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F28" w:rsidRDefault="00B011A8" w:rsidP="00B011A8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Cs w:val="25"/>
        </w:rPr>
      </w:pPr>
      <w:r>
        <w:rPr>
          <w:rFonts w:ascii="Arial" w:hAnsi="Arial" w:cs="Arial"/>
          <w:b/>
          <w:bCs/>
          <w:noProof/>
          <w:color w:val="000000"/>
          <w:szCs w:val="25"/>
        </w:rPr>
        <w:drawing>
          <wp:inline distT="0" distB="0" distL="0" distR="0">
            <wp:extent cx="6334125" cy="8096249"/>
            <wp:effectExtent l="19050" t="0" r="9525" b="0"/>
            <wp:docPr id="1" name="Рисунок 1" descr="C:\Users\Admin\Pictures\2014-05-15\Изображение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4-05-15\Изображение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8716" cy="8102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F28" w:rsidRDefault="00186F28" w:rsidP="00D7211A">
      <w:pPr>
        <w:shd w:val="clear" w:color="auto" w:fill="FFFFFF"/>
        <w:spacing w:after="0" w:line="240" w:lineRule="auto"/>
        <w:ind w:left="1286"/>
        <w:rPr>
          <w:rFonts w:ascii="Arial" w:hAnsi="Arial" w:cs="Arial"/>
          <w:b/>
          <w:bCs/>
          <w:color w:val="000000"/>
          <w:szCs w:val="25"/>
        </w:rPr>
      </w:pPr>
    </w:p>
    <w:p w:rsidR="00186F28" w:rsidRDefault="00186F28" w:rsidP="00D7211A">
      <w:pPr>
        <w:shd w:val="clear" w:color="auto" w:fill="FFFFFF"/>
        <w:spacing w:after="0" w:line="240" w:lineRule="auto"/>
        <w:ind w:left="1286"/>
        <w:rPr>
          <w:rFonts w:ascii="Arial" w:hAnsi="Arial" w:cs="Arial"/>
          <w:b/>
          <w:bCs/>
          <w:color w:val="000000"/>
          <w:szCs w:val="25"/>
        </w:rPr>
      </w:pPr>
    </w:p>
    <w:p w:rsidR="00186F28" w:rsidRDefault="00186F28" w:rsidP="00D7211A">
      <w:pPr>
        <w:shd w:val="clear" w:color="auto" w:fill="FFFFFF"/>
        <w:spacing w:after="0" w:line="240" w:lineRule="auto"/>
        <w:ind w:left="1286"/>
        <w:rPr>
          <w:rFonts w:ascii="Arial" w:hAnsi="Arial" w:cs="Arial"/>
          <w:b/>
          <w:bCs/>
          <w:color w:val="000000"/>
          <w:szCs w:val="25"/>
        </w:rPr>
      </w:pPr>
    </w:p>
    <w:p w:rsidR="00186F28" w:rsidRDefault="00186F28" w:rsidP="00D7211A">
      <w:pPr>
        <w:shd w:val="clear" w:color="auto" w:fill="FFFFFF"/>
        <w:spacing w:after="0" w:line="240" w:lineRule="auto"/>
        <w:ind w:left="1286"/>
        <w:rPr>
          <w:rFonts w:ascii="Arial" w:hAnsi="Arial" w:cs="Arial"/>
          <w:b/>
          <w:bCs/>
          <w:color w:val="000000"/>
          <w:szCs w:val="25"/>
        </w:rPr>
      </w:pPr>
    </w:p>
    <w:p w:rsidR="00186F28" w:rsidRDefault="00186F28" w:rsidP="00D7211A">
      <w:pPr>
        <w:shd w:val="clear" w:color="auto" w:fill="FFFFFF"/>
        <w:spacing w:after="0" w:line="240" w:lineRule="auto"/>
        <w:ind w:left="1286"/>
        <w:rPr>
          <w:rFonts w:ascii="Arial" w:hAnsi="Arial" w:cs="Arial"/>
          <w:b/>
          <w:bCs/>
          <w:color w:val="000000"/>
          <w:szCs w:val="25"/>
        </w:rPr>
      </w:pPr>
    </w:p>
    <w:p w:rsidR="00186F28" w:rsidRDefault="00186F28" w:rsidP="00D7211A">
      <w:pPr>
        <w:shd w:val="clear" w:color="auto" w:fill="FFFFFF"/>
        <w:spacing w:after="0" w:line="240" w:lineRule="auto"/>
        <w:ind w:left="1286"/>
        <w:rPr>
          <w:rFonts w:ascii="Arial" w:hAnsi="Arial" w:cs="Arial"/>
          <w:b/>
          <w:bCs/>
          <w:color w:val="000000"/>
          <w:szCs w:val="25"/>
        </w:rPr>
      </w:pPr>
    </w:p>
    <w:p w:rsidR="00186F28" w:rsidRDefault="00186F28" w:rsidP="00D7211A">
      <w:pPr>
        <w:shd w:val="clear" w:color="auto" w:fill="FFFFFF"/>
        <w:spacing w:after="0" w:line="240" w:lineRule="auto"/>
        <w:ind w:left="1286"/>
        <w:rPr>
          <w:rFonts w:ascii="Arial" w:hAnsi="Arial" w:cs="Arial"/>
          <w:b/>
          <w:bCs/>
          <w:color w:val="000000"/>
          <w:szCs w:val="25"/>
        </w:rPr>
      </w:pPr>
    </w:p>
    <w:p w:rsidR="00186F28" w:rsidRDefault="00186F28" w:rsidP="00D7211A">
      <w:pPr>
        <w:shd w:val="clear" w:color="auto" w:fill="FFFFFF"/>
        <w:spacing w:after="0" w:line="240" w:lineRule="auto"/>
        <w:ind w:left="1286"/>
        <w:rPr>
          <w:rFonts w:ascii="Arial" w:hAnsi="Arial" w:cs="Arial"/>
          <w:b/>
          <w:bCs/>
          <w:color w:val="000000"/>
          <w:szCs w:val="25"/>
        </w:rPr>
      </w:pPr>
    </w:p>
    <w:p w:rsidR="00186F28" w:rsidRDefault="00186F28" w:rsidP="00D7211A">
      <w:pPr>
        <w:shd w:val="clear" w:color="auto" w:fill="FFFFFF"/>
        <w:spacing w:after="0" w:line="240" w:lineRule="auto"/>
        <w:ind w:left="1286"/>
        <w:rPr>
          <w:rFonts w:ascii="Arial" w:hAnsi="Arial" w:cs="Arial"/>
          <w:b/>
          <w:bCs/>
          <w:color w:val="000000"/>
          <w:szCs w:val="25"/>
        </w:rPr>
      </w:pPr>
    </w:p>
    <w:p w:rsidR="00186F28" w:rsidRDefault="00186F28" w:rsidP="00D7211A">
      <w:pPr>
        <w:shd w:val="clear" w:color="auto" w:fill="FFFFFF"/>
        <w:spacing w:after="0" w:line="240" w:lineRule="auto"/>
        <w:ind w:left="1286"/>
        <w:rPr>
          <w:rFonts w:ascii="Arial" w:hAnsi="Arial" w:cs="Arial"/>
          <w:b/>
          <w:bCs/>
          <w:color w:val="000000"/>
          <w:szCs w:val="25"/>
        </w:rPr>
      </w:pPr>
    </w:p>
    <w:p w:rsidR="00186F28" w:rsidRDefault="00186F28" w:rsidP="00D7211A">
      <w:pPr>
        <w:shd w:val="clear" w:color="auto" w:fill="FFFFFF"/>
        <w:spacing w:after="0" w:line="240" w:lineRule="auto"/>
        <w:ind w:left="1286"/>
        <w:rPr>
          <w:rFonts w:ascii="Arial" w:hAnsi="Arial" w:cs="Arial"/>
          <w:b/>
          <w:bCs/>
          <w:color w:val="000000"/>
          <w:szCs w:val="25"/>
        </w:rPr>
      </w:pPr>
    </w:p>
    <w:p w:rsidR="00186F28" w:rsidRDefault="00186F28" w:rsidP="00D7211A">
      <w:pPr>
        <w:shd w:val="clear" w:color="auto" w:fill="FFFFFF"/>
        <w:spacing w:after="0" w:line="240" w:lineRule="auto"/>
        <w:ind w:left="1286"/>
        <w:rPr>
          <w:rFonts w:ascii="Arial" w:hAnsi="Arial" w:cs="Arial"/>
          <w:b/>
          <w:bCs/>
          <w:color w:val="000000"/>
          <w:szCs w:val="25"/>
        </w:rPr>
      </w:pPr>
    </w:p>
    <w:p w:rsidR="00186F28" w:rsidRDefault="00186F28" w:rsidP="00B011A8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Cs w:val="25"/>
        </w:rPr>
      </w:pPr>
    </w:p>
    <w:p w:rsidR="00D7211A" w:rsidRPr="00F625D1" w:rsidRDefault="00D7211A" w:rsidP="00186F28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Cs w:val="28"/>
        </w:rPr>
      </w:pPr>
    </w:p>
    <w:p w:rsidR="00D7211A" w:rsidRPr="00F625D1" w:rsidRDefault="00D7211A" w:rsidP="00D7211A">
      <w:pPr>
        <w:shd w:val="clear" w:color="auto" w:fill="FFFFFF"/>
        <w:spacing w:after="0" w:line="240" w:lineRule="auto"/>
        <w:ind w:left="4080"/>
        <w:rPr>
          <w:rFonts w:ascii="Arial" w:hAnsi="Arial" w:cs="Arial"/>
          <w:b/>
        </w:rPr>
      </w:pPr>
      <w:proofErr w:type="gramStart"/>
      <w:r w:rsidRPr="00F625D1">
        <w:rPr>
          <w:rFonts w:ascii="Arial" w:hAnsi="Arial" w:cs="Arial"/>
          <w:b/>
          <w:color w:val="000000"/>
          <w:szCs w:val="28"/>
          <w:lang w:val="en-US"/>
        </w:rPr>
        <w:t>I</w:t>
      </w:r>
      <w:r w:rsidRPr="00F625D1">
        <w:rPr>
          <w:rFonts w:ascii="Arial" w:hAnsi="Arial" w:cs="Arial"/>
          <w:b/>
          <w:color w:val="000000"/>
          <w:szCs w:val="28"/>
        </w:rPr>
        <w:t xml:space="preserve">.     </w:t>
      </w:r>
      <w:r w:rsidRPr="00F625D1">
        <w:rPr>
          <w:rFonts w:ascii="Arial" w:hAnsi="Arial" w:cs="Arial"/>
          <w:b/>
          <w:color w:val="000000"/>
          <w:szCs w:val="28"/>
          <w:u w:val="single"/>
        </w:rPr>
        <w:t>Общие положения.</w:t>
      </w:r>
      <w:proofErr w:type="gramEnd"/>
    </w:p>
    <w:p w:rsidR="00D7211A" w:rsidRPr="00F625D1" w:rsidRDefault="00186F28" w:rsidP="00D7211A">
      <w:pPr>
        <w:shd w:val="clear" w:color="auto" w:fill="FFFFFF"/>
        <w:tabs>
          <w:tab w:val="left" w:pos="165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Cs w:val="28"/>
        </w:rPr>
        <w:t>1.1.</w:t>
      </w:r>
      <w:r w:rsidR="00D7211A" w:rsidRPr="00F625D1">
        <w:rPr>
          <w:rFonts w:ascii="Arial" w:hAnsi="Arial" w:cs="Arial"/>
          <w:color w:val="000000"/>
          <w:szCs w:val="28"/>
        </w:rPr>
        <w:t>Настоящее положение разработано</w:t>
      </w:r>
      <w:r w:rsidR="00D7211A">
        <w:rPr>
          <w:rFonts w:ascii="Arial" w:hAnsi="Arial" w:cs="Arial"/>
          <w:color w:val="000000"/>
          <w:szCs w:val="28"/>
        </w:rPr>
        <w:t xml:space="preserve"> в соответствии с действующим в </w:t>
      </w:r>
      <w:r w:rsidR="00D7211A" w:rsidRPr="00F625D1">
        <w:rPr>
          <w:rFonts w:ascii="Arial" w:hAnsi="Arial" w:cs="Arial"/>
          <w:color w:val="000000"/>
          <w:szCs w:val="28"/>
        </w:rPr>
        <w:t>Российской Федерации законодательством в сфере образования,  санитарно   эпидемиологическими   требованиями,    действующим Уставом Школы.</w:t>
      </w:r>
    </w:p>
    <w:p w:rsidR="00D7211A" w:rsidRPr="00F625D1" w:rsidRDefault="00186F28" w:rsidP="00186F28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  <w:color w:val="000000"/>
          <w:szCs w:val="28"/>
        </w:rPr>
        <w:t xml:space="preserve">1.2. </w:t>
      </w:r>
      <w:r w:rsidR="00D7211A" w:rsidRPr="00F625D1">
        <w:rPr>
          <w:rFonts w:ascii="Arial" w:hAnsi="Arial" w:cs="Arial"/>
          <w:color w:val="000000"/>
          <w:szCs w:val="28"/>
        </w:rPr>
        <w:t>Социально-значимая деятельность  на базе общеобразовательного учреждения, (далее — Школа) - это совокупность действий субъектов образовательного процесса,   направленных   на   реализацию   социальных преобразований   и проблем   социума,   способствующих   позитивным   изменениям   в   самом  человеке, в среде школы и во внешней со</w:t>
      </w:r>
      <w:r w:rsidR="00D7211A">
        <w:rPr>
          <w:rFonts w:ascii="Arial" w:hAnsi="Arial" w:cs="Arial"/>
          <w:color w:val="000000"/>
          <w:szCs w:val="28"/>
        </w:rPr>
        <w:t xml:space="preserve">циальной </w:t>
      </w:r>
      <w:r w:rsidR="00D7211A" w:rsidRPr="00F625D1">
        <w:rPr>
          <w:rFonts w:ascii="Arial" w:hAnsi="Arial" w:cs="Arial"/>
          <w:color w:val="000000"/>
          <w:szCs w:val="28"/>
        </w:rPr>
        <w:t xml:space="preserve">среде и  закрепляющих у подростков социальные знания, навыки, социальный опыт и социальные роли во взаимоотношениях между  субъектами </w:t>
      </w:r>
      <w:proofErr w:type="spellStart"/>
      <w:r w:rsidR="00D7211A" w:rsidRPr="00F625D1">
        <w:rPr>
          <w:rFonts w:ascii="Arial" w:hAnsi="Arial" w:cs="Arial"/>
          <w:color w:val="000000"/>
          <w:szCs w:val="28"/>
        </w:rPr>
        <w:t>образовательн</w:t>
      </w:r>
      <w:proofErr w:type="gramStart"/>
      <w:r w:rsidR="00D7211A" w:rsidRPr="00F625D1">
        <w:rPr>
          <w:rFonts w:ascii="Arial" w:hAnsi="Arial" w:cs="Arial"/>
          <w:color w:val="000000"/>
          <w:szCs w:val="28"/>
        </w:rPr>
        <w:t>о</w:t>
      </w:r>
      <w:proofErr w:type="spellEnd"/>
      <w:r w:rsidR="00D7211A" w:rsidRPr="00F625D1">
        <w:rPr>
          <w:rFonts w:ascii="Arial" w:hAnsi="Arial" w:cs="Arial"/>
          <w:color w:val="000000"/>
          <w:szCs w:val="28"/>
        </w:rPr>
        <w:t>-</w:t>
      </w:r>
      <w:proofErr w:type="gramEnd"/>
      <w:r w:rsidR="00D7211A" w:rsidRPr="00F625D1">
        <w:rPr>
          <w:rFonts w:ascii="Arial" w:hAnsi="Arial" w:cs="Arial"/>
          <w:color w:val="000000"/>
          <w:szCs w:val="28"/>
        </w:rPr>
        <w:t xml:space="preserve"> воспитательного процесса.</w:t>
      </w:r>
    </w:p>
    <w:p w:rsidR="00D7211A" w:rsidRPr="00F625D1" w:rsidRDefault="00186F28" w:rsidP="00186F28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  <w:color w:val="000000"/>
          <w:szCs w:val="28"/>
        </w:rPr>
        <w:t xml:space="preserve">1.3. </w:t>
      </w:r>
      <w:proofErr w:type="gramStart"/>
      <w:r w:rsidR="00D7211A" w:rsidRPr="00F625D1">
        <w:rPr>
          <w:rFonts w:ascii="Arial" w:hAnsi="Arial" w:cs="Arial"/>
          <w:color w:val="000000"/>
          <w:szCs w:val="28"/>
        </w:rPr>
        <w:t>Социально-значимая деятельность является  одним  из  приоритетных направлений воспитательной работы в школе, направлена на организацию занятости несовершеннолетних и осуществляется в Школе в течение всего календарного года, по своей значимости распределяется на своеобразные блоки в зависимости от внеурочного и каникулярного времени и проводится в    форме    практической    деятельности    подростков,    направленной    на приобретение социальных навыков.</w:t>
      </w:r>
      <w:proofErr w:type="gramEnd"/>
    </w:p>
    <w:p w:rsidR="00D7211A" w:rsidRPr="00F625D1" w:rsidRDefault="00186F28" w:rsidP="00D7211A">
      <w:pPr>
        <w:shd w:val="clear" w:color="auto" w:fill="FFFFFF"/>
        <w:tabs>
          <w:tab w:val="left" w:pos="151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Cs w:val="28"/>
        </w:rPr>
        <w:t>1.4.</w:t>
      </w:r>
      <w:r w:rsidR="00D7211A" w:rsidRPr="00F625D1">
        <w:rPr>
          <w:rFonts w:ascii="Arial" w:hAnsi="Arial" w:cs="Arial"/>
          <w:color w:val="000000"/>
          <w:szCs w:val="28"/>
        </w:rPr>
        <w:t>Социально-значимая деятельность основана на следующих принципах:</w:t>
      </w:r>
    </w:p>
    <w:p w:rsidR="00D7211A" w:rsidRPr="00F625D1" w:rsidRDefault="00D7211A" w:rsidP="00D7211A">
      <w:pPr>
        <w:widowControl w:val="0"/>
        <w:numPr>
          <w:ilvl w:val="0"/>
          <w:numId w:val="2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240" w:lineRule="auto"/>
        <w:ind w:left="960"/>
        <w:jc w:val="both"/>
        <w:rPr>
          <w:rFonts w:ascii="Arial" w:hAnsi="Arial" w:cs="Arial"/>
          <w:color w:val="000000"/>
          <w:szCs w:val="28"/>
        </w:rPr>
      </w:pPr>
      <w:r w:rsidRPr="00F625D1">
        <w:rPr>
          <w:rFonts w:ascii="Arial" w:hAnsi="Arial" w:cs="Arial"/>
          <w:color w:val="000000"/>
          <w:szCs w:val="28"/>
        </w:rPr>
        <w:t>учет интересов и возрастных особенностей подростков;</w:t>
      </w:r>
    </w:p>
    <w:p w:rsidR="00D7211A" w:rsidRPr="00F625D1" w:rsidRDefault="00D7211A" w:rsidP="00D7211A">
      <w:pPr>
        <w:widowControl w:val="0"/>
        <w:numPr>
          <w:ilvl w:val="0"/>
          <w:numId w:val="2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240" w:lineRule="auto"/>
        <w:ind w:left="960"/>
        <w:jc w:val="both"/>
        <w:rPr>
          <w:rFonts w:ascii="Arial" w:hAnsi="Arial" w:cs="Arial"/>
          <w:color w:val="000000"/>
          <w:szCs w:val="28"/>
        </w:rPr>
      </w:pPr>
      <w:r w:rsidRPr="00F625D1">
        <w:rPr>
          <w:rFonts w:ascii="Arial" w:hAnsi="Arial" w:cs="Arial"/>
          <w:color w:val="000000"/>
          <w:szCs w:val="28"/>
        </w:rPr>
        <w:t>единство воспитательной и оздоровительной работы;</w:t>
      </w:r>
    </w:p>
    <w:p w:rsidR="00D7211A" w:rsidRPr="00F625D1" w:rsidRDefault="00D7211A" w:rsidP="00D7211A">
      <w:pPr>
        <w:widowControl w:val="0"/>
        <w:numPr>
          <w:ilvl w:val="0"/>
          <w:numId w:val="2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240" w:lineRule="auto"/>
        <w:ind w:left="960"/>
        <w:jc w:val="both"/>
        <w:rPr>
          <w:rFonts w:ascii="Arial" w:hAnsi="Arial" w:cs="Arial"/>
          <w:color w:val="000000"/>
          <w:szCs w:val="28"/>
        </w:rPr>
      </w:pPr>
      <w:r w:rsidRPr="00F625D1">
        <w:rPr>
          <w:rFonts w:ascii="Arial" w:hAnsi="Arial" w:cs="Arial"/>
          <w:color w:val="000000"/>
          <w:szCs w:val="28"/>
        </w:rPr>
        <w:t>социально-полезная направленность;</w:t>
      </w:r>
    </w:p>
    <w:p w:rsidR="00D7211A" w:rsidRPr="00F625D1" w:rsidRDefault="00D7211A" w:rsidP="00D7211A">
      <w:pPr>
        <w:widowControl w:val="0"/>
        <w:numPr>
          <w:ilvl w:val="0"/>
          <w:numId w:val="2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240" w:lineRule="auto"/>
        <w:ind w:left="960"/>
        <w:jc w:val="both"/>
        <w:rPr>
          <w:rFonts w:ascii="Arial" w:hAnsi="Arial" w:cs="Arial"/>
          <w:color w:val="000000"/>
          <w:szCs w:val="28"/>
        </w:rPr>
      </w:pPr>
      <w:proofErr w:type="spellStart"/>
      <w:r w:rsidRPr="00F625D1">
        <w:rPr>
          <w:rFonts w:ascii="Arial" w:hAnsi="Arial" w:cs="Arial"/>
          <w:color w:val="000000"/>
          <w:szCs w:val="28"/>
        </w:rPr>
        <w:t>многоролевой</w:t>
      </w:r>
      <w:proofErr w:type="spellEnd"/>
      <w:r w:rsidRPr="00F625D1">
        <w:rPr>
          <w:rFonts w:ascii="Arial" w:hAnsi="Arial" w:cs="Arial"/>
          <w:color w:val="000000"/>
          <w:szCs w:val="28"/>
        </w:rPr>
        <w:t xml:space="preserve"> характер деятельности;</w:t>
      </w:r>
    </w:p>
    <w:p w:rsidR="00D7211A" w:rsidRPr="00F625D1" w:rsidRDefault="00D7211A" w:rsidP="00D7211A">
      <w:pPr>
        <w:widowControl w:val="0"/>
        <w:numPr>
          <w:ilvl w:val="0"/>
          <w:numId w:val="2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240" w:lineRule="auto"/>
        <w:ind w:left="960"/>
        <w:jc w:val="both"/>
        <w:rPr>
          <w:rFonts w:ascii="Arial" w:hAnsi="Arial" w:cs="Arial"/>
          <w:color w:val="000000"/>
          <w:szCs w:val="28"/>
        </w:rPr>
      </w:pPr>
      <w:r w:rsidRPr="00F625D1">
        <w:rPr>
          <w:rFonts w:ascii="Arial" w:hAnsi="Arial" w:cs="Arial"/>
          <w:color w:val="000000"/>
          <w:szCs w:val="28"/>
        </w:rPr>
        <w:t>развитие и сохранение традиций;</w:t>
      </w:r>
    </w:p>
    <w:p w:rsidR="00D7211A" w:rsidRPr="00F625D1" w:rsidRDefault="00D7211A" w:rsidP="00D7211A">
      <w:pPr>
        <w:widowControl w:val="0"/>
        <w:numPr>
          <w:ilvl w:val="0"/>
          <w:numId w:val="2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240" w:lineRule="auto"/>
        <w:ind w:left="960"/>
        <w:jc w:val="both"/>
        <w:rPr>
          <w:rFonts w:ascii="Arial" w:hAnsi="Arial" w:cs="Arial"/>
          <w:color w:val="000000"/>
          <w:szCs w:val="28"/>
        </w:rPr>
      </w:pPr>
      <w:r w:rsidRPr="00F625D1">
        <w:rPr>
          <w:rFonts w:ascii="Arial" w:hAnsi="Arial" w:cs="Arial"/>
          <w:color w:val="000000"/>
          <w:szCs w:val="28"/>
        </w:rPr>
        <w:t>творческая инициатива и самостоятельность.</w:t>
      </w:r>
    </w:p>
    <w:p w:rsidR="00D7211A" w:rsidRPr="00F625D1" w:rsidRDefault="00D7211A" w:rsidP="00D7211A">
      <w:pPr>
        <w:shd w:val="clear" w:color="auto" w:fill="FFFFFF"/>
        <w:spacing w:after="0" w:line="240" w:lineRule="auto"/>
        <w:ind w:left="2266"/>
        <w:jc w:val="both"/>
        <w:rPr>
          <w:rFonts w:ascii="Arial" w:hAnsi="Arial" w:cs="Arial"/>
          <w:b/>
        </w:rPr>
      </w:pPr>
      <w:r w:rsidRPr="00F625D1">
        <w:rPr>
          <w:rFonts w:ascii="Arial" w:hAnsi="Arial" w:cs="Arial"/>
          <w:b/>
          <w:bCs/>
          <w:color w:val="000000"/>
          <w:szCs w:val="28"/>
          <w:lang w:val="en-US"/>
        </w:rPr>
        <w:t>II</w:t>
      </w:r>
      <w:r w:rsidRPr="00F625D1">
        <w:rPr>
          <w:rFonts w:ascii="Arial" w:hAnsi="Arial" w:cs="Arial"/>
          <w:b/>
          <w:bCs/>
          <w:color w:val="000000"/>
          <w:szCs w:val="28"/>
        </w:rPr>
        <w:t xml:space="preserve">.      </w:t>
      </w:r>
      <w:r w:rsidRPr="00F625D1">
        <w:rPr>
          <w:rFonts w:ascii="Arial" w:hAnsi="Arial" w:cs="Arial"/>
          <w:b/>
          <w:bCs/>
          <w:color w:val="000000"/>
          <w:szCs w:val="28"/>
          <w:u w:val="single"/>
        </w:rPr>
        <w:t xml:space="preserve">Цели </w:t>
      </w:r>
      <w:r w:rsidRPr="00F625D1">
        <w:rPr>
          <w:rFonts w:ascii="Arial" w:hAnsi="Arial" w:cs="Arial"/>
          <w:b/>
          <w:color w:val="000000"/>
          <w:szCs w:val="28"/>
          <w:u w:val="single"/>
        </w:rPr>
        <w:t>и задачи социально-значимой деятельности.</w:t>
      </w:r>
    </w:p>
    <w:p w:rsidR="00D7211A" w:rsidRPr="00F625D1" w:rsidRDefault="00D7211A" w:rsidP="00D7211A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F625D1">
        <w:rPr>
          <w:rFonts w:ascii="Arial" w:hAnsi="Arial" w:cs="Arial"/>
          <w:color w:val="000000"/>
          <w:szCs w:val="11"/>
        </w:rPr>
        <w:t xml:space="preserve"> </w:t>
      </w:r>
      <w:r w:rsidRPr="00F625D1">
        <w:rPr>
          <w:rFonts w:ascii="Arial" w:hAnsi="Arial" w:cs="Arial"/>
          <w:color w:val="000000"/>
          <w:szCs w:val="28"/>
        </w:rPr>
        <w:t>2.1.</w:t>
      </w:r>
      <w:r w:rsidRPr="00F625D1">
        <w:rPr>
          <w:rFonts w:ascii="Arial" w:hAnsi="Arial" w:cs="Arial"/>
          <w:color w:val="000000"/>
          <w:szCs w:val="28"/>
        </w:rPr>
        <w:tab/>
        <w:t>Главной задачей социально-значимо</w:t>
      </w:r>
      <w:r>
        <w:rPr>
          <w:rFonts w:ascii="Arial" w:hAnsi="Arial" w:cs="Arial"/>
          <w:color w:val="000000"/>
          <w:szCs w:val="28"/>
        </w:rPr>
        <w:t xml:space="preserve">й деятельности в Школе является </w:t>
      </w:r>
      <w:r w:rsidRPr="00F625D1">
        <w:rPr>
          <w:rFonts w:ascii="Arial" w:hAnsi="Arial" w:cs="Arial"/>
          <w:color w:val="000000"/>
          <w:szCs w:val="28"/>
        </w:rPr>
        <w:t>обеспечение   социальной   адаптации   несовершеннолетних  в   школьной   и социальной среде во внеурочное и каникулярное время.</w:t>
      </w:r>
    </w:p>
    <w:p w:rsidR="00D7211A" w:rsidRDefault="00D7211A" w:rsidP="00D7211A">
      <w:pPr>
        <w:shd w:val="clear" w:color="auto" w:fill="FFFFFF"/>
        <w:spacing w:after="0" w:line="240" w:lineRule="auto"/>
        <w:ind w:firstLine="152"/>
        <w:jc w:val="both"/>
        <w:rPr>
          <w:rFonts w:ascii="Arial" w:hAnsi="Arial" w:cs="Arial"/>
          <w:color w:val="000000"/>
          <w:szCs w:val="28"/>
        </w:rPr>
      </w:pPr>
      <w:r w:rsidRPr="00F625D1">
        <w:rPr>
          <w:rFonts w:ascii="Arial" w:hAnsi="Arial" w:cs="Arial"/>
          <w:color w:val="000000"/>
          <w:szCs w:val="28"/>
        </w:rPr>
        <w:t>2.2.</w:t>
      </w:r>
      <w:r w:rsidRPr="00F625D1">
        <w:rPr>
          <w:rFonts w:ascii="Arial" w:hAnsi="Arial" w:cs="Arial"/>
          <w:color w:val="000000"/>
          <w:szCs w:val="28"/>
        </w:rPr>
        <w:tab/>
        <w:t>Целями социально-значимой деятельности являются:</w:t>
      </w:r>
    </w:p>
    <w:p w:rsidR="00D7211A" w:rsidRPr="00F625D1" w:rsidRDefault="00D7211A" w:rsidP="00D7211A">
      <w:pPr>
        <w:shd w:val="clear" w:color="auto" w:fill="FFFFFF"/>
        <w:spacing w:after="0" w:line="240" w:lineRule="auto"/>
        <w:ind w:firstLine="152"/>
        <w:jc w:val="both"/>
        <w:rPr>
          <w:rFonts w:ascii="Arial" w:hAnsi="Arial" w:cs="Arial"/>
        </w:rPr>
      </w:pPr>
      <w:r w:rsidRPr="00F625D1">
        <w:rPr>
          <w:rFonts w:ascii="Arial" w:hAnsi="Arial" w:cs="Arial"/>
          <w:color w:val="000000"/>
          <w:szCs w:val="28"/>
        </w:rPr>
        <w:t>- формирование      социальных     компетенций      на      основе     участия</w:t>
      </w:r>
      <w:r w:rsidRPr="00F625D1">
        <w:rPr>
          <w:rFonts w:ascii="Arial" w:hAnsi="Arial" w:cs="Arial"/>
        </w:rPr>
        <w:t xml:space="preserve"> </w:t>
      </w:r>
      <w:r w:rsidRPr="00F625D1">
        <w:rPr>
          <w:rFonts w:ascii="Arial" w:hAnsi="Arial" w:cs="Arial"/>
          <w:color w:val="000000"/>
          <w:szCs w:val="28"/>
        </w:rPr>
        <w:t>несовершеннолетних в социально-значимой деятельности;</w:t>
      </w:r>
    </w:p>
    <w:p w:rsidR="00D7211A" w:rsidRDefault="00D7211A" w:rsidP="00D7211A">
      <w:pPr>
        <w:shd w:val="clear" w:color="auto" w:fill="FFFFFF"/>
        <w:tabs>
          <w:tab w:val="left" w:pos="1190"/>
        </w:tabs>
        <w:spacing w:after="0" w:line="240" w:lineRule="auto"/>
        <w:jc w:val="both"/>
        <w:rPr>
          <w:rFonts w:ascii="Arial" w:hAnsi="Arial" w:cs="Arial"/>
          <w:color w:val="000000"/>
          <w:szCs w:val="28"/>
        </w:rPr>
      </w:pPr>
      <w:r w:rsidRPr="00F625D1">
        <w:rPr>
          <w:rFonts w:ascii="Arial" w:hAnsi="Arial" w:cs="Arial"/>
          <w:color w:val="000000"/>
          <w:szCs w:val="28"/>
        </w:rPr>
        <w:t>-</w:t>
      </w:r>
      <w:r>
        <w:rPr>
          <w:rFonts w:ascii="Arial" w:hAnsi="Arial" w:cs="Arial"/>
          <w:color w:val="000000"/>
          <w:szCs w:val="28"/>
        </w:rPr>
        <w:t xml:space="preserve"> </w:t>
      </w:r>
      <w:r w:rsidRPr="00F625D1">
        <w:rPr>
          <w:rFonts w:ascii="Arial" w:hAnsi="Arial" w:cs="Arial"/>
          <w:color w:val="000000"/>
          <w:szCs w:val="28"/>
        </w:rPr>
        <w:t>приобретение навыков формирования ин</w:t>
      </w:r>
      <w:r>
        <w:rPr>
          <w:rFonts w:ascii="Arial" w:hAnsi="Arial" w:cs="Arial"/>
          <w:color w:val="000000"/>
          <w:szCs w:val="28"/>
        </w:rPr>
        <w:t xml:space="preserve">дивидуальных моделей поведения, </w:t>
      </w:r>
      <w:r w:rsidRPr="00F625D1">
        <w:rPr>
          <w:rFonts w:ascii="Arial" w:hAnsi="Arial" w:cs="Arial"/>
          <w:color w:val="000000"/>
          <w:szCs w:val="28"/>
        </w:rPr>
        <w:t>адекватных ситуаций, поиск решений и пу</w:t>
      </w:r>
      <w:r>
        <w:rPr>
          <w:rFonts w:ascii="Arial" w:hAnsi="Arial" w:cs="Arial"/>
          <w:color w:val="000000"/>
          <w:szCs w:val="28"/>
        </w:rPr>
        <w:t xml:space="preserve">тей преодоления проблем, умение </w:t>
      </w:r>
      <w:r w:rsidRPr="00F625D1">
        <w:rPr>
          <w:rFonts w:ascii="Arial" w:hAnsi="Arial" w:cs="Arial"/>
          <w:color w:val="000000"/>
          <w:szCs w:val="28"/>
        </w:rPr>
        <w:t>применять теоретические знания в конкретной ситуации;</w:t>
      </w:r>
    </w:p>
    <w:p w:rsidR="00D7211A" w:rsidRPr="00F625D1" w:rsidRDefault="00D7211A" w:rsidP="00D7211A">
      <w:pPr>
        <w:shd w:val="clear" w:color="auto" w:fill="FFFFFF"/>
        <w:tabs>
          <w:tab w:val="left" w:pos="1190"/>
        </w:tabs>
        <w:spacing w:after="0" w:line="240" w:lineRule="auto"/>
        <w:jc w:val="both"/>
        <w:rPr>
          <w:rFonts w:ascii="Arial" w:hAnsi="Arial" w:cs="Arial"/>
        </w:rPr>
      </w:pPr>
      <w:r w:rsidRPr="00F625D1">
        <w:rPr>
          <w:rFonts w:ascii="Arial" w:hAnsi="Arial" w:cs="Arial"/>
          <w:color w:val="000000"/>
          <w:szCs w:val="28"/>
        </w:rPr>
        <w:t>-</w:t>
      </w:r>
      <w:r>
        <w:rPr>
          <w:rFonts w:ascii="Arial" w:hAnsi="Arial" w:cs="Arial"/>
          <w:color w:val="000000"/>
          <w:szCs w:val="28"/>
        </w:rPr>
        <w:t xml:space="preserve"> </w:t>
      </w:r>
      <w:r w:rsidRPr="00F625D1">
        <w:rPr>
          <w:rFonts w:ascii="Arial" w:hAnsi="Arial" w:cs="Arial"/>
          <w:color w:val="000000"/>
          <w:szCs w:val="28"/>
        </w:rPr>
        <w:t xml:space="preserve">знакомство    с    конкретными   условиями </w:t>
      </w:r>
      <w:r>
        <w:rPr>
          <w:rFonts w:ascii="Arial" w:hAnsi="Arial" w:cs="Arial"/>
          <w:color w:val="000000"/>
          <w:szCs w:val="28"/>
        </w:rPr>
        <w:t xml:space="preserve">   и    содержанием   отдельных </w:t>
      </w:r>
      <w:r w:rsidRPr="00F625D1">
        <w:rPr>
          <w:rFonts w:ascii="Arial" w:hAnsi="Arial" w:cs="Arial"/>
          <w:color w:val="000000"/>
          <w:szCs w:val="28"/>
        </w:rPr>
        <w:t>социальных процессов, происходящих в современном обществе;</w:t>
      </w:r>
    </w:p>
    <w:p w:rsidR="00D7211A" w:rsidRPr="00F625D1" w:rsidRDefault="00D7211A" w:rsidP="00D7211A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F625D1">
        <w:rPr>
          <w:rFonts w:ascii="Arial" w:hAnsi="Arial" w:cs="Arial"/>
          <w:color w:val="000000"/>
          <w:szCs w:val="28"/>
        </w:rPr>
        <w:t>-</w:t>
      </w:r>
      <w:r>
        <w:rPr>
          <w:rFonts w:ascii="Arial" w:hAnsi="Arial" w:cs="Arial"/>
          <w:color w:val="000000"/>
          <w:szCs w:val="28"/>
        </w:rPr>
        <w:t xml:space="preserve"> </w:t>
      </w:r>
      <w:r w:rsidRPr="00F625D1">
        <w:rPr>
          <w:rFonts w:ascii="Arial" w:hAnsi="Arial" w:cs="Arial"/>
          <w:color w:val="000000"/>
          <w:szCs w:val="28"/>
        </w:rPr>
        <w:t>приобретение практических умений комм</w:t>
      </w:r>
      <w:r>
        <w:rPr>
          <w:rFonts w:ascii="Arial" w:hAnsi="Arial" w:cs="Arial"/>
          <w:color w:val="000000"/>
          <w:szCs w:val="28"/>
        </w:rPr>
        <w:t xml:space="preserve">уникативной культуры в процессе </w:t>
      </w:r>
      <w:r w:rsidRPr="00F625D1">
        <w:rPr>
          <w:rFonts w:ascii="Arial" w:hAnsi="Arial" w:cs="Arial"/>
          <w:color w:val="000000"/>
          <w:szCs w:val="28"/>
        </w:rPr>
        <w:t>осуществления различных социальных взаимодействий;</w:t>
      </w:r>
    </w:p>
    <w:p w:rsidR="00D7211A" w:rsidRPr="00F625D1" w:rsidRDefault="00D7211A" w:rsidP="00D7211A">
      <w:pPr>
        <w:shd w:val="clear" w:color="auto" w:fill="FFFFFF"/>
        <w:tabs>
          <w:tab w:val="left" w:pos="2107"/>
        </w:tabs>
        <w:spacing w:after="0" w:line="240" w:lineRule="auto"/>
        <w:jc w:val="both"/>
        <w:rPr>
          <w:rFonts w:ascii="Arial" w:hAnsi="Arial" w:cs="Arial"/>
          <w:color w:val="000000"/>
          <w:szCs w:val="28"/>
        </w:rPr>
      </w:pPr>
      <w:r w:rsidRPr="00F625D1">
        <w:rPr>
          <w:rFonts w:ascii="Arial" w:hAnsi="Arial" w:cs="Arial"/>
          <w:color w:val="000000"/>
          <w:szCs w:val="28"/>
        </w:rPr>
        <w:t>-</w:t>
      </w:r>
      <w:r>
        <w:rPr>
          <w:rFonts w:ascii="Arial" w:hAnsi="Arial" w:cs="Arial"/>
          <w:color w:val="000000"/>
          <w:szCs w:val="28"/>
        </w:rPr>
        <w:t xml:space="preserve"> </w:t>
      </w:r>
      <w:r w:rsidRPr="00F625D1">
        <w:rPr>
          <w:rFonts w:ascii="Arial" w:hAnsi="Arial" w:cs="Arial"/>
          <w:color w:val="000000"/>
          <w:szCs w:val="28"/>
        </w:rPr>
        <w:t>формирование    представлений    несовер</w:t>
      </w:r>
      <w:r>
        <w:rPr>
          <w:rFonts w:ascii="Arial" w:hAnsi="Arial" w:cs="Arial"/>
          <w:color w:val="000000"/>
          <w:szCs w:val="28"/>
        </w:rPr>
        <w:t xml:space="preserve">шеннолетних   о    возможностях </w:t>
      </w:r>
      <w:r w:rsidRPr="00F625D1">
        <w:rPr>
          <w:rFonts w:ascii="Arial" w:hAnsi="Arial" w:cs="Arial"/>
          <w:color w:val="000000"/>
          <w:szCs w:val="28"/>
        </w:rPr>
        <w:t>современных социальных технологий.</w:t>
      </w:r>
    </w:p>
    <w:p w:rsidR="00D7211A" w:rsidRPr="00F625D1" w:rsidRDefault="00D7211A" w:rsidP="00D7211A">
      <w:pPr>
        <w:shd w:val="clear" w:color="auto" w:fill="FFFFFF"/>
        <w:tabs>
          <w:tab w:val="left" w:pos="2107"/>
        </w:tabs>
        <w:spacing w:after="0" w:line="240" w:lineRule="auto"/>
        <w:ind w:left="1742"/>
        <w:jc w:val="both"/>
        <w:rPr>
          <w:rFonts w:ascii="Arial" w:hAnsi="Arial" w:cs="Arial"/>
          <w:color w:val="000000"/>
          <w:szCs w:val="28"/>
        </w:rPr>
      </w:pPr>
    </w:p>
    <w:p w:rsidR="00D7211A" w:rsidRPr="00F625D1" w:rsidRDefault="00D7211A" w:rsidP="00D7211A">
      <w:pPr>
        <w:shd w:val="clear" w:color="auto" w:fill="FFFFFF"/>
        <w:tabs>
          <w:tab w:val="left" w:pos="2107"/>
        </w:tabs>
        <w:spacing w:after="0" w:line="240" w:lineRule="auto"/>
        <w:ind w:left="1742"/>
        <w:jc w:val="both"/>
        <w:rPr>
          <w:rFonts w:ascii="Arial" w:hAnsi="Arial" w:cs="Arial"/>
          <w:b/>
          <w:color w:val="000000"/>
          <w:szCs w:val="28"/>
          <w:u w:val="single"/>
        </w:rPr>
      </w:pPr>
      <w:r w:rsidRPr="00F625D1">
        <w:rPr>
          <w:rFonts w:ascii="Arial" w:hAnsi="Arial" w:cs="Arial"/>
          <w:b/>
          <w:color w:val="000000"/>
          <w:szCs w:val="28"/>
          <w:u w:val="single"/>
          <w:lang w:val="en-US"/>
        </w:rPr>
        <w:t>III</w:t>
      </w:r>
      <w:r w:rsidRPr="00F625D1">
        <w:rPr>
          <w:rFonts w:ascii="Arial" w:hAnsi="Arial" w:cs="Arial"/>
          <w:b/>
          <w:color w:val="000000"/>
          <w:szCs w:val="28"/>
          <w:u w:val="single"/>
        </w:rPr>
        <w:t>. Организация проведения социально –значимой деятельности</w:t>
      </w:r>
    </w:p>
    <w:p w:rsidR="00D7211A" w:rsidRPr="00F625D1" w:rsidRDefault="00D7211A" w:rsidP="00D7211A">
      <w:pPr>
        <w:pStyle w:val="a3"/>
        <w:numPr>
          <w:ilvl w:val="1"/>
          <w:numId w:val="3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Arial" w:hAnsi="Arial" w:cs="Arial"/>
          <w:bCs/>
          <w:szCs w:val="24"/>
          <w:lang w:eastAsia="ru-RU"/>
        </w:rPr>
      </w:pPr>
      <w:r w:rsidRPr="00F625D1">
        <w:rPr>
          <w:rFonts w:ascii="Arial" w:hAnsi="Arial" w:cs="Arial"/>
          <w:bCs/>
          <w:szCs w:val="24"/>
          <w:lang w:eastAsia="ru-RU"/>
        </w:rPr>
        <w:t xml:space="preserve">Летняя  социально-значимая деятельность  организуется путем привлечения </w:t>
      </w:r>
      <w:proofErr w:type="gramStart"/>
      <w:r w:rsidRPr="00F625D1">
        <w:rPr>
          <w:rFonts w:ascii="Arial" w:hAnsi="Arial" w:cs="Arial"/>
          <w:bCs/>
          <w:szCs w:val="24"/>
          <w:lang w:eastAsia="ru-RU"/>
        </w:rPr>
        <w:t>обучающихся</w:t>
      </w:r>
      <w:proofErr w:type="gramEnd"/>
      <w:r w:rsidRPr="00F625D1">
        <w:rPr>
          <w:rFonts w:ascii="Arial" w:hAnsi="Arial" w:cs="Arial"/>
          <w:bCs/>
          <w:szCs w:val="24"/>
          <w:lang w:eastAsia="ru-RU"/>
        </w:rPr>
        <w:t xml:space="preserve">  об</w:t>
      </w:r>
      <w:r w:rsidR="00186F28">
        <w:rPr>
          <w:rFonts w:ascii="Arial" w:hAnsi="Arial" w:cs="Arial"/>
          <w:bCs/>
          <w:szCs w:val="24"/>
          <w:lang w:eastAsia="ru-RU"/>
        </w:rPr>
        <w:t xml:space="preserve">разовательного учреждения  с 5 по 10 </w:t>
      </w:r>
      <w:r w:rsidRPr="00F625D1">
        <w:rPr>
          <w:rFonts w:ascii="Arial" w:hAnsi="Arial" w:cs="Arial"/>
          <w:bCs/>
          <w:szCs w:val="24"/>
          <w:lang w:eastAsia="ru-RU"/>
        </w:rPr>
        <w:t>классы.</w:t>
      </w:r>
    </w:p>
    <w:p w:rsidR="00D7211A" w:rsidRPr="00F625D1" w:rsidRDefault="00D7211A" w:rsidP="00D7211A">
      <w:pPr>
        <w:pStyle w:val="a3"/>
        <w:numPr>
          <w:ilvl w:val="1"/>
          <w:numId w:val="3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Arial" w:hAnsi="Arial" w:cs="Arial"/>
          <w:bCs/>
          <w:szCs w:val="24"/>
          <w:lang w:eastAsia="ru-RU"/>
        </w:rPr>
      </w:pPr>
      <w:r w:rsidRPr="00F625D1">
        <w:rPr>
          <w:rFonts w:ascii="Arial" w:hAnsi="Arial" w:cs="Arial"/>
          <w:bCs/>
          <w:szCs w:val="24"/>
          <w:lang w:eastAsia="ru-RU"/>
        </w:rPr>
        <w:t xml:space="preserve">Обучающиеся привлекаются к   участию в  социально </w:t>
      </w:r>
      <w:proofErr w:type="gramStart"/>
      <w:r w:rsidRPr="00F625D1">
        <w:rPr>
          <w:rFonts w:ascii="Arial" w:hAnsi="Arial" w:cs="Arial"/>
          <w:bCs/>
          <w:szCs w:val="24"/>
          <w:lang w:eastAsia="ru-RU"/>
        </w:rPr>
        <w:t>–з</w:t>
      </w:r>
      <w:proofErr w:type="gramEnd"/>
      <w:r w:rsidRPr="00F625D1">
        <w:rPr>
          <w:rFonts w:ascii="Arial" w:hAnsi="Arial" w:cs="Arial"/>
          <w:bCs/>
          <w:szCs w:val="24"/>
          <w:lang w:eastAsia="ru-RU"/>
        </w:rPr>
        <w:t xml:space="preserve">начимой деятельности  </w:t>
      </w:r>
      <w:r w:rsidRPr="00F625D1">
        <w:rPr>
          <w:rFonts w:ascii="Arial" w:hAnsi="Arial" w:cs="Arial"/>
          <w:b/>
          <w:bCs/>
          <w:szCs w:val="24"/>
          <w:lang w:eastAsia="ru-RU"/>
        </w:rPr>
        <w:t>на добровольной  основе, по личному заявлению – согласию родителей</w:t>
      </w:r>
      <w:r w:rsidRPr="00F625D1">
        <w:rPr>
          <w:rFonts w:ascii="Arial" w:hAnsi="Arial" w:cs="Arial"/>
          <w:bCs/>
          <w:szCs w:val="24"/>
          <w:lang w:eastAsia="ru-RU"/>
        </w:rPr>
        <w:t xml:space="preserve"> (законных представителей)</w:t>
      </w:r>
    </w:p>
    <w:p w:rsidR="00D7211A" w:rsidRPr="00F625D1" w:rsidRDefault="00D7211A" w:rsidP="00D7211A">
      <w:pPr>
        <w:pStyle w:val="a3"/>
        <w:numPr>
          <w:ilvl w:val="1"/>
          <w:numId w:val="3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Arial" w:hAnsi="Arial" w:cs="Arial"/>
          <w:bCs/>
          <w:szCs w:val="24"/>
          <w:lang w:eastAsia="ru-RU"/>
        </w:rPr>
      </w:pPr>
      <w:r w:rsidRPr="00F625D1">
        <w:rPr>
          <w:rFonts w:ascii="Arial" w:hAnsi="Arial" w:cs="Arial"/>
          <w:bCs/>
          <w:szCs w:val="24"/>
          <w:lang w:eastAsia="ru-RU"/>
        </w:rPr>
        <w:t>Ответственным за организацию летней  социально – значимой деятельности на базе образовательного учреждения  назначается приказом директора представитель администрации образовательного учреждения, при необходимости  (большие объемы работ, большое количество обучающихся) назначаются несколько руководителей   бригад (объединений) из числа   педагогических работников.</w:t>
      </w:r>
    </w:p>
    <w:p w:rsidR="003D2543" w:rsidRDefault="003D2543" w:rsidP="003D2543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1.4</w:t>
      </w:r>
      <w:r w:rsidR="00D7211A" w:rsidRPr="003D2543">
        <w:rPr>
          <w:rFonts w:ascii="Arial" w:hAnsi="Arial" w:cs="Arial"/>
          <w:bCs/>
          <w:szCs w:val="24"/>
        </w:rPr>
        <w:t xml:space="preserve">     Руководитель летней   социально </w:t>
      </w:r>
      <w:proofErr w:type="gramStart"/>
      <w:r w:rsidR="00D7211A" w:rsidRPr="003D2543">
        <w:rPr>
          <w:rFonts w:ascii="Arial" w:hAnsi="Arial" w:cs="Arial"/>
          <w:bCs/>
          <w:szCs w:val="24"/>
        </w:rPr>
        <w:t>–з</w:t>
      </w:r>
      <w:proofErr w:type="gramEnd"/>
      <w:r w:rsidR="00D7211A" w:rsidRPr="003D2543">
        <w:rPr>
          <w:rFonts w:ascii="Arial" w:hAnsi="Arial" w:cs="Arial"/>
          <w:bCs/>
          <w:szCs w:val="24"/>
        </w:rPr>
        <w:t xml:space="preserve">начимой деятельности (бригады, объединения) </w:t>
      </w:r>
    </w:p>
    <w:p w:rsidR="00D7211A" w:rsidRPr="003D2543" w:rsidRDefault="003D2543" w:rsidP="003D2543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          </w:t>
      </w:r>
      <w:r w:rsidR="00D7211A" w:rsidRPr="003D2543">
        <w:rPr>
          <w:rFonts w:ascii="Arial" w:hAnsi="Arial" w:cs="Arial"/>
          <w:bCs/>
          <w:szCs w:val="24"/>
        </w:rPr>
        <w:t xml:space="preserve">выполняет следующие функции: </w:t>
      </w:r>
    </w:p>
    <w:p w:rsidR="00D7211A" w:rsidRPr="00F625D1" w:rsidRDefault="00D7211A" w:rsidP="00D7211A">
      <w:pPr>
        <w:pStyle w:val="a3"/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Arial" w:hAnsi="Arial" w:cs="Arial"/>
          <w:b/>
          <w:bCs/>
          <w:szCs w:val="24"/>
          <w:lang w:eastAsia="ru-RU"/>
        </w:rPr>
      </w:pPr>
      <w:r w:rsidRPr="00F625D1">
        <w:rPr>
          <w:rFonts w:ascii="Arial" w:hAnsi="Arial" w:cs="Arial"/>
          <w:bCs/>
          <w:szCs w:val="24"/>
          <w:lang w:eastAsia="ru-RU"/>
        </w:rPr>
        <w:t xml:space="preserve">несет персональную ответственность за жизнь и здоровье </w:t>
      </w:r>
      <w:proofErr w:type="gramStart"/>
      <w:r w:rsidRPr="00F625D1">
        <w:rPr>
          <w:rFonts w:ascii="Arial" w:hAnsi="Arial" w:cs="Arial"/>
          <w:bCs/>
          <w:szCs w:val="24"/>
          <w:lang w:eastAsia="ru-RU"/>
        </w:rPr>
        <w:t>обучающихся</w:t>
      </w:r>
      <w:proofErr w:type="gramEnd"/>
      <w:r w:rsidRPr="00F625D1">
        <w:rPr>
          <w:rFonts w:ascii="Arial" w:hAnsi="Arial" w:cs="Arial"/>
          <w:bCs/>
          <w:szCs w:val="24"/>
          <w:lang w:eastAsia="ru-RU"/>
        </w:rPr>
        <w:t xml:space="preserve"> в период прохождения летней школьной трудовой занятости;</w:t>
      </w:r>
    </w:p>
    <w:p w:rsidR="00D7211A" w:rsidRPr="00F625D1" w:rsidRDefault="00D7211A" w:rsidP="00D7211A">
      <w:pPr>
        <w:pStyle w:val="a3"/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Arial" w:hAnsi="Arial" w:cs="Arial"/>
          <w:b/>
          <w:bCs/>
          <w:szCs w:val="24"/>
          <w:lang w:eastAsia="ru-RU"/>
        </w:rPr>
      </w:pPr>
      <w:r w:rsidRPr="00F625D1">
        <w:rPr>
          <w:rFonts w:ascii="Arial" w:hAnsi="Arial" w:cs="Arial"/>
          <w:bCs/>
          <w:szCs w:val="24"/>
          <w:lang w:eastAsia="ru-RU"/>
        </w:rPr>
        <w:t xml:space="preserve">составляет график работы на закрепленном участке и распределяет обязанности и поручения между </w:t>
      </w:r>
      <w:proofErr w:type="gramStart"/>
      <w:r w:rsidRPr="00F625D1">
        <w:rPr>
          <w:rFonts w:ascii="Arial" w:hAnsi="Arial" w:cs="Arial"/>
          <w:bCs/>
          <w:szCs w:val="24"/>
          <w:lang w:eastAsia="ru-RU"/>
        </w:rPr>
        <w:t>обучающимися</w:t>
      </w:r>
      <w:proofErr w:type="gramEnd"/>
      <w:r w:rsidRPr="00F625D1">
        <w:rPr>
          <w:rFonts w:ascii="Arial" w:hAnsi="Arial" w:cs="Arial"/>
          <w:bCs/>
          <w:szCs w:val="24"/>
          <w:lang w:eastAsia="ru-RU"/>
        </w:rPr>
        <w:t>;</w:t>
      </w:r>
    </w:p>
    <w:p w:rsidR="00D7211A" w:rsidRPr="00F625D1" w:rsidRDefault="00D7211A" w:rsidP="00D7211A">
      <w:pPr>
        <w:pStyle w:val="a3"/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Arial" w:hAnsi="Arial" w:cs="Arial"/>
          <w:b/>
          <w:bCs/>
          <w:szCs w:val="24"/>
          <w:lang w:eastAsia="ru-RU"/>
        </w:rPr>
      </w:pPr>
      <w:r w:rsidRPr="00F625D1">
        <w:rPr>
          <w:rFonts w:ascii="Arial" w:hAnsi="Arial" w:cs="Arial"/>
          <w:bCs/>
          <w:szCs w:val="24"/>
          <w:lang w:eastAsia="ru-RU"/>
        </w:rPr>
        <w:t>участвует в  разработке плана работы и обеспечивает его выполнение;</w:t>
      </w:r>
    </w:p>
    <w:p w:rsidR="00D7211A" w:rsidRPr="00F625D1" w:rsidRDefault="00D7211A" w:rsidP="00D7211A">
      <w:pPr>
        <w:pStyle w:val="a3"/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Arial" w:hAnsi="Arial" w:cs="Arial"/>
          <w:b/>
          <w:bCs/>
          <w:szCs w:val="24"/>
          <w:lang w:eastAsia="ru-RU"/>
        </w:rPr>
      </w:pPr>
      <w:r w:rsidRPr="00F625D1">
        <w:rPr>
          <w:rFonts w:ascii="Arial" w:hAnsi="Arial" w:cs="Arial"/>
          <w:bCs/>
          <w:szCs w:val="24"/>
          <w:lang w:eastAsia="ru-RU"/>
        </w:rPr>
        <w:t>следит за соблюдением режима труда и отдыха,  санитарно – гигиеническими условиями труда;</w:t>
      </w:r>
    </w:p>
    <w:p w:rsidR="00D7211A" w:rsidRPr="00F625D1" w:rsidRDefault="00D7211A" w:rsidP="00D7211A">
      <w:pPr>
        <w:pStyle w:val="a3"/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Arial" w:hAnsi="Arial" w:cs="Arial"/>
          <w:b/>
          <w:bCs/>
          <w:szCs w:val="24"/>
          <w:lang w:eastAsia="ru-RU"/>
        </w:rPr>
      </w:pPr>
      <w:r w:rsidRPr="00F625D1">
        <w:rPr>
          <w:rFonts w:ascii="Arial" w:hAnsi="Arial" w:cs="Arial"/>
          <w:bCs/>
          <w:szCs w:val="24"/>
          <w:lang w:eastAsia="ru-RU"/>
        </w:rPr>
        <w:lastRenderedPageBreak/>
        <w:t>отвечает за  дисциплину  и   выполнение техники безопасности от членов  бригады (объединения).</w:t>
      </w:r>
    </w:p>
    <w:p w:rsidR="00D7211A" w:rsidRPr="003D2543" w:rsidRDefault="003D2543" w:rsidP="003D2543">
      <w:pPr>
        <w:spacing w:after="0" w:line="240" w:lineRule="auto"/>
        <w:contextualSpacing/>
        <w:jc w:val="both"/>
        <w:rPr>
          <w:rFonts w:ascii="Arial" w:hAnsi="Arial" w:cs="Arial"/>
          <w:bCs/>
          <w:szCs w:val="24"/>
        </w:rPr>
      </w:pPr>
      <w:r w:rsidRPr="003D2543">
        <w:rPr>
          <w:rFonts w:ascii="Arial" w:hAnsi="Arial" w:cs="Arial"/>
          <w:bCs/>
          <w:szCs w:val="24"/>
        </w:rPr>
        <w:t xml:space="preserve">1.5. </w:t>
      </w:r>
      <w:r w:rsidR="00D7211A" w:rsidRPr="003D2543">
        <w:rPr>
          <w:rFonts w:ascii="Arial" w:hAnsi="Arial" w:cs="Arial"/>
          <w:bCs/>
          <w:szCs w:val="24"/>
        </w:rPr>
        <w:t xml:space="preserve">Виды  организуемых работ  в период организации  социально – значимой деятельности: </w:t>
      </w:r>
    </w:p>
    <w:p w:rsidR="00D7211A" w:rsidRPr="00F625D1" w:rsidRDefault="00D7211A" w:rsidP="00D7211A">
      <w:pPr>
        <w:pStyle w:val="a3"/>
        <w:numPr>
          <w:ilvl w:val="0"/>
          <w:numId w:val="5"/>
        </w:numPr>
        <w:spacing w:after="0" w:line="240" w:lineRule="auto"/>
        <w:ind w:left="709" w:hanging="185"/>
        <w:contextualSpacing/>
        <w:jc w:val="both"/>
        <w:rPr>
          <w:rFonts w:ascii="Arial" w:hAnsi="Arial" w:cs="Arial"/>
          <w:b/>
          <w:bCs/>
          <w:szCs w:val="24"/>
          <w:lang w:eastAsia="ru-RU"/>
        </w:rPr>
      </w:pPr>
      <w:r w:rsidRPr="00F625D1">
        <w:rPr>
          <w:rFonts w:ascii="Arial" w:hAnsi="Arial" w:cs="Arial"/>
          <w:bCs/>
          <w:szCs w:val="24"/>
          <w:lang w:eastAsia="ru-RU"/>
        </w:rPr>
        <w:t>оформительские работы;</w:t>
      </w:r>
    </w:p>
    <w:p w:rsidR="00D7211A" w:rsidRPr="00F625D1" w:rsidRDefault="00D7211A" w:rsidP="00D7211A">
      <w:pPr>
        <w:pStyle w:val="a3"/>
        <w:numPr>
          <w:ilvl w:val="0"/>
          <w:numId w:val="5"/>
        </w:numPr>
        <w:spacing w:after="0" w:line="240" w:lineRule="auto"/>
        <w:ind w:left="709" w:hanging="185"/>
        <w:contextualSpacing/>
        <w:jc w:val="both"/>
        <w:rPr>
          <w:rFonts w:ascii="Arial" w:hAnsi="Arial" w:cs="Arial"/>
          <w:b/>
          <w:bCs/>
          <w:szCs w:val="24"/>
          <w:lang w:eastAsia="ru-RU"/>
        </w:rPr>
      </w:pPr>
      <w:r w:rsidRPr="00F625D1">
        <w:rPr>
          <w:rFonts w:ascii="Arial" w:hAnsi="Arial" w:cs="Arial"/>
          <w:bCs/>
          <w:szCs w:val="24"/>
          <w:lang w:eastAsia="ru-RU"/>
        </w:rPr>
        <w:t>оказание помощи библиотекарю;</w:t>
      </w:r>
    </w:p>
    <w:p w:rsidR="00D7211A" w:rsidRPr="00F625D1" w:rsidRDefault="00D7211A" w:rsidP="00D7211A">
      <w:pPr>
        <w:pStyle w:val="a3"/>
        <w:numPr>
          <w:ilvl w:val="0"/>
          <w:numId w:val="5"/>
        </w:numPr>
        <w:spacing w:after="0" w:line="240" w:lineRule="auto"/>
        <w:ind w:left="709" w:hanging="185"/>
        <w:contextualSpacing/>
        <w:jc w:val="both"/>
        <w:rPr>
          <w:rFonts w:ascii="Arial" w:hAnsi="Arial" w:cs="Arial"/>
          <w:b/>
          <w:bCs/>
          <w:szCs w:val="24"/>
          <w:lang w:eastAsia="ru-RU"/>
        </w:rPr>
      </w:pPr>
      <w:r w:rsidRPr="00F625D1">
        <w:rPr>
          <w:rFonts w:ascii="Arial" w:hAnsi="Arial" w:cs="Arial"/>
          <w:bCs/>
          <w:szCs w:val="24"/>
          <w:lang w:eastAsia="ru-RU"/>
        </w:rPr>
        <w:t xml:space="preserve">оказание помощи престарелым людям, проживающим на </w:t>
      </w:r>
      <w:proofErr w:type="spellStart"/>
      <w:r w:rsidRPr="00F625D1">
        <w:rPr>
          <w:rFonts w:ascii="Arial" w:hAnsi="Arial" w:cs="Arial"/>
          <w:bCs/>
          <w:szCs w:val="24"/>
          <w:lang w:eastAsia="ru-RU"/>
        </w:rPr>
        <w:t>микроучастке</w:t>
      </w:r>
      <w:proofErr w:type="spellEnd"/>
      <w:r w:rsidRPr="00F625D1">
        <w:rPr>
          <w:rFonts w:ascii="Arial" w:hAnsi="Arial" w:cs="Arial"/>
          <w:bCs/>
          <w:szCs w:val="24"/>
          <w:lang w:eastAsia="ru-RU"/>
        </w:rPr>
        <w:t xml:space="preserve"> образовательного учреждения;</w:t>
      </w:r>
    </w:p>
    <w:p w:rsidR="00D7211A" w:rsidRPr="00F625D1" w:rsidRDefault="00D7211A" w:rsidP="00D7211A">
      <w:pPr>
        <w:pStyle w:val="a3"/>
        <w:numPr>
          <w:ilvl w:val="0"/>
          <w:numId w:val="5"/>
        </w:numPr>
        <w:spacing w:after="0" w:line="240" w:lineRule="auto"/>
        <w:ind w:left="709" w:hanging="185"/>
        <w:contextualSpacing/>
        <w:jc w:val="both"/>
        <w:rPr>
          <w:rFonts w:ascii="Arial" w:hAnsi="Arial" w:cs="Arial"/>
          <w:b/>
          <w:bCs/>
          <w:szCs w:val="24"/>
          <w:lang w:eastAsia="ru-RU"/>
        </w:rPr>
      </w:pPr>
      <w:r w:rsidRPr="00F625D1">
        <w:rPr>
          <w:rFonts w:ascii="Arial" w:hAnsi="Arial" w:cs="Arial"/>
          <w:bCs/>
          <w:szCs w:val="24"/>
          <w:lang w:eastAsia="ru-RU"/>
        </w:rPr>
        <w:t>помощь в организации досуга в лагере с дневным пребыванием детей на базе образовательного учреждения и т.д.</w:t>
      </w:r>
    </w:p>
    <w:p w:rsidR="00D7211A" w:rsidRPr="003D2543" w:rsidRDefault="003D2543" w:rsidP="003D2543">
      <w:pPr>
        <w:spacing w:after="0" w:line="240" w:lineRule="auto"/>
        <w:contextualSpacing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1.6 </w:t>
      </w:r>
      <w:r w:rsidR="00D7211A" w:rsidRPr="003D2543">
        <w:rPr>
          <w:rFonts w:ascii="Arial" w:hAnsi="Arial" w:cs="Arial"/>
          <w:bCs/>
          <w:szCs w:val="24"/>
        </w:rPr>
        <w:t>Работа  в рамках объединений социально–значимой деятельности осуществляется в соответствии с планом – графиком  работ, который составляется администрацией школы и руководителями бригад (объединений), согласовывается на Управляющем (Попечительском) совете образовательного учреждения, утверждается приказом директора школы.</w:t>
      </w:r>
    </w:p>
    <w:p w:rsidR="00D7211A" w:rsidRDefault="003D2543" w:rsidP="003D2543">
      <w:pPr>
        <w:spacing w:after="0" w:line="240" w:lineRule="auto"/>
        <w:contextualSpacing/>
        <w:jc w:val="both"/>
        <w:rPr>
          <w:rFonts w:ascii="Arial" w:hAnsi="Arial" w:cs="Arial"/>
          <w:bCs/>
          <w:szCs w:val="24"/>
        </w:rPr>
      </w:pPr>
      <w:r w:rsidRPr="003D2543">
        <w:rPr>
          <w:rFonts w:ascii="Arial" w:hAnsi="Arial" w:cs="Arial"/>
          <w:bCs/>
          <w:szCs w:val="24"/>
        </w:rPr>
        <w:t>1.7</w:t>
      </w:r>
      <w:proofErr w:type="gramStart"/>
      <w:r w:rsidRPr="003D2543">
        <w:rPr>
          <w:rFonts w:ascii="Arial" w:hAnsi="Arial" w:cs="Arial"/>
          <w:bCs/>
          <w:szCs w:val="24"/>
        </w:rPr>
        <w:t xml:space="preserve"> </w:t>
      </w:r>
      <w:r w:rsidR="00D7211A" w:rsidRPr="003D2543">
        <w:rPr>
          <w:rFonts w:ascii="Arial" w:hAnsi="Arial" w:cs="Arial"/>
          <w:bCs/>
          <w:szCs w:val="24"/>
        </w:rPr>
        <w:t>П</w:t>
      </w:r>
      <w:proofErr w:type="gramEnd"/>
      <w:r w:rsidR="00D7211A" w:rsidRPr="003D2543">
        <w:rPr>
          <w:rFonts w:ascii="Arial" w:hAnsi="Arial" w:cs="Arial"/>
          <w:bCs/>
          <w:szCs w:val="24"/>
        </w:rPr>
        <w:t>еред выполнением работ проводится родительское собрание, собрание обучающихся, на котором обучающихся и их родителей (законных представителей) знакомят с  видами предлагаемых работ.</w:t>
      </w:r>
    </w:p>
    <w:p w:rsidR="003D2543" w:rsidRPr="003D2543" w:rsidRDefault="003D2543" w:rsidP="003D2543">
      <w:pPr>
        <w:spacing w:after="0" w:line="240" w:lineRule="auto"/>
        <w:contextualSpacing/>
        <w:jc w:val="both"/>
        <w:rPr>
          <w:rFonts w:ascii="Arial" w:hAnsi="Arial" w:cs="Arial"/>
          <w:bCs/>
          <w:szCs w:val="24"/>
        </w:rPr>
      </w:pPr>
    </w:p>
    <w:p w:rsidR="00D7211A" w:rsidRPr="00F625D1" w:rsidRDefault="00D7211A" w:rsidP="00D7211A">
      <w:pPr>
        <w:pStyle w:val="a3"/>
        <w:spacing w:after="0" w:line="240" w:lineRule="auto"/>
        <w:jc w:val="center"/>
        <w:rPr>
          <w:rFonts w:ascii="Arial" w:hAnsi="Arial" w:cs="Arial"/>
          <w:b/>
          <w:bCs/>
          <w:szCs w:val="24"/>
          <w:lang w:eastAsia="ru-RU"/>
        </w:rPr>
      </w:pPr>
      <w:r w:rsidRPr="00F625D1">
        <w:rPr>
          <w:rFonts w:ascii="Arial" w:hAnsi="Arial" w:cs="Arial"/>
          <w:b/>
          <w:bCs/>
          <w:szCs w:val="24"/>
          <w:lang w:eastAsia="ru-RU"/>
        </w:rPr>
        <w:t xml:space="preserve"> </w:t>
      </w:r>
      <w:r>
        <w:rPr>
          <w:rFonts w:ascii="Arial" w:hAnsi="Arial" w:cs="Arial"/>
          <w:b/>
          <w:bCs/>
          <w:szCs w:val="24"/>
          <w:lang w:val="en-US" w:eastAsia="ru-RU"/>
        </w:rPr>
        <w:t>IV</w:t>
      </w:r>
      <w:r w:rsidRPr="00503ED2">
        <w:rPr>
          <w:rFonts w:ascii="Arial" w:hAnsi="Arial" w:cs="Arial"/>
          <w:b/>
          <w:bCs/>
          <w:szCs w:val="24"/>
          <w:lang w:eastAsia="ru-RU"/>
        </w:rPr>
        <w:t xml:space="preserve">. </w:t>
      </w:r>
      <w:r w:rsidRPr="00F625D1">
        <w:rPr>
          <w:rFonts w:ascii="Arial" w:hAnsi="Arial" w:cs="Arial"/>
          <w:b/>
          <w:bCs/>
          <w:szCs w:val="24"/>
          <w:lang w:eastAsia="ru-RU"/>
        </w:rPr>
        <w:t>Документация по организации и проведению летней школьной трудовой занятости</w:t>
      </w:r>
    </w:p>
    <w:p w:rsidR="00D7211A" w:rsidRPr="00F625D1" w:rsidRDefault="00D7211A" w:rsidP="00D7211A">
      <w:pPr>
        <w:pStyle w:val="a3"/>
        <w:numPr>
          <w:ilvl w:val="1"/>
          <w:numId w:val="6"/>
        </w:numPr>
        <w:spacing w:after="0" w:line="240" w:lineRule="auto"/>
        <w:ind w:left="709" w:hanging="425"/>
        <w:contextualSpacing/>
        <w:rPr>
          <w:rFonts w:ascii="Arial" w:hAnsi="Arial" w:cs="Arial"/>
          <w:bCs/>
          <w:szCs w:val="24"/>
          <w:lang w:eastAsia="ru-RU"/>
        </w:rPr>
      </w:pPr>
      <w:r w:rsidRPr="00F625D1">
        <w:rPr>
          <w:rFonts w:ascii="Arial" w:hAnsi="Arial" w:cs="Arial"/>
          <w:bCs/>
          <w:szCs w:val="24"/>
          <w:lang w:eastAsia="ru-RU"/>
        </w:rPr>
        <w:t xml:space="preserve">Приказ о назначении </w:t>
      </w:r>
      <w:proofErr w:type="gramStart"/>
      <w:r w:rsidRPr="00F625D1">
        <w:rPr>
          <w:rFonts w:ascii="Arial" w:hAnsi="Arial" w:cs="Arial"/>
          <w:bCs/>
          <w:szCs w:val="24"/>
          <w:lang w:eastAsia="ru-RU"/>
        </w:rPr>
        <w:t>ответстве</w:t>
      </w:r>
      <w:r>
        <w:rPr>
          <w:rFonts w:ascii="Arial" w:hAnsi="Arial" w:cs="Arial"/>
          <w:bCs/>
          <w:szCs w:val="24"/>
          <w:lang w:eastAsia="ru-RU"/>
        </w:rPr>
        <w:t>нного</w:t>
      </w:r>
      <w:proofErr w:type="gramEnd"/>
      <w:r>
        <w:rPr>
          <w:rFonts w:ascii="Arial" w:hAnsi="Arial" w:cs="Arial"/>
          <w:bCs/>
          <w:szCs w:val="24"/>
          <w:lang w:eastAsia="ru-RU"/>
        </w:rPr>
        <w:t xml:space="preserve"> за организацию  социально</w:t>
      </w:r>
      <w:r w:rsidRPr="00F625D1">
        <w:rPr>
          <w:rFonts w:ascii="Arial" w:hAnsi="Arial" w:cs="Arial"/>
          <w:bCs/>
          <w:szCs w:val="24"/>
          <w:lang w:eastAsia="ru-RU"/>
        </w:rPr>
        <w:t>–значимой деятельности,  о назначении руководителей бригад (объединений).</w:t>
      </w:r>
    </w:p>
    <w:p w:rsidR="00D7211A" w:rsidRPr="00F625D1" w:rsidRDefault="00D7211A" w:rsidP="00D7211A">
      <w:pPr>
        <w:pStyle w:val="a3"/>
        <w:numPr>
          <w:ilvl w:val="1"/>
          <w:numId w:val="6"/>
        </w:numPr>
        <w:spacing w:after="0" w:line="240" w:lineRule="auto"/>
        <w:ind w:left="709" w:hanging="425"/>
        <w:contextualSpacing/>
        <w:rPr>
          <w:rFonts w:ascii="Arial" w:hAnsi="Arial" w:cs="Arial"/>
          <w:bCs/>
          <w:szCs w:val="24"/>
          <w:lang w:eastAsia="ru-RU"/>
        </w:rPr>
      </w:pPr>
      <w:r w:rsidRPr="00F625D1">
        <w:rPr>
          <w:rFonts w:ascii="Arial" w:hAnsi="Arial" w:cs="Arial"/>
          <w:bCs/>
          <w:szCs w:val="24"/>
          <w:lang w:eastAsia="ru-RU"/>
        </w:rPr>
        <w:t xml:space="preserve">План и график  работы </w:t>
      </w:r>
      <w:r>
        <w:rPr>
          <w:rFonts w:ascii="Arial" w:hAnsi="Arial" w:cs="Arial"/>
          <w:bCs/>
          <w:szCs w:val="24"/>
          <w:lang w:eastAsia="ru-RU"/>
        </w:rPr>
        <w:t>бригад  (объединений) социально</w:t>
      </w:r>
      <w:r w:rsidRPr="00F625D1">
        <w:rPr>
          <w:rFonts w:ascii="Arial" w:hAnsi="Arial" w:cs="Arial"/>
          <w:bCs/>
          <w:szCs w:val="24"/>
          <w:lang w:eastAsia="ru-RU"/>
        </w:rPr>
        <w:t>–значимой деятельности, согласованные с Управляющим  (Попечительским) советом, утвержденные директором образовательного учреждения</w:t>
      </w:r>
    </w:p>
    <w:p w:rsidR="00D7211A" w:rsidRPr="00F625D1" w:rsidRDefault="00D7211A" w:rsidP="00D7211A">
      <w:pPr>
        <w:pStyle w:val="a3"/>
        <w:numPr>
          <w:ilvl w:val="1"/>
          <w:numId w:val="6"/>
        </w:numPr>
        <w:spacing w:after="0" w:line="240" w:lineRule="auto"/>
        <w:ind w:left="709" w:hanging="425"/>
        <w:contextualSpacing/>
        <w:rPr>
          <w:rFonts w:ascii="Arial" w:hAnsi="Arial" w:cs="Arial"/>
          <w:bCs/>
          <w:szCs w:val="24"/>
          <w:lang w:eastAsia="ru-RU"/>
        </w:rPr>
      </w:pPr>
      <w:r w:rsidRPr="00F625D1">
        <w:rPr>
          <w:rFonts w:ascii="Arial" w:hAnsi="Arial" w:cs="Arial"/>
          <w:bCs/>
          <w:szCs w:val="24"/>
          <w:lang w:eastAsia="ru-RU"/>
        </w:rPr>
        <w:t>Функциональные обязанности руководителя летней школьной трудовой занятостью</w:t>
      </w:r>
    </w:p>
    <w:p w:rsidR="00D7211A" w:rsidRPr="00F625D1" w:rsidRDefault="00D7211A" w:rsidP="00D7211A">
      <w:pPr>
        <w:pStyle w:val="a3"/>
        <w:numPr>
          <w:ilvl w:val="1"/>
          <w:numId w:val="6"/>
        </w:numPr>
        <w:spacing w:after="0" w:line="240" w:lineRule="auto"/>
        <w:ind w:left="709" w:hanging="425"/>
        <w:contextualSpacing/>
        <w:rPr>
          <w:rFonts w:ascii="Arial" w:hAnsi="Arial" w:cs="Arial"/>
          <w:bCs/>
          <w:szCs w:val="24"/>
          <w:lang w:eastAsia="ru-RU"/>
        </w:rPr>
      </w:pPr>
      <w:r w:rsidRPr="00F625D1">
        <w:rPr>
          <w:rFonts w:ascii="Arial" w:hAnsi="Arial" w:cs="Arial"/>
          <w:bCs/>
          <w:szCs w:val="24"/>
          <w:lang w:eastAsia="ru-RU"/>
        </w:rPr>
        <w:t>Инструкции по технике безопасности при выполнении различных видов работ</w:t>
      </w:r>
    </w:p>
    <w:p w:rsidR="00D7211A" w:rsidRPr="00F625D1" w:rsidRDefault="00D7211A" w:rsidP="00D7211A">
      <w:pPr>
        <w:pStyle w:val="a3"/>
        <w:numPr>
          <w:ilvl w:val="1"/>
          <w:numId w:val="6"/>
        </w:numPr>
        <w:spacing w:after="0" w:line="240" w:lineRule="auto"/>
        <w:ind w:left="709" w:hanging="425"/>
        <w:contextualSpacing/>
        <w:rPr>
          <w:rFonts w:ascii="Arial" w:hAnsi="Arial" w:cs="Arial"/>
          <w:bCs/>
          <w:szCs w:val="24"/>
          <w:lang w:eastAsia="ru-RU"/>
        </w:rPr>
      </w:pPr>
      <w:r w:rsidRPr="00F625D1">
        <w:rPr>
          <w:rFonts w:ascii="Arial" w:hAnsi="Arial" w:cs="Arial"/>
          <w:bCs/>
          <w:szCs w:val="24"/>
          <w:lang w:eastAsia="ru-RU"/>
        </w:rPr>
        <w:t>Протоколы педагогических советов, совещаний при директоре, заседаний Управляющего (Попечительского) совета, родительских собраний,  собраний (классных часов) обучающихся,  на которых рассматривались вопросы организации летней школьной трудовой занятости</w:t>
      </w:r>
    </w:p>
    <w:p w:rsidR="00D7211A" w:rsidRPr="00F625D1" w:rsidRDefault="00D7211A" w:rsidP="00D7211A">
      <w:pPr>
        <w:pStyle w:val="a3"/>
        <w:numPr>
          <w:ilvl w:val="1"/>
          <w:numId w:val="6"/>
        </w:numPr>
        <w:spacing w:after="0" w:line="240" w:lineRule="auto"/>
        <w:ind w:left="709" w:hanging="425"/>
        <w:contextualSpacing/>
        <w:rPr>
          <w:rFonts w:ascii="Arial" w:hAnsi="Arial" w:cs="Arial"/>
          <w:bCs/>
          <w:szCs w:val="24"/>
          <w:lang w:eastAsia="ru-RU"/>
        </w:rPr>
      </w:pPr>
      <w:r w:rsidRPr="00F625D1">
        <w:rPr>
          <w:rFonts w:ascii="Arial" w:hAnsi="Arial" w:cs="Arial"/>
          <w:bCs/>
          <w:szCs w:val="24"/>
          <w:lang w:eastAsia="ru-RU"/>
        </w:rPr>
        <w:t>Заявления – согласия родителей (законных представителей)</w:t>
      </w:r>
    </w:p>
    <w:p w:rsidR="00D7211A" w:rsidRPr="00F625D1" w:rsidRDefault="00D7211A" w:rsidP="00D7211A">
      <w:pPr>
        <w:pStyle w:val="a3"/>
        <w:numPr>
          <w:ilvl w:val="1"/>
          <w:numId w:val="6"/>
        </w:numPr>
        <w:spacing w:after="0" w:line="240" w:lineRule="auto"/>
        <w:ind w:left="709" w:hanging="425"/>
        <w:contextualSpacing/>
        <w:rPr>
          <w:rFonts w:ascii="Arial" w:hAnsi="Arial" w:cs="Arial"/>
          <w:bCs/>
          <w:szCs w:val="24"/>
          <w:lang w:eastAsia="ru-RU"/>
        </w:rPr>
      </w:pPr>
      <w:r w:rsidRPr="00F625D1">
        <w:rPr>
          <w:rFonts w:ascii="Arial" w:hAnsi="Arial" w:cs="Arial"/>
          <w:bCs/>
          <w:szCs w:val="24"/>
          <w:lang w:eastAsia="ru-RU"/>
        </w:rPr>
        <w:t>Журнал проведения инструктажа по технике безопасности</w:t>
      </w:r>
    </w:p>
    <w:p w:rsidR="00D7211A" w:rsidRDefault="00D7211A" w:rsidP="00D7211A">
      <w:pPr>
        <w:pStyle w:val="a3"/>
        <w:numPr>
          <w:ilvl w:val="1"/>
          <w:numId w:val="6"/>
        </w:numPr>
        <w:spacing w:after="0" w:line="240" w:lineRule="auto"/>
        <w:ind w:left="709" w:hanging="425"/>
        <w:contextualSpacing/>
        <w:rPr>
          <w:rFonts w:ascii="Arial" w:hAnsi="Arial" w:cs="Arial"/>
          <w:bCs/>
          <w:szCs w:val="24"/>
          <w:lang w:eastAsia="ru-RU"/>
        </w:rPr>
      </w:pPr>
      <w:r w:rsidRPr="00F625D1">
        <w:rPr>
          <w:rFonts w:ascii="Arial" w:hAnsi="Arial" w:cs="Arial"/>
          <w:bCs/>
          <w:szCs w:val="24"/>
          <w:lang w:eastAsia="ru-RU"/>
        </w:rPr>
        <w:t xml:space="preserve">Журнал учета   участия </w:t>
      </w:r>
      <w:proofErr w:type="gramStart"/>
      <w:r w:rsidRPr="00F625D1">
        <w:rPr>
          <w:rFonts w:ascii="Arial" w:hAnsi="Arial" w:cs="Arial"/>
          <w:bCs/>
          <w:szCs w:val="24"/>
          <w:lang w:eastAsia="ru-RU"/>
        </w:rPr>
        <w:t>обучающихся</w:t>
      </w:r>
      <w:proofErr w:type="gramEnd"/>
      <w:r w:rsidRPr="00F625D1">
        <w:rPr>
          <w:rFonts w:ascii="Arial" w:hAnsi="Arial" w:cs="Arial"/>
          <w:bCs/>
          <w:szCs w:val="24"/>
          <w:lang w:eastAsia="ru-RU"/>
        </w:rPr>
        <w:t xml:space="preserve"> в социально – значимой деятельности.</w:t>
      </w:r>
    </w:p>
    <w:p w:rsidR="003D2543" w:rsidRPr="00F625D1" w:rsidRDefault="003D2543" w:rsidP="003D2543">
      <w:pPr>
        <w:pStyle w:val="a3"/>
        <w:spacing w:after="0" w:line="240" w:lineRule="auto"/>
        <w:ind w:left="709"/>
        <w:contextualSpacing/>
        <w:rPr>
          <w:rFonts w:ascii="Arial" w:hAnsi="Arial" w:cs="Arial"/>
          <w:bCs/>
          <w:szCs w:val="24"/>
          <w:lang w:eastAsia="ru-RU"/>
        </w:rPr>
      </w:pPr>
    </w:p>
    <w:p w:rsidR="00D7211A" w:rsidRPr="00F625D1" w:rsidRDefault="00D7211A" w:rsidP="00D7211A">
      <w:pPr>
        <w:shd w:val="clear" w:color="auto" w:fill="FFFFFF"/>
        <w:spacing w:after="0" w:line="240" w:lineRule="auto"/>
        <w:ind w:left="3898"/>
        <w:rPr>
          <w:rFonts w:ascii="Arial" w:hAnsi="Arial" w:cs="Arial"/>
        </w:rPr>
      </w:pPr>
      <w:proofErr w:type="gramStart"/>
      <w:r w:rsidRPr="00F625D1">
        <w:rPr>
          <w:rFonts w:ascii="Arial" w:hAnsi="Arial" w:cs="Arial"/>
          <w:b/>
          <w:bCs/>
          <w:color w:val="000000"/>
          <w:szCs w:val="28"/>
          <w:lang w:val="en-US"/>
        </w:rPr>
        <w:t>V</w:t>
      </w:r>
      <w:r w:rsidRPr="00F625D1">
        <w:rPr>
          <w:rFonts w:ascii="Arial" w:hAnsi="Arial" w:cs="Arial"/>
          <w:b/>
          <w:bCs/>
          <w:color w:val="000000"/>
          <w:szCs w:val="28"/>
        </w:rPr>
        <w:t>. Заключительные положения.</w:t>
      </w:r>
      <w:proofErr w:type="gramEnd"/>
    </w:p>
    <w:p w:rsidR="00D7211A" w:rsidRPr="003D2543" w:rsidRDefault="00D7211A" w:rsidP="003D2543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F625D1">
        <w:rPr>
          <w:rFonts w:ascii="Arial" w:hAnsi="Arial" w:cs="Arial"/>
          <w:color w:val="000000"/>
          <w:szCs w:val="28"/>
        </w:rPr>
        <w:t xml:space="preserve">1.1. Осуществление мероприятий по  видам  социально-значимой деятельности в школе заканчивается подведением итогов на заседаниях органов ученического самоуправления …….  и поощрением участников.  </w:t>
      </w:r>
    </w:p>
    <w:p w:rsidR="00D7211A" w:rsidRPr="00F625D1" w:rsidRDefault="00D7211A" w:rsidP="00D7211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091B06" w:rsidRDefault="00091B06"/>
    <w:sectPr w:rsidR="00091B06" w:rsidSect="009048E8">
      <w:pgSz w:w="11906" w:h="16838"/>
      <w:pgMar w:top="567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7B6946A"/>
    <w:lvl w:ilvl="0">
      <w:numFmt w:val="bullet"/>
      <w:lvlText w:val="*"/>
      <w:lvlJc w:val="left"/>
    </w:lvl>
  </w:abstractNum>
  <w:abstractNum w:abstractNumId="1">
    <w:nsid w:val="11FB6D16"/>
    <w:multiLevelType w:val="hybridMultilevel"/>
    <w:tmpl w:val="7616C654"/>
    <w:lvl w:ilvl="0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2">
    <w:nsid w:val="173037F3"/>
    <w:multiLevelType w:val="multilevel"/>
    <w:tmpl w:val="25FEEB6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4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1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160" w:hanging="2160"/>
      </w:pPr>
      <w:rPr>
        <w:rFonts w:cs="Times New Roman" w:hint="default"/>
      </w:rPr>
    </w:lvl>
  </w:abstractNum>
  <w:abstractNum w:abstractNumId="3">
    <w:nsid w:val="653561E3"/>
    <w:multiLevelType w:val="multilevel"/>
    <w:tmpl w:val="18303E5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4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cs="Times New Roman" w:hint="default"/>
      </w:rPr>
    </w:lvl>
  </w:abstractNum>
  <w:abstractNum w:abstractNumId="4">
    <w:nsid w:val="690648C4"/>
    <w:multiLevelType w:val="hybridMultilevel"/>
    <w:tmpl w:val="9530D70A"/>
    <w:lvl w:ilvl="0" w:tplc="0419000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6" w:hanging="360"/>
      </w:pPr>
      <w:rPr>
        <w:rFonts w:ascii="Wingdings" w:hAnsi="Wingdings" w:hint="default"/>
      </w:rPr>
    </w:lvl>
  </w:abstractNum>
  <w:abstractNum w:abstractNumId="5">
    <w:nsid w:val="71760394"/>
    <w:multiLevelType w:val="singleLevel"/>
    <w:tmpl w:val="59E2B3E0"/>
    <w:lvl w:ilvl="0">
      <w:start w:val="2"/>
      <w:numFmt w:val="decimal"/>
      <w:lvlText w:val="1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6">
    <w:nsid w:val="793E03C4"/>
    <w:multiLevelType w:val="multilevel"/>
    <w:tmpl w:val="334899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7211A"/>
    <w:rsid w:val="00091B06"/>
    <w:rsid w:val="00186F28"/>
    <w:rsid w:val="003D2543"/>
    <w:rsid w:val="0066351F"/>
    <w:rsid w:val="009048E8"/>
    <w:rsid w:val="00AB5357"/>
    <w:rsid w:val="00B011A8"/>
    <w:rsid w:val="00BA5B66"/>
    <w:rsid w:val="00D7211A"/>
    <w:rsid w:val="00EA091C"/>
    <w:rsid w:val="00F10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1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7211A"/>
    <w:pPr>
      <w:ind w:left="720"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72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1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43A5B9-35FD-4083-8ECA-054BCBFF0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2014-05-15T07:48:00Z</cp:lastPrinted>
  <dcterms:created xsi:type="dcterms:W3CDTF">2014-05-15T07:01:00Z</dcterms:created>
  <dcterms:modified xsi:type="dcterms:W3CDTF">2014-05-15T09:11:00Z</dcterms:modified>
</cp:coreProperties>
</file>