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A61" w:rsidRPr="00AB1A61" w:rsidRDefault="00AB1A61" w:rsidP="00620670">
      <w:pPr>
        <w:ind w:firstLine="567"/>
        <w:rPr>
          <w:rFonts w:ascii="Times New Roman" w:hAnsi="Times New Roman"/>
          <w:sz w:val="24"/>
          <w:szCs w:val="24"/>
          <w:lang w:val="en-US"/>
        </w:rPr>
      </w:pPr>
    </w:p>
    <w:p w:rsidR="00AB1A61" w:rsidRDefault="00AB1A61" w:rsidP="00AB1A61">
      <w:pPr>
        <w:jc w:val="left"/>
        <w:rPr>
          <w:rFonts w:ascii="Times New Roman" w:hAnsi="Times New Roman"/>
          <w:sz w:val="24"/>
          <w:szCs w:val="24"/>
          <w:lang w:val="en-US"/>
        </w:rPr>
      </w:pPr>
      <w:r w:rsidRPr="00DF1C52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Pr="00AB1A61">
        <w:rPr>
          <w:rFonts w:ascii="Times New Roman" w:hAnsi="Times New Roman"/>
          <w:sz w:val="24"/>
          <w:szCs w:val="24"/>
        </w:rPr>
        <w:t>Пояснительная записка.</w:t>
      </w:r>
      <w:r w:rsidR="00DF1C52">
        <w:rPr>
          <w:rFonts w:ascii="Times New Roman" w:hAnsi="Times New Roman"/>
          <w:sz w:val="24"/>
          <w:szCs w:val="24"/>
          <w:lang w:val="en-US"/>
        </w:rPr>
        <w:t xml:space="preserve">  </w:t>
      </w:r>
    </w:p>
    <w:p w:rsidR="00DF1C52" w:rsidRPr="00DF1C52" w:rsidRDefault="00DF1C52" w:rsidP="00AB1A61">
      <w:pPr>
        <w:jc w:val="left"/>
        <w:rPr>
          <w:rFonts w:ascii="Times New Roman" w:hAnsi="Times New Roman"/>
          <w:sz w:val="24"/>
          <w:szCs w:val="24"/>
          <w:lang w:val="en-US"/>
        </w:rPr>
      </w:pPr>
    </w:p>
    <w:p w:rsidR="00AB1A61" w:rsidRPr="00AB1A61" w:rsidRDefault="00AB1A61" w:rsidP="00AB1A61">
      <w:pPr>
        <w:ind w:firstLine="708"/>
        <w:jc w:val="left"/>
        <w:rPr>
          <w:rFonts w:ascii="Times New Roman" w:hAnsi="Times New Roman"/>
          <w:sz w:val="24"/>
          <w:szCs w:val="24"/>
        </w:rPr>
      </w:pPr>
      <w:r w:rsidRPr="00AB1A61">
        <w:rPr>
          <w:rStyle w:val="c1"/>
          <w:rFonts w:ascii="Times New Roman" w:hAnsi="Times New Roman"/>
          <w:sz w:val="24"/>
          <w:szCs w:val="24"/>
        </w:rPr>
        <w:t xml:space="preserve">Рабочая </w:t>
      </w:r>
      <w:r w:rsidR="00DF1C52">
        <w:rPr>
          <w:rStyle w:val="c1"/>
          <w:rFonts w:ascii="Times New Roman" w:hAnsi="Times New Roman"/>
          <w:sz w:val="24"/>
          <w:szCs w:val="24"/>
        </w:rPr>
        <w:t xml:space="preserve">программа по английскому языку </w:t>
      </w:r>
      <w:r w:rsidR="00DF1C52" w:rsidRPr="00DF1C52">
        <w:rPr>
          <w:rStyle w:val="c1"/>
          <w:rFonts w:ascii="Times New Roman" w:hAnsi="Times New Roman"/>
          <w:sz w:val="24"/>
          <w:szCs w:val="24"/>
        </w:rPr>
        <w:t>7</w:t>
      </w:r>
      <w:r w:rsidRPr="00AB1A61">
        <w:rPr>
          <w:rStyle w:val="c1"/>
          <w:rFonts w:ascii="Times New Roman" w:hAnsi="Times New Roman"/>
          <w:sz w:val="24"/>
          <w:szCs w:val="24"/>
        </w:rPr>
        <w:t xml:space="preserve"> класса составлена в соответствии с</w:t>
      </w:r>
      <w:r w:rsidRPr="00AB1A61">
        <w:rPr>
          <w:rFonts w:ascii="Times New Roman" w:hAnsi="Times New Roman"/>
          <w:sz w:val="24"/>
          <w:szCs w:val="24"/>
        </w:rPr>
        <w:t xml:space="preserve"> федеральным компонентом государственных образовательных стандартов  основного  образования по иностранному языку </w:t>
      </w:r>
      <w:proofErr w:type="gramStart"/>
      <w:r w:rsidRPr="00AB1A61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AB1A61">
        <w:rPr>
          <w:rFonts w:ascii="Times New Roman" w:hAnsi="Times New Roman"/>
          <w:sz w:val="24"/>
          <w:szCs w:val="24"/>
        </w:rPr>
        <w:t>Приказ министерства образования РФ 05.03.2004  № 1089) с учетом</w:t>
      </w:r>
      <w:r w:rsidRPr="00AB1A61">
        <w:rPr>
          <w:rStyle w:val="c1"/>
          <w:rFonts w:ascii="Times New Roman" w:hAnsi="Times New Roman"/>
          <w:sz w:val="24"/>
          <w:szCs w:val="24"/>
        </w:rPr>
        <w:t xml:space="preserve">  авторской программы английского языка к УМК «</w:t>
      </w:r>
      <w:proofErr w:type="spellStart"/>
      <w:r w:rsidRPr="00AB1A61">
        <w:rPr>
          <w:rStyle w:val="c1"/>
          <w:rFonts w:ascii="Times New Roman" w:hAnsi="Times New Roman"/>
          <w:sz w:val="24"/>
          <w:szCs w:val="24"/>
        </w:rPr>
        <w:t>Enjoy</w:t>
      </w:r>
      <w:proofErr w:type="spellEnd"/>
      <w:r w:rsidRPr="00AB1A61">
        <w:rPr>
          <w:rStyle w:val="c1"/>
          <w:rFonts w:ascii="Times New Roman" w:hAnsi="Times New Roman"/>
          <w:sz w:val="24"/>
          <w:szCs w:val="24"/>
        </w:rPr>
        <w:t xml:space="preserve"> </w:t>
      </w:r>
      <w:proofErr w:type="spellStart"/>
      <w:r w:rsidRPr="00AB1A61">
        <w:rPr>
          <w:rStyle w:val="c1"/>
          <w:rFonts w:ascii="Times New Roman" w:hAnsi="Times New Roman"/>
          <w:sz w:val="24"/>
          <w:szCs w:val="24"/>
        </w:rPr>
        <w:t>English</w:t>
      </w:r>
      <w:proofErr w:type="spellEnd"/>
      <w:r w:rsidRPr="00AB1A61">
        <w:rPr>
          <w:rStyle w:val="c1"/>
          <w:rFonts w:ascii="Times New Roman" w:hAnsi="Times New Roman"/>
          <w:sz w:val="24"/>
          <w:szCs w:val="24"/>
        </w:rPr>
        <w:t>» для учащихся 2-11 классов общеобразовательных учреждений под редакцией М.З. Биболетовой.2010г</w:t>
      </w:r>
    </w:p>
    <w:p w:rsidR="00620670" w:rsidRPr="00AB1A61" w:rsidRDefault="00620670" w:rsidP="00AB1A61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B1A61">
        <w:rPr>
          <w:rFonts w:ascii="Times New Roman" w:hAnsi="Times New Roman"/>
          <w:sz w:val="24"/>
          <w:szCs w:val="24"/>
        </w:rPr>
        <w:t xml:space="preserve"> 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Style w:val="14pt0pt"/>
          <w:rFonts w:cs="Times New Roman"/>
          <w:sz w:val="24"/>
          <w:szCs w:val="24"/>
        </w:rPr>
      </w:pPr>
      <w:r w:rsidRPr="00AB1A61">
        <w:rPr>
          <w:rStyle w:val="2"/>
          <w:rFonts w:cs="Times New Roman"/>
          <w:spacing w:val="0"/>
          <w:sz w:val="24"/>
          <w:szCs w:val="24"/>
        </w:rPr>
        <w:t>Изучение английского языка в 7 классе направлено на достижение следующих</w:t>
      </w:r>
      <w:r w:rsidRPr="00AB1A61">
        <w:rPr>
          <w:rStyle w:val="14pt0pt"/>
          <w:rFonts w:cs="Times New Roman"/>
          <w:sz w:val="24"/>
          <w:szCs w:val="24"/>
        </w:rPr>
        <w:t xml:space="preserve"> целей: </w:t>
      </w:r>
    </w:p>
    <w:p w:rsidR="00620670" w:rsidRPr="00AB1A61" w:rsidRDefault="00620670" w:rsidP="00AB1A61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ind w:firstLine="0"/>
        <w:rPr>
          <w:rStyle w:val="2"/>
          <w:rFonts w:cs="Times New Roman"/>
          <w:spacing w:val="0"/>
          <w:sz w:val="24"/>
          <w:szCs w:val="24"/>
        </w:rPr>
      </w:pPr>
      <w:r w:rsidRPr="00AB1A61">
        <w:rPr>
          <w:rStyle w:val="ArialUnicodeMS"/>
          <w:rFonts w:ascii="Times New Roman" w:hAnsi="Times New Roman" w:cs="Times New Roman"/>
          <w:b w:val="0"/>
          <w:spacing w:val="0"/>
          <w:sz w:val="24"/>
          <w:szCs w:val="24"/>
        </w:rPr>
        <w:t>развитие</w:t>
      </w:r>
      <w:r w:rsidRPr="00AB1A61">
        <w:rPr>
          <w:rStyle w:val="2"/>
          <w:rFonts w:cs="Times New Roman"/>
          <w:spacing w:val="0"/>
          <w:sz w:val="24"/>
          <w:szCs w:val="24"/>
        </w:rPr>
        <w:t xml:space="preserve"> иноязычной коммуникативной компетенции в совокупности ее составляющих:  речевой, языковой, </w:t>
      </w:r>
      <w:proofErr w:type="spellStart"/>
      <w:r w:rsidRPr="00AB1A61">
        <w:rPr>
          <w:rStyle w:val="2"/>
          <w:rFonts w:cs="Times New Roman"/>
          <w:spacing w:val="0"/>
          <w:sz w:val="24"/>
          <w:szCs w:val="24"/>
        </w:rPr>
        <w:t>социокультурной</w:t>
      </w:r>
      <w:proofErr w:type="spellEnd"/>
      <w:r w:rsidRPr="00AB1A61">
        <w:rPr>
          <w:rStyle w:val="2"/>
          <w:rFonts w:cs="Times New Roman"/>
          <w:spacing w:val="0"/>
          <w:sz w:val="24"/>
          <w:szCs w:val="24"/>
        </w:rPr>
        <w:t>, компенсаторной, учебно-познавательной: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2"/>
          <w:rFonts w:cs="Times New Roman"/>
          <w:spacing w:val="0"/>
          <w:sz w:val="24"/>
          <w:szCs w:val="24"/>
        </w:rPr>
        <w:t xml:space="preserve"> </w:t>
      </w:r>
      <w:r w:rsidRPr="00AB1A61">
        <w:rPr>
          <w:rStyle w:val="ArialUnicodeMS"/>
          <w:rFonts w:ascii="Times New Roman" w:hAnsi="Times New Roman" w:cs="Times New Roman"/>
          <w:b w:val="0"/>
          <w:spacing w:val="0"/>
          <w:sz w:val="24"/>
          <w:szCs w:val="24"/>
        </w:rPr>
        <w:t xml:space="preserve">- </w:t>
      </w:r>
      <w:r w:rsidRPr="00AB1A61">
        <w:rPr>
          <w:rStyle w:val="ArialUnicodeMS"/>
          <w:rFonts w:ascii="Times New Roman" w:hAnsi="Times New Roman" w:cs="Times New Roman"/>
          <w:b w:val="0"/>
          <w:i/>
          <w:spacing w:val="0"/>
          <w:sz w:val="24"/>
          <w:szCs w:val="24"/>
        </w:rPr>
        <w:t>речевая компетенция</w:t>
      </w:r>
      <w:r w:rsidRPr="00AB1A61">
        <w:rPr>
          <w:rStyle w:val="2"/>
          <w:rFonts w:cs="Times New Roman"/>
          <w:spacing w:val="0"/>
          <w:sz w:val="24"/>
          <w:szCs w:val="24"/>
        </w:rPr>
        <w:t xml:space="preserve"> - развитие коммуникативных умений в четырех основных видах речевой деятельности (говорении, </w:t>
      </w:r>
      <w:proofErr w:type="spellStart"/>
      <w:r w:rsidRPr="00AB1A61">
        <w:rPr>
          <w:rStyle w:val="2"/>
          <w:rFonts w:cs="Times New Roman"/>
          <w:spacing w:val="0"/>
          <w:sz w:val="24"/>
          <w:szCs w:val="24"/>
        </w:rPr>
        <w:t>аудировании</w:t>
      </w:r>
      <w:proofErr w:type="spellEnd"/>
      <w:r w:rsidRPr="00AB1A61">
        <w:rPr>
          <w:rStyle w:val="2"/>
          <w:rFonts w:cs="Times New Roman"/>
          <w:spacing w:val="0"/>
          <w:sz w:val="24"/>
          <w:szCs w:val="24"/>
        </w:rPr>
        <w:t>, чтении, письме);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ArialUnicodeMS"/>
          <w:rFonts w:ascii="Times New Roman" w:hAnsi="Times New Roman" w:cs="Times New Roman"/>
          <w:b w:val="0"/>
          <w:spacing w:val="0"/>
          <w:sz w:val="24"/>
          <w:szCs w:val="24"/>
        </w:rPr>
        <w:t xml:space="preserve">- </w:t>
      </w:r>
      <w:r w:rsidRPr="00AB1A61">
        <w:rPr>
          <w:rStyle w:val="ArialUnicodeMS"/>
          <w:rFonts w:ascii="Times New Roman" w:hAnsi="Times New Roman" w:cs="Times New Roman"/>
          <w:b w:val="0"/>
          <w:i/>
          <w:spacing w:val="0"/>
          <w:sz w:val="24"/>
          <w:szCs w:val="24"/>
        </w:rPr>
        <w:t>языковая компетенция</w:t>
      </w:r>
      <w:r w:rsidRPr="00AB1A61">
        <w:rPr>
          <w:rStyle w:val="2"/>
          <w:rFonts w:cs="Times New Roman"/>
          <w:spacing w:val="0"/>
          <w:sz w:val="24"/>
          <w:szCs w:val="24"/>
        </w:rPr>
        <w:t xml:space="preserve"> - овладение новыми языковыми средствами (фонетическими, орфографическими, лексическими, грамматическими) в соответствии с темами, сферами и ситуациями общения, отобранными для 7 класса основной школы; освоение знаний о языковых явлениях изучаемого языка, разных способах выражения мысли в родном и изучаемом языке;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ArialUnicodeMS"/>
          <w:rFonts w:ascii="Times New Roman" w:hAnsi="Times New Roman" w:cs="Times New Roman"/>
          <w:b w:val="0"/>
          <w:spacing w:val="0"/>
          <w:sz w:val="24"/>
          <w:szCs w:val="24"/>
        </w:rPr>
        <w:t xml:space="preserve">- </w:t>
      </w:r>
      <w:proofErr w:type="spellStart"/>
      <w:r w:rsidRPr="00AB1A61">
        <w:rPr>
          <w:rStyle w:val="ArialUnicodeMS"/>
          <w:rFonts w:ascii="Times New Roman" w:hAnsi="Times New Roman" w:cs="Times New Roman"/>
          <w:b w:val="0"/>
          <w:i/>
          <w:spacing w:val="0"/>
          <w:sz w:val="24"/>
          <w:szCs w:val="24"/>
        </w:rPr>
        <w:t>социокультурная</w:t>
      </w:r>
      <w:proofErr w:type="spellEnd"/>
      <w:r w:rsidRPr="00AB1A61">
        <w:rPr>
          <w:rStyle w:val="ArialUnicodeMS"/>
          <w:rFonts w:ascii="Times New Roman" w:hAnsi="Times New Roman" w:cs="Times New Roman"/>
          <w:b w:val="0"/>
          <w:i/>
          <w:spacing w:val="0"/>
          <w:sz w:val="24"/>
          <w:szCs w:val="24"/>
        </w:rPr>
        <w:t xml:space="preserve"> компетенция</w:t>
      </w:r>
      <w:r w:rsidRPr="00AB1A61">
        <w:rPr>
          <w:rStyle w:val="2"/>
          <w:rFonts w:cs="Times New Roman"/>
          <w:spacing w:val="0"/>
          <w:sz w:val="24"/>
          <w:szCs w:val="24"/>
        </w:rPr>
        <w:t xml:space="preserve"> - приобщение учащихся к культуре, традициям и реалиям страны/стран изучаемого иностранного языка в рамках тем, сфер и ситуаций общения, отвечающих опыту, интересам, психологическим особенностям учащихся 7 класса основной школы; формирование умения представлять свою страну, ее культуру в условиях иноязычного межкультурного общения;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ArialUnicodeMS"/>
          <w:rFonts w:ascii="Times New Roman" w:hAnsi="Times New Roman" w:cs="Times New Roman"/>
          <w:b w:val="0"/>
          <w:i/>
          <w:spacing w:val="0"/>
          <w:sz w:val="24"/>
          <w:szCs w:val="24"/>
        </w:rPr>
        <w:t>- компенсаторная компетенция</w:t>
      </w:r>
      <w:r w:rsidRPr="00AB1A61">
        <w:rPr>
          <w:rStyle w:val="2"/>
          <w:rFonts w:cs="Times New Roman"/>
          <w:spacing w:val="0"/>
          <w:sz w:val="24"/>
          <w:szCs w:val="24"/>
        </w:rPr>
        <w:t xml:space="preserve"> - развитие умений выходить из положения в условиях дефицита языковых сре</w:t>
      </w:r>
      <w:proofErr w:type="gramStart"/>
      <w:r w:rsidRPr="00AB1A61">
        <w:rPr>
          <w:rStyle w:val="2"/>
          <w:rFonts w:cs="Times New Roman"/>
          <w:spacing w:val="0"/>
          <w:sz w:val="24"/>
          <w:szCs w:val="24"/>
        </w:rPr>
        <w:t>дств пр</w:t>
      </w:r>
      <w:proofErr w:type="gramEnd"/>
      <w:r w:rsidRPr="00AB1A61">
        <w:rPr>
          <w:rStyle w:val="2"/>
          <w:rFonts w:cs="Times New Roman"/>
          <w:spacing w:val="0"/>
          <w:sz w:val="24"/>
          <w:szCs w:val="24"/>
        </w:rPr>
        <w:t>и получении и передаче информации;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ArialUnicodeMS0"/>
          <w:rFonts w:ascii="Times New Roman" w:hAnsi="Times New Roman" w:cs="Times New Roman"/>
          <w:i/>
          <w:spacing w:val="0"/>
          <w:sz w:val="24"/>
          <w:szCs w:val="24"/>
        </w:rPr>
        <w:t>- учебно-познавательная компетенция</w:t>
      </w:r>
      <w:r w:rsidRPr="00AB1A61">
        <w:rPr>
          <w:rStyle w:val="2"/>
          <w:rFonts w:cs="Times New Roman"/>
          <w:spacing w:val="0"/>
          <w:sz w:val="24"/>
          <w:szCs w:val="24"/>
        </w:rPr>
        <w:t xml:space="preserve"> - дальнейшее развитие общих и специальных учебных умений; ознакомление с доступными учащимся способами и приемами самостоятельного изучения языков и культур, в том числе с использованием новых информационных технологий;</w:t>
      </w:r>
    </w:p>
    <w:p w:rsidR="00620670" w:rsidRPr="00AB1A61" w:rsidRDefault="00620670" w:rsidP="00AB1A61">
      <w:pPr>
        <w:pStyle w:val="4"/>
        <w:numPr>
          <w:ilvl w:val="0"/>
          <w:numId w:val="4"/>
        </w:numPr>
        <w:shd w:val="clear" w:color="auto" w:fill="auto"/>
        <w:spacing w:before="0" w:line="240" w:lineRule="auto"/>
        <w:rPr>
          <w:rStyle w:val="2"/>
          <w:rFonts w:cs="Times New Roman"/>
          <w:spacing w:val="0"/>
          <w:sz w:val="24"/>
          <w:szCs w:val="24"/>
        </w:rPr>
      </w:pPr>
      <w:r w:rsidRPr="00AB1A61">
        <w:rPr>
          <w:rStyle w:val="ArialUnicodeMS"/>
          <w:rFonts w:ascii="Times New Roman" w:hAnsi="Times New Roman" w:cs="Times New Roman"/>
          <w:b w:val="0"/>
          <w:spacing w:val="0"/>
          <w:sz w:val="24"/>
          <w:szCs w:val="24"/>
        </w:rPr>
        <w:t>развитие и воспитание</w:t>
      </w:r>
      <w:r w:rsidRPr="00AB1A61">
        <w:rPr>
          <w:rStyle w:val="2"/>
          <w:rFonts w:cs="Times New Roman"/>
          <w:spacing w:val="0"/>
          <w:sz w:val="24"/>
          <w:szCs w:val="24"/>
        </w:rPr>
        <w:t xml:space="preserve"> понимания у школьников важности изучения иностранного языка в современном мире и потребности пользоваться им как средством общения, познания, самореализации и социальной адаптации; воспитание каче</w:t>
      </w:r>
      <w:proofErr w:type="gramStart"/>
      <w:r w:rsidRPr="00AB1A61">
        <w:rPr>
          <w:rStyle w:val="2"/>
          <w:rFonts w:cs="Times New Roman"/>
          <w:spacing w:val="0"/>
          <w:sz w:val="24"/>
          <w:szCs w:val="24"/>
        </w:rPr>
        <w:t>ств гр</w:t>
      </w:r>
      <w:proofErr w:type="gramEnd"/>
      <w:r w:rsidRPr="00AB1A61">
        <w:rPr>
          <w:rStyle w:val="2"/>
          <w:rFonts w:cs="Times New Roman"/>
          <w:spacing w:val="0"/>
          <w:sz w:val="24"/>
          <w:szCs w:val="24"/>
        </w:rPr>
        <w:t>ажданина, патриота; развитие национального самосознания, стремления к взаимопониманию между людьми разных сообществ, толерантного отношения к проявлениям иной культуры.</w:t>
      </w:r>
    </w:p>
    <w:p w:rsidR="00620670" w:rsidRPr="00AB1A61" w:rsidRDefault="00620670" w:rsidP="00AB1A61">
      <w:pPr>
        <w:pStyle w:val="120"/>
        <w:keepNext/>
        <w:keepLines/>
        <w:shd w:val="clear" w:color="auto" w:fill="auto"/>
        <w:spacing w:before="0" w:after="0" w:line="240" w:lineRule="auto"/>
        <w:ind w:firstLine="567"/>
        <w:rPr>
          <w:rFonts w:cs="Times New Roman"/>
          <w:sz w:val="24"/>
          <w:szCs w:val="24"/>
        </w:rPr>
      </w:pPr>
      <w:bookmarkStart w:id="0" w:name="bookmark1"/>
      <w:r w:rsidRPr="00AB1A61">
        <w:rPr>
          <w:rFonts w:cs="Times New Roman"/>
          <w:sz w:val="24"/>
          <w:szCs w:val="24"/>
        </w:rPr>
        <w:t>Требования к уровню подготовки обучающегося в 7 классе</w:t>
      </w:r>
      <w:bookmarkEnd w:id="0"/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Style w:val="2"/>
          <w:rFonts w:cs="Times New Roman"/>
          <w:spacing w:val="0"/>
          <w:sz w:val="24"/>
          <w:szCs w:val="24"/>
        </w:rPr>
      </w:pPr>
      <w:r w:rsidRPr="00AB1A61">
        <w:rPr>
          <w:rStyle w:val="2"/>
          <w:rFonts w:cs="Times New Roman"/>
          <w:spacing w:val="0"/>
          <w:sz w:val="24"/>
          <w:szCs w:val="24"/>
        </w:rPr>
        <w:t xml:space="preserve">В результате изучения английского языка в 7 классе ученик должен 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ArialUnicodeMS"/>
          <w:rFonts w:ascii="Times New Roman" w:hAnsi="Times New Roman" w:cs="Times New Roman"/>
          <w:b w:val="0"/>
          <w:spacing w:val="0"/>
          <w:sz w:val="24"/>
          <w:szCs w:val="24"/>
        </w:rPr>
        <w:t>знать/понимать</w:t>
      </w:r>
    </w:p>
    <w:p w:rsidR="00620670" w:rsidRPr="00AB1A61" w:rsidRDefault="00620670" w:rsidP="00AB1A61">
      <w:pPr>
        <w:pStyle w:val="4"/>
        <w:numPr>
          <w:ilvl w:val="0"/>
          <w:numId w:val="1"/>
        </w:numPr>
        <w:shd w:val="clear" w:color="auto" w:fill="auto"/>
        <w:tabs>
          <w:tab w:val="left" w:pos="710"/>
        </w:tabs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2"/>
          <w:rFonts w:cs="Times New Roman"/>
          <w:spacing w:val="0"/>
          <w:sz w:val="24"/>
          <w:szCs w:val="24"/>
        </w:rPr>
        <w:t>особенности всех звуков английского языка (долготу и краткость гласных; особенности произношения дифтонгов и трифтонгов особенности звонких согласных в конце слов)</w:t>
      </w:r>
    </w:p>
    <w:p w:rsidR="00620670" w:rsidRPr="00AB1A61" w:rsidRDefault="00620670" w:rsidP="00AB1A61">
      <w:pPr>
        <w:pStyle w:val="4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2"/>
          <w:rFonts w:cs="Times New Roman"/>
          <w:spacing w:val="0"/>
          <w:sz w:val="24"/>
          <w:szCs w:val="24"/>
        </w:rPr>
        <w:t xml:space="preserve">особенности фразового ударения и смыслового </w:t>
      </w:r>
      <w:proofErr w:type="gramStart"/>
      <w:r w:rsidRPr="00AB1A61">
        <w:rPr>
          <w:rStyle w:val="2"/>
          <w:rFonts w:cs="Times New Roman"/>
          <w:spacing w:val="0"/>
          <w:sz w:val="24"/>
          <w:szCs w:val="24"/>
        </w:rPr>
        <w:t>членения</w:t>
      </w:r>
      <w:proofErr w:type="gramEnd"/>
      <w:r w:rsidRPr="00AB1A61">
        <w:rPr>
          <w:rStyle w:val="2"/>
          <w:rFonts w:cs="Times New Roman"/>
          <w:spacing w:val="0"/>
          <w:sz w:val="24"/>
          <w:szCs w:val="24"/>
        </w:rPr>
        <w:t xml:space="preserve"> как отдельных фраз, так и текста</w:t>
      </w:r>
    </w:p>
    <w:p w:rsidR="00620670" w:rsidRPr="00AB1A61" w:rsidRDefault="00620670" w:rsidP="00AB1A61">
      <w:pPr>
        <w:pStyle w:val="4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40" w:lineRule="auto"/>
        <w:ind w:firstLine="567"/>
        <w:rPr>
          <w:rStyle w:val="2"/>
          <w:rFonts w:cs="Times New Roman"/>
          <w:spacing w:val="0"/>
          <w:sz w:val="24"/>
          <w:szCs w:val="24"/>
        </w:rPr>
      </w:pPr>
      <w:proofErr w:type="gramStart"/>
      <w:r w:rsidRPr="00AB1A61">
        <w:rPr>
          <w:rStyle w:val="2"/>
          <w:rFonts w:cs="Times New Roman"/>
          <w:spacing w:val="0"/>
          <w:sz w:val="24"/>
          <w:szCs w:val="24"/>
        </w:rPr>
        <w:t>основные типы интонации во всех коммуникативных типах предложений (утверждение, переспрос, побуждение, запрос информации, возражение, восклицание</w:t>
      </w:r>
      <w:proofErr w:type="gramEnd"/>
    </w:p>
    <w:p w:rsidR="00620670" w:rsidRPr="00AB1A61" w:rsidRDefault="00620670" w:rsidP="00AB1A61">
      <w:pPr>
        <w:pStyle w:val="4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14pt0pt"/>
          <w:rFonts w:cs="Times New Roman"/>
          <w:sz w:val="24"/>
          <w:szCs w:val="24"/>
        </w:rPr>
        <w:t>250</w:t>
      </w:r>
      <w:r w:rsidRPr="00AB1A61">
        <w:rPr>
          <w:rStyle w:val="2"/>
          <w:rFonts w:cs="Times New Roman"/>
          <w:spacing w:val="0"/>
          <w:sz w:val="24"/>
          <w:szCs w:val="24"/>
        </w:rPr>
        <w:t>-260 новых лексических единиц (вместе со словарным запасом первых трех лет обучения это составит примерно 900-950 лексических единиц)</w:t>
      </w:r>
    </w:p>
    <w:p w:rsidR="00620670" w:rsidRPr="00AB1A61" w:rsidRDefault="00620670" w:rsidP="00AB1A61">
      <w:pPr>
        <w:pStyle w:val="4"/>
        <w:numPr>
          <w:ilvl w:val="0"/>
          <w:numId w:val="1"/>
        </w:numPr>
        <w:shd w:val="clear" w:color="auto" w:fill="auto"/>
        <w:tabs>
          <w:tab w:val="left" w:pos="715"/>
        </w:tabs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2"/>
          <w:rFonts w:cs="Times New Roman"/>
          <w:spacing w:val="0"/>
          <w:sz w:val="24"/>
          <w:szCs w:val="24"/>
        </w:rPr>
        <w:lastRenderedPageBreak/>
        <w:t xml:space="preserve">следующие грамматические явления: модальные глаголы </w:t>
      </w:r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can</w:t>
      </w:r>
      <w:r w:rsidRPr="00AB1A61">
        <w:rPr>
          <w:rStyle w:val="2"/>
          <w:rFonts w:cs="Times New Roman"/>
          <w:spacing w:val="0"/>
          <w:sz w:val="24"/>
          <w:szCs w:val="24"/>
        </w:rPr>
        <w:t>/</w:t>
      </w:r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could</w:t>
      </w:r>
      <w:r w:rsidRPr="00AB1A61">
        <w:rPr>
          <w:rStyle w:val="2"/>
          <w:rFonts w:cs="Times New Roman"/>
          <w:spacing w:val="0"/>
          <w:sz w:val="24"/>
          <w:szCs w:val="24"/>
        </w:rPr>
        <w:t>/</w:t>
      </w:r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may</w:t>
      </w:r>
      <w:r w:rsidRPr="00AB1A61">
        <w:rPr>
          <w:rStyle w:val="2"/>
          <w:rFonts w:cs="Times New Roman"/>
          <w:spacing w:val="0"/>
          <w:sz w:val="24"/>
          <w:szCs w:val="24"/>
        </w:rPr>
        <w:t>/</w:t>
      </w:r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shall</w:t>
      </w:r>
      <w:r w:rsidRPr="00AB1A61">
        <w:rPr>
          <w:rStyle w:val="2"/>
          <w:rFonts w:cs="Times New Roman"/>
          <w:spacing w:val="0"/>
          <w:sz w:val="24"/>
          <w:szCs w:val="24"/>
        </w:rPr>
        <w:t xml:space="preserve">/ </w:t>
      </w:r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should</w:t>
      </w:r>
      <w:r w:rsidRPr="00AB1A61">
        <w:rPr>
          <w:rStyle w:val="2"/>
          <w:rFonts w:cs="Times New Roman"/>
          <w:spacing w:val="0"/>
          <w:sz w:val="24"/>
          <w:szCs w:val="24"/>
        </w:rPr>
        <w:t>/</w:t>
      </w:r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would</w:t>
      </w:r>
      <w:r w:rsidRPr="00AB1A61">
        <w:rPr>
          <w:rStyle w:val="2"/>
          <w:rFonts w:cs="Times New Roman"/>
          <w:spacing w:val="0"/>
          <w:sz w:val="24"/>
          <w:szCs w:val="24"/>
        </w:rPr>
        <w:t xml:space="preserve">; формы типа </w:t>
      </w:r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Stop</w:t>
      </w:r>
      <w:r w:rsidRPr="00AB1A61">
        <w:rPr>
          <w:rStyle w:val="2"/>
          <w:rFonts w:cs="Times New Roman"/>
          <w:spacing w:val="0"/>
          <w:sz w:val="24"/>
          <w:szCs w:val="24"/>
        </w:rPr>
        <w:t xml:space="preserve"> </w:t>
      </w:r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doing</w:t>
      </w:r>
      <w:r w:rsidRPr="00AB1A61">
        <w:rPr>
          <w:rStyle w:val="2"/>
          <w:rFonts w:cs="Times New Roman"/>
          <w:spacing w:val="0"/>
          <w:sz w:val="24"/>
          <w:szCs w:val="24"/>
        </w:rPr>
        <w:t xml:space="preserve"> </w:t>
      </w:r>
      <w:proofErr w:type="spellStart"/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srnth</w:t>
      </w:r>
      <w:proofErr w:type="spellEnd"/>
      <w:r w:rsidRPr="00AB1A61">
        <w:rPr>
          <w:rStyle w:val="2"/>
          <w:rFonts w:cs="Times New Roman"/>
          <w:spacing w:val="0"/>
          <w:sz w:val="24"/>
          <w:szCs w:val="24"/>
        </w:rPr>
        <w:t xml:space="preserve">; сложное дополнение </w:t>
      </w:r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want</w:t>
      </w:r>
      <w:r w:rsidRPr="00AB1A61">
        <w:rPr>
          <w:rStyle w:val="2"/>
          <w:rFonts w:cs="Times New Roman"/>
          <w:spacing w:val="0"/>
          <w:sz w:val="24"/>
          <w:szCs w:val="24"/>
        </w:rPr>
        <w:t>/</w:t>
      </w:r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expect</w:t>
      </w:r>
      <w:r w:rsidRPr="00AB1A61">
        <w:rPr>
          <w:rStyle w:val="2"/>
          <w:rFonts w:cs="Times New Roman"/>
          <w:spacing w:val="0"/>
          <w:sz w:val="24"/>
          <w:szCs w:val="24"/>
        </w:rPr>
        <w:t xml:space="preserve"> </w:t>
      </w:r>
      <w:proofErr w:type="spellStart"/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smb</w:t>
      </w:r>
      <w:proofErr w:type="spellEnd"/>
      <w:r w:rsidRPr="00AB1A61">
        <w:rPr>
          <w:rStyle w:val="2"/>
          <w:rFonts w:cs="Times New Roman"/>
          <w:spacing w:val="0"/>
          <w:sz w:val="24"/>
          <w:szCs w:val="24"/>
        </w:rPr>
        <w:t xml:space="preserve"> + </w:t>
      </w:r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do</w:t>
      </w:r>
      <w:r w:rsidRPr="00AB1A61">
        <w:rPr>
          <w:rStyle w:val="2"/>
          <w:rFonts w:cs="Times New Roman"/>
          <w:spacing w:val="0"/>
          <w:sz w:val="24"/>
          <w:szCs w:val="24"/>
        </w:rPr>
        <w:t xml:space="preserve"> </w:t>
      </w:r>
      <w:proofErr w:type="spellStart"/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smth</w:t>
      </w:r>
      <w:proofErr w:type="spellEnd"/>
      <w:r w:rsidRPr="00AB1A61">
        <w:rPr>
          <w:rStyle w:val="2"/>
          <w:rFonts w:cs="Times New Roman"/>
          <w:spacing w:val="0"/>
          <w:sz w:val="24"/>
          <w:szCs w:val="24"/>
        </w:rPr>
        <w:t>; страдательный залог; условные предложения</w:t>
      </w:r>
      <w:proofErr w:type="gramStart"/>
      <w:r w:rsidRPr="00AB1A61">
        <w:rPr>
          <w:rStyle w:val="2"/>
          <w:rFonts w:cs="Times New Roman"/>
          <w:spacing w:val="0"/>
          <w:sz w:val="24"/>
          <w:szCs w:val="24"/>
        </w:rPr>
        <w:t xml:space="preserve"> И</w:t>
      </w:r>
      <w:proofErr w:type="gramEnd"/>
      <w:r w:rsidRPr="00AB1A61">
        <w:rPr>
          <w:rStyle w:val="2"/>
          <w:rFonts w:cs="Times New Roman"/>
          <w:spacing w:val="0"/>
          <w:sz w:val="24"/>
          <w:szCs w:val="24"/>
        </w:rPr>
        <w:t xml:space="preserve"> типа; притяжательные местоимения (абсолютные формы); определенный артикль </w:t>
      </w:r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the</w:t>
      </w:r>
      <w:r w:rsidRPr="00AB1A61">
        <w:rPr>
          <w:rStyle w:val="2"/>
          <w:rFonts w:cs="Times New Roman"/>
          <w:spacing w:val="0"/>
          <w:sz w:val="24"/>
          <w:szCs w:val="24"/>
        </w:rPr>
        <w:t xml:space="preserve"> с географическими названиями, национальностями людей, языками; степени сравнения наречий; словообразование (прилагательные, оканчивающиеся на -</w:t>
      </w:r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able</w:t>
      </w:r>
      <w:r w:rsidRPr="00AB1A61">
        <w:rPr>
          <w:rStyle w:val="2"/>
          <w:rFonts w:cs="Times New Roman"/>
          <w:spacing w:val="0"/>
          <w:sz w:val="24"/>
          <w:szCs w:val="24"/>
        </w:rPr>
        <w:t>/-</w:t>
      </w:r>
      <w:proofErr w:type="spellStart"/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ible</w:t>
      </w:r>
      <w:proofErr w:type="spellEnd"/>
      <w:r w:rsidRPr="00AB1A61">
        <w:rPr>
          <w:rStyle w:val="2"/>
          <w:rFonts w:cs="Times New Roman"/>
          <w:spacing w:val="0"/>
          <w:sz w:val="24"/>
          <w:szCs w:val="24"/>
        </w:rPr>
        <w:t>, -</w:t>
      </w:r>
      <w:proofErr w:type="spellStart"/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ous</w:t>
      </w:r>
      <w:proofErr w:type="spellEnd"/>
      <w:r w:rsidRPr="00AB1A61">
        <w:rPr>
          <w:rStyle w:val="2"/>
          <w:rFonts w:cs="Times New Roman"/>
          <w:spacing w:val="0"/>
          <w:sz w:val="24"/>
          <w:szCs w:val="24"/>
        </w:rPr>
        <w:t>, -</w:t>
      </w:r>
      <w:proofErr w:type="spellStart"/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ive</w:t>
      </w:r>
      <w:proofErr w:type="spellEnd"/>
      <w:r w:rsidRPr="00AB1A61">
        <w:rPr>
          <w:rStyle w:val="2"/>
          <w:rFonts w:cs="Times New Roman"/>
          <w:spacing w:val="0"/>
          <w:sz w:val="24"/>
          <w:szCs w:val="24"/>
        </w:rPr>
        <w:t>, -</w:t>
      </w:r>
      <w:r w:rsidRPr="00AB1A61">
        <w:rPr>
          <w:rStyle w:val="2"/>
          <w:rFonts w:cs="Times New Roman"/>
          <w:spacing w:val="0"/>
          <w:sz w:val="24"/>
          <w:szCs w:val="24"/>
          <w:lang w:val="en-US"/>
        </w:rPr>
        <w:t>fill</w:t>
      </w:r>
      <w:r w:rsidRPr="00AB1A61">
        <w:rPr>
          <w:rStyle w:val="2"/>
          <w:rFonts w:cs="Times New Roman"/>
          <w:spacing w:val="0"/>
          <w:sz w:val="24"/>
          <w:szCs w:val="24"/>
        </w:rPr>
        <w:t>, -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Fonts w:cs="Times New Roman"/>
          <w:spacing w:val="0"/>
          <w:sz w:val="24"/>
          <w:szCs w:val="24"/>
          <w:lang w:val="en-US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>у</w:t>
      </w:r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, -</w:t>
      </w:r>
      <w:proofErr w:type="spellStart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ly</w:t>
      </w:r>
      <w:proofErr w:type="spellEnd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, -</w:t>
      </w:r>
      <w:proofErr w:type="spellStart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ic</w:t>
      </w:r>
      <w:proofErr w:type="spellEnd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, -</w:t>
      </w:r>
      <w:proofErr w:type="spellStart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i</w:t>
      </w:r>
      <w:proofErr w:type="spellEnd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(an), -al, -</w:t>
      </w:r>
      <w:proofErr w:type="spellStart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ing</w:t>
      </w:r>
      <w:proofErr w:type="spellEnd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 xml:space="preserve">; </w:t>
      </w:r>
      <w:r w:rsidRPr="00AB1A61">
        <w:rPr>
          <w:rStyle w:val="3"/>
          <w:rFonts w:eastAsia="Calibri" w:cs="Times New Roman"/>
          <w:spacing w:val="0"/>
          <w:sz w:val="24"/>
          <w:szCs w:val="24"/>
        </w:rPr>
        <w:t>существительные</w:t>
      </w:r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 xml:space="preserve">, </w:t>
      </w:r>
      <w:r w:rsidRPr="00AB1A61">
        <w:rPr>
          <w:rStyle w:val="3"/>
          <w:rFonts w:eastAsia="Calibri" w:cs="Times New Roman"/>
          <w:spacing w:val="0"/>
          <w:sz w:val="24"/>
          <w:szCs w:val="24"/>
        </w:rPr>
        <w:t>заканчивающиеся</w:t>
      </w:r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 xml:space="preserve"> </w:t>
      </w:r>
      <w:r w:rsidRPr="00AB1A61">
        <w:rPr>
          <w:rStyle w:val="3"/>
          <w:rFonts w:eastAsia="Calibri" w:cs="Times New Roman"/>
          <w:spacing w:val="0"/>
          <w:sz w:val="24"/>
          <w:szCs w:val="24"/>
        </w:rPr>
        <w:t>на</w:t>
      </w:r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 xml:space="preserve"> - </w:t>
      </w:r>
      <w:proofErr w:type="spellStart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tion</w:t>
      </w:r>
      <w:proofErr w:type="spellEnd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/-</w:t>
      </w:r>
      <w:proofErr w:type="spellStart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sion</w:t>
      </w:r>
      <w:proofErr w:type="spellEnd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, -</w:t>
      </w:r>
      <w:proofErr w:type="spellStart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er</w:t>
      </w:r>
      <w:proofErr w:type="spellEnd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/-or, -</w:t>
      </w:r>
      <w:proofErr w:type="spellStart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ance</w:t>
      </w:r>
      <w:proofErr w:type="spellEnd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/-</w:t>
      </w:r>
      <w:proofErr w:type="spellStart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ence</w:t>
      </w:r>
      <w:proofErr w:type="spellEnd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, -</w:t>
      </w:r>
      <w:proofErr w:type="spellStart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ment</w:t>
      </w:r>
      <w:proofErr w:type="spellEnd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, -</w:t>
      </w:r>
      <w:proofErr w:type="spellStart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ing</w:t>
      </w:r>
      <w:proofErr w:type="spellEnd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/-</w:t>
      </w:r>
      <w:proofErr w:type="spellStart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ity</w:t>
      </w:r>
      <w:proofErr w:type="spellEnd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, -</w:t>
      </w:r>
      <w:proofErr w:type="spellStart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ist</w:t>
      </w:r>
      <w:proofErr w:type="spellEnd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);</w:t>
      </w:r>
    </w:p>
    <w:p w:rsidR="00620670" w:rsidRPr="00AB1A61" w:rsidRDefault="00620670" w:rsidP="00AB1A61">
      <w:pPr>
        <w:keepNext/>
        <w:keepLines/>
        <w:ind w:firstLine="567"/>
        <w:jc w:val="left"/>
        <w:rPr>
          <w:rFonts w:ascii="Times New Roman" w:hAnsi="Times New Roman"/>
          <w:sz w:val="24"/>
          <w:szCs w:val="24"/>
        </w:rPr>
      </w:pPr>
      <w:bookmarkStart w:id="1" w:name="bookmark2"/>
      <w:r w:rsidRPr="00AB1A61">
        <w:rPr>
          <w:rStyle w:val="1"/>
          <w:rFonts w:ascii="Times New Roman" w:hAnsi="Times New Roman"/>
          <w:sz w:val="24"/>
          <w:szCs w:val="24"/>
        </w:rPr>
        <w:t>уметь</w:t>
      </w:r>
      <w:bookmarkEnd w:id="1"/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Style w:val="3"/>
          <w:rFonts w:eastAsia="Calibri"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- вести диалог и </w:t>
      </w:r>
      <w:proofErr w:type="spellStart"/>
      <w:r w:rsidRPr="00AB1A61">
        <w:rPr>
          <w:rStyle w:val="3"/>
          <w:rFonts w:eastAsia="Calibri" w:cs="Times New Roman"/>
          <w:spacing w:val="0"/>
          <w:sz w:val="24"/>
          <w:szCs w:val="24"/>
        </w:rPr>
        <w:t>полилог</w:t>
      </w:r>
      <w:proofErr w:type="spellEnd"/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в стандартных ситуациях общения в рамках тем учебника, используя соответствующие формулы речевого этикета: начать, поддержать, закончить разговор; </w:t>
      </w:r>
      <w:proofErr w:type="gramStart"/>
      <w:r w:rsidRPr="00AB1A61">
        <w:rPr>
          <w:rStyle w:val="3"/>
          <w:rFonts w:eastAsia="Calibri" w:cs="Times New Roman"/>
          <w:spacing w:val="0"/>
          <w:sz w:val="24"/>
          <w:szCs w:val="24"/>
        </w:rPr>
        <w:t>выразить пожелание</w:t>
      </w:r>
      <w:proofErr w:type="gramEnd"/>
      <w:r w:rsidRPr="00AB1A61">
        <w:rPr>
          <w:rStyle w:val="3"/>
          <w:rFonts w:eastAsia="Calibri" w:cs="Times New Roman"/>
          <w:spacing w:val="0"/>
          <w:sz w:val="24"/>
          <w:szCs w:val="24"/>
        </w:rPr>
        <w:t>, благодарность; отреагировать на них;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Style w:val="3"/>
          <w:rFonts w:eastAsia="Calibri"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>-  вариативно выражать просьбу, совет, предлагать, рекомендовать, уговаривать, убеждать, используя не только повелительные предложения, но и различные синонимические средства с опорой на образец и без него; выразить согласие/отказ;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</w:t>
      </w:r>
      <w:proofErr w:type="gramStart"/>
      <w:r w:rsidRPr="00AB1A61">
        <w:rPr>
          <w:rStyle w:val="3"/>
          <w:rFonts w:eastAsia="Calibri" w:cs="Times New Roman"/>
          <w:spacing w:val="0"/>
          <w:sz w:val="24"/>
          <w:szCs w:val="24"/>
        </w:rPr>
        <w:t>- пользоваться различными видами диалога (этикетный диалог, диалог-расспрос,</w:t>
      </w:r>
      <w:proofErr w:type="gramEnd"/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Style w:val="3"/>
          <w:rFonts w:eastAsia="Calibri" w:cs="Times New Roman"/>
          <w:spacing w:val="0"/>
          <w:sz w:val="24"/>
          <w:szCs w:val="24"/>
        </w:rPr>
      </w:pPr>
      <w:proofErr w:type="gramStart"/>
      <w:r w:rsidRPr="00AB1A61">
        <w:rPr>
          <w:rStyle w:val="3"/>
          <w:rFonts w:eastAsia="Calibri" w:cs="Times New Roman"/>
          <w:spacing w:val="0"/>
          <w:sz w:val="24"/>
          <w:szCs w:val="24"/>
        </w:rPr>
        <w:t>диалог-обмен мнениями), комбинируя их в зависимости от ситуации общения;</w:t>
      </w:r>
      <w:proofErr w:type="gramEnd"/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Style w:val="3"/>
          <w:rFonts w:eastAsia="Calibri"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>- делать краткие сообщения (о своей школе, о своих проблемах, о своем городе, о своих      увлечениях, о достопримечательностях отдельных городов (чаще столиц) стран изучаемого   языка, о некоторых достопримечательностях родной страны);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- кратко передавать содержание </w:t>
      </w:r>
      <w:proofErr w:type="gramStart"/>
      <w:r w:rsidRPr="00AB1A61">
        <w:rPr>
          <w:rStyle w:val="3"/>
          <w:rFonts w:eastAsia="Calibri" w:cs="Times New Roman"/>
          <w:spacing w:val="0"/>
          <w:sz w:val="24"/>
          <w:szCs w:val="24"/>
        </w:rPr>
        <w:t>прочитанного</w:t>
      </w:r>
      <w:proofErr w:type="gramEnd"/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с непосредственной опорой на текст,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Style w:val="3"/>
          <w:rFonts w:eastAsia="Calibri"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   а также с опорой на план к тексту, опорные слова;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- выражать свое отношение к </w:t>
      </w:r>
      <w:proofErr w:type="gramStart"/>
      <w:r w:rsidRPr="00AB1A61">
        <w:rPr>
          <w:rStyle w:val="3"/>
          <w:rFonts w:eastAsia="Calibri" w:cs="Times New Roman"/>
          <w:spacing w:val="0"/>
          <w:sz w:val="24"/>
          <w:szCs w:val="24"/>
        </w:rPr>
        <w:t>прослушанному</w:t>
      </w:r>
      <w:proofErr w:type="gramEnd"/>
      <w:r w:rsidRPr="00AB1A61">
        <w:rPr>
          <w:rStyle w:val="3"/>
          <w:rFonts w:eastAsia="Calibri" w:cs="Times New Roman"/>
          <w:spacing w:val="0"/>
          <w:sz w:val="24"/>
          <w:szCs w:val="24"/>
        </w:rPr>
        <w:t>/прочитанному, приводя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Style w:val="3"/>
          <w:rFonts w:eastAsia="Calibri"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эмоциональные и оценочные суждения: понравилось/не понравилось, что было </w:t>
      </w:r>
      <w:proofErr w:type="gramStart"/>
      <w:r w:rsidRPr="00AB1A61">
        <w:rPr>
          <w:rStyle w:val="3"/>
          <w:rFonts w:eastAsia="Calibri" w:cs="Times New Roman"/>
          <w:spacing w:val="0"/>
          <w:sz w:val="24"/>
          <w:szCs w:val="24"/>
        </w:rPr>
        <w:t>известно</w:t>
      </w:r>
      <w:proofErr w:type="gramEnd"/>
      <w:r w:rsidRPr="00AB1A61">
        <w:rPr>
          <w:rStyle w:val="3"/>
          <w:rFonts w:eastAsia="Calibri" w:cs="Times New Roman"/>
          <w:spacing w:val="0"/>
          <w:sz w:val="24"/>
          <w:szCs w:val="24"/>
        </w:rPr>
        <w:t>/что ново, с чем можно согласиться/с чем нельзя;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Style w:val="3"/>
          <w:rFonts w:eastAsia="Calibri"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       </w:t>
      </w:r>
      <w:proofErr w:type="gramStart"/>
      <w:r w:rsidRPr="00AB1A61">
        <w:rPr>
          <w:rStyle w:val="3"/>
          <w:rFonts w:eastAsia="Calibri" w:cs="Times New Roman"/>
          <w:spacing w:val="0"/>
          <w:sz w:val="24"/>
          <w:szCs w:val="24"/>
        </w:rPr>
        <w:t>- описывать (характеризовать друзей, членов семьи, персонажей литературных   произведений на основе усвоенной логико-семантической схемы: кто, каков, что делает, как, где,      зачем; каково название, кем написано, где издано, о чем написано, кто главные персонажи);</w:t>
      </w:r>
      <w:proofErr w:type="gramEnd"/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      -  воспринимать и понимать на слух тексты с различными целями: </w:t>
      </w:r>
      <w:proofErr w:type="gramStart"/>
      <w:r w:rsidRPr="00AB1A61">
        <w:rPr>
          <w:rStyle w:val="3"/>
          <w:rFonts w:eastAsia="Calibri" w:cs="Times New Roman"/>
          <w:spacing w:val="0"/>
          <w:sz w:val="24"/>
          <w:szCs w:val="24"/>
        </w:rPr>
        <w:t>с</w:t>
      </w:r>
      <w:proofErr w:type="gramEnd"/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глубоким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Style w:val="3"/>
          <w:rFonts w:eastAsia="Calibri"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>проникновением в их содержание, с пониманием основного смысла, с выборочным извлечением информации;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Style w:val="3"/>
          <w:rFonts w:eastAsia="Calibri"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    - использовать в процессе слушания компенсаторные стратегии, такие как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             а) умение догадываться о значении некоторых слов по контексту;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>б)</w:t>
      </w:r>
      <w:r w:rsidRPr="00AB1A61">
        <w:rPr>
          <w:rStyle w:val="3"/>
          <w:rFonts w:eastAsia="Calibri" w:cs="Times New Roman"/>
          <w:spacing w:val="0"/>
          <w:sz w:val="24"/>
          <w:szCs w:val="24"/>
        </w:rPr>
        <w:tab/>
        <w:t>умение догадываться о значении слов по словообразовательным элементам или по сходству звучания со словами родного языка;</w:t>
      </w:r>
    </w:p>
    <w:p w:rsidR="00620670" w:rsidRPr="00AB1A61" w:rsidRDefault="00620670" w:rsidP="00AB1A61">
      <w:pPr>
        <w:pStyle w:val="4"/>
        <w:shd w:val="clear" w:color="auto" w:fill="auto"/>
        <w:tabs>
          <w:tab w:val="left" w:pos="912"/>
        </w:tabs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>в)</w:t>
      </w:r>
      <w:r w:rsidRPr="00AB1A61">
        <w:rPr>
          <w:rStyle w:val="3"/>
          <w:rFonts w:eastAsia="Calibri" w:cs="Times New Roman"/>
          <w:spacing w:val="0"/>
          <w:sz w:val="24"/>
          <w:szCs w:val="24"/>
        </w:rPr>
        <w:tab/>
        <w:t>умение «обходить» незнакомые слова, не мешающие пониманию основного   содержания текста;</w:t>
      </w:r>
    </w:p>
    <w:p w:rsidR="00620670" w:rsidRPr="00AB1A61" w:rsidRDefault="00620670" w:rsidP="00AB1A61">
      <w:pPr>
        <w:pStyle w:val="4"/>
        <w:shd w:val="clear" w:color="auto" w:fill="auto"/>
        <w:tabs>
          <w:tab w:val="left" w:pos="898"/>
        </w:tabs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>г)</w:t>
      </w:r>
      <w:r w:rsidRPr="00AB1A61">
        <w:rPr>
          <w:rStyle w:val="3"/>
          <w:rFonts w:eastAsia="Calibri" w:cs="Times New Roman"/>
          <w:spacing w:val="0"/>
          <w:sz w:val="24"/>
          <w:szCs w:val="24"/>
        </w:rPr>
        <w:tab/>
        <w:t xml:space="preserve">умение переспрашивать с целью уточнения содержания с помощью соответствующих клише типа: </w:t>
      </w:r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Excuse</w:t>
      </w: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</w:t>
      </w:r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me</w:t>
      </w: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... </w:t>
      </w:r>
      <w:proofErr w:type="gramStart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Pardon</w:t>
      </w:r>
      <w:r w:rsidRPr="00AB1A61">
        <w:rPr>
          <w:rStyle w:val="3"/>
          <w:rFonts w:eastAsia="Calibri" w:cs="Times New Roman"/>
          <w:spacing w:val="0"/>
          <w:sz w:val="24"/>
          <w:szCs w:val="24"/>
        </w:rPr>
        <w:t>?</w:t>
      </w:r>
      <w:proofErr w:type="gramEnd"/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</w:t>
      </w:r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Could</w:t>
      </w: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</w:t>
      </w:r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you</w:t>
      </w: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</w:t>
      </w:r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repeat</w:t>
      </w: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</w:t>
      </w:r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it</w:t>
      </w: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, </w:t>
      </w:r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please</w:t>
      </w:r>
      <w:proofErr w:type="gramStart"/>
      <w:r w:rsidRPr="00AB1A61">
        <w:rPr>
          <w:rStyle w:val="3"/>
          <w:rFonts w:eastAsia="Calibri" w:cs="Times New Roman"/>
          <w:spacing w:val="0"/>
          <w:sz w:val="24"/>
          <w:szCs w:val="24"/>
        </w:rPr>
        <w:t>?;</w:t>
      </w:r>
      <w:proofErr w:type="gramEnd"/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Style w:val="3"/>
          <w:rFonts w:eastAsia="Calibri"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>- читать некоторые новые буквосочетания (</w:t>
      </w:r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ear</w:t>
      </w: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, </w:t>
      </w:r>
      <w:proofErr w:type="spellStart"/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ou</w:t>
      </w:r>
      <w:proofErr w:type="spellEnd"/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, </w:t>
      </w:r>
      <w:r w:rsidRPr="00AB1A61">
        <w:rPr>
          <w:rStyle w:val="3"/>
          <w:rFonts w:eastAsia="Calibri" w:cs="Times New Roman"/>
          <w:spacing w:val="0"/>
          <w:sz w:val="24"/>
          <w:szCs w:val="24"/>
          <w:lang w:val="en-US"/>
        </w:rPr>
        <w:t>aw</w:t>
      </w: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и др.);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 xml:space="preserve"> - читать и понимать текст в целом (ознакомительное чтение), выделять основные факты, отделять основные факты от </w:t>
      </w:r>
      <w:proofErr w:type="gramStart"/>
      <w:r w:rsidRPr="00AB1A61">
        <w:rPr>
          <w:rStyle w:val="3"/>
          <w:rFonts w:eastAsia="Calibri" w:cs="Times New Roman"/>
          <w:spacing w:val="0"/>
          <w:sz w:val="24"/>
          <w:szCs w:val="24"/>
        </w:rPr>
        <w:t>второстепенных</w:t>
      </w:r>
      <w:proofErr w:type="gramEnd"/>
      <w:r w:rsidRPr="00AB1A61">
        <w:rPr>
          <w:rStyle w:val="3"/>
          <w:rFonts w:eastAsia="Calibri" w:cs="Times New Roman"/>
          <w:spacing w:val="0"/>
          <w:sz w:val="24"/>
          <w:szCs w:val="24"/>
        </w:rPr>
        <w:t>, осмысливать главную идею текста;</w:t>
      </w:r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proofErr w:type="gramStart"/>
      <w:r w:rsidRPr="00AB1A61">
        <w:rPr>
          <w:rStyle w:val="3"/>
          <w:rFonts w:eastAsia="Calibri" w:cs="Times New Roman"/>
          <w:spacing w:val="0"/>
          <w:sz w:val="24"/>
          <w:szCs w:val="24"/>
        </w:rPr>
        <w:t>- читать и детально понимать прочитанное (изучающее чтение) с целью использования полученной информации при решении различных коммуникативных задач через общение в устной и письменной форме о читать и выборочно извлекать нужную информацию из текста (просмотровое чтение), определять тему текста в результате беглого просмотра или выбирать нужный текст из серии предложенных о читать выразительно вслух, читать про себя;</w:t>
      </w:r>
      <w:proofErr w:type="gramEnd"/>
    </w:p>
    <w:p w:rsidR="00620670" w:rsidRPr="00AB1A61" w:rsidRDefault="00620670" w:rsidP="00AB1A61">
      <w:pPr>
        <w:pStyle w:val="4"/>
        <w:shd w:val="clear" w:color="auto" w:fill="auto"/>
        <w:spacing w:before="0"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Style w:val="3"/>
          <w:rFonts w:eastAsia="Calibri" w:cs="Times New Roman"/>
          <w:spacing w:val="0"/>
          <w:sz w:val="24"/>
          <w:szCs w:val="24"/>
        </w:rPr>
        <w:t>- самостоятельно и графически правильно выполнять письменные лексические и грамматические упражнения, используя в случае необходимости словарь;</w:t>
      </w:r>
    </w:p>
    <w:p w:rsidR="00620670" w:rsidRPr="00AB1A61" w:rsidRDefault="00620670" w:rsidP="00AB1A61">
      <w:pPr>
        <w:pStyle w:val="31"/>
        <w:shd w:val="clear" w:color="auto" w:fill="auto"/>
        <w:spacing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Fonts w:cs="Times New Roman"/>
          <w:spacing w:val="0"/>
          <w:sz w:val="24"/>
          <w:szCs w:val="24"/>
        </w:rPr>
        <w:t>-  составлять подписи к картинкам;</w:t>
      </w:r>
    </w:p>
    <w:p w:rsidR="00620670" w:rsidRPr="00AB1A61" w:rsidRDefault="00620670" w:rsidP="00AB1A61">
      <w:pPr>
        <w:pStyle w:val="31"/>
        <w:shd w:val="clear" w:color="auto" w:fill="auto"/>
        <w:spacing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Fonts w:cs="Times New Roman"/>
          <w:spacing w:val="0"/>
          <w:sz w:val="24"/>
          <w:szCs w:val="24"/>
        </w:rPr>
        <w:lastRenderedPageBreak/>
        <w:t xml:space="preserve"> - письменно фиксировать ключевые слова, фразы в качестве опоры для устного сообщения;</w:t>
      </w:r>
    </w:p>
    <w:p w:rsidR="00620670" w:rsidRPr="00AB1A61" w:rsidRDefault="00620670" w:rsidP="00AB1A61">
      <w:pPr>
        <w:pStyle w:val="31"/>
        <w:shd w:val="clear" w:color="auto" w:fill="auto"/>
        <w:spacing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Fonts w:cs="Times New Roman"/>
          <w:spacing w:val="0"/>
          <w:sz w:val="24"/>
          <w:szCs w:val="24"/>
        </w:rPr>
        <w:t>- письменно отвечать на вопросы по прочитанному тексту (с опорой на текст);</w:t>
      </w:r>
    </w:p>
    <w:p w:rsidR="00620670" w:rsidRPr="00AB1A61" w:rsidRDefault="00620670" w:rsidP="00AB1A61">
      <w:pPr>
        <w:pStyle w:val="31"/>
        <w:shd w:val="clear" w:color="auto" w:fill="auto"/>
        <w:spacing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Fonts w:cs="Times New Roman"/>
          <w:spacing w:val="0"/>
          <w:sz w:val="24"/>
          <w:szCs w:val="24"/>
        </w:rPr>
        <w:t>- выписывать из текста нужную информацию;</w:t>
      </w:r>
    </w:p>
    <w:p w:rsidR="00620670" w:rsidRPr="00AB1A61" w:rsidRDefault="00620670" w:rsidP="00AB1A61">
      <w:pPr>
        <w:pStyle w:val="31"/>
        <w:shd w:val="clear" w:color="auto" w:fill="auto"/>
        <w:spacing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Fonts w:cs="Times New Roman"/>
          <w:spacing w:val="0"/>
          <w:sz w:val="24"/>
          <w:szCs w:val="24"/>
        </w:rPr>
        <w:t>- написать личное письмо или поздравление зарубежному сверстнику с опорой на образец  (расспрашивая адресата и сообщая о себе, выражая благодарность, просьбу), используя словарь в случае необходимости; объем личного письма - 50- 60 слов, включая адрес;</w:t>
      </w:r>
    </w:p>
    <w:p w:rsidR="00620670" w:rsidRPr="00AB1A61" w:rsidRDefault="00620670" w:rsidP="00AB1A61">
      <w:pPr>
        <w:pStyle w:val="31"/>
        <w:shd w:val="clear" w:color="auto" w:fill="auto"/>
        <w:spacing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Fonts w:cs="Times New Roman"/>
          <w:spacing w:val="0"/>
          <w:sz w:val="24"/>
          <w:szCs w:val="24"/>
        </w:rPr>
        <w:t xml:space="preserve"> - заполнять анкету (указывая имя, фамилию, пол, возраст, гражданство, адрес);</w:t>
      </w:r>
    </w:p>
    <w:p w:rsidR="00620670" w:rsidRPr="00AB1A61" w:rsidRDefault="00620670" w:rsidP="00AB1A61">
      <w:pPr>
        <w:pStyle w:val="31"/>
        <w:shd w:val="clear" w:color="auto" w:fill="auto"/>
        <w:spacing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Fonts w:cs="Times New Roman"/>
          <w:spacing w:val="0"/>
          <w:sz w:val="24"/>
          <w:szCs w:val="24"/>
        </w:rPr>
        <w:t>составлять вопросник для проведения интервью или анкетирования;</w:t>
      </w:r>
    </w:p>
    <w:p w:rsidR="00620670" w:rsidRPr="00AB1A61" w:rsidRDefault="00620670" w:rsidP="00AB1A61">
      <w:pPr>
        <w:pStyle w:val="31"/>
        <w:shd w:val="clear" w:color="auto" w:fill="auto"/>
        <w:spacing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Fonts w:cs="Times New Roman"/>
          <w:spacing w:val="0"/>
          <w:sz w:val="24"/>
          <w:szCs w:val="24"/>
        </w:rPr>
        <w:t>- написать сценарий небольшого мультфильма на знакомую тему;</w:t>
      </w:r>
    </w:p>
    <w:p w:rsidR="00620670" w:rsidRPr="00AB1A61" w:rsidRDefault="00620670" w:rsidP="00AB1A61">
      <w:pPr>
        <w:pStyle w:val="31"/>
        <w:shd w:val="clear" w:color="auto" w:fill="auto"/>
        <w:spacing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Fonts w:cs="Times New Roman"/>
          <w:spacing w:val="0"/>
          <w:sz w:val="24"/>
          <w:szCs w:val="24"/>
        </w:rPr>
        <w:t>- написать небольшую рекламу (статью) по предложенной (или выбранной самим учеником) теме;</w:t>
      </w:r>
    </w:p>
    <w:p w:rsidR="00620670" w:rsidRPr="00AB1A61" w:rsidRDefault="00620670" w:rsidP="00AB1A61">
      <w:pPr>
        <w:keepNext/>
        <w:keepLines/>
        <w:ind w:firstLine="567"/>
        <w:jc w:val="left"/>
        <w:rPr>
          <w:rFonts w:ascii="Times New Roman" w:hAnsi="Times New Roman"/>
          <w:sz w:val="24"/>
          <w:szCs w:val="24"/>
        </w:rPr>
      </w:pPr>
      <w:bookmarkStart w:id="2" w:name="bookmark3"/>
      <w:r w:rsidRPr="00AB1A61">
        <w:rPr>
          <w:rStyle w:val="13"/>
          <w:rFonts w:ascii="Times New Roman" w:hAnsi="Times New Roman"/>
          <w:sz w:val="24"/>
          <w:szCs w:val="24"/>
        </w:rPr>
        <w:t xml:space="preserve">- использовать приобретенные знания и умения в практической деятельности и повседневной жизни </w:t>
      </w:r>
      <w:proofErr w:type="gramStart"/>
      <w:r w:rsidRPr="00AB1A61">
        <w:rPr>
          <w:rStyle w:val="13"/>
          <w:rFonts w:ascii="Times New Roman" w:hAnsi="Times New Roman"/>
          <w:sz w:val="24"/>
          <w:szCs w:val="24"/>
        </w:rPr>
        <w:t>для</w:t>
      </w:r>
      <w:proofErr w:type="gramEnd"/>
      <w:r w:rsidRPr="00AB1A61">
        <w:rPr>
          <w:rStyle w:val="13"/>
          <w:rFonts w:ascii="Times New Roman" w:hAnsi="Times New Roman"/>
          <w:sz w:val="24"/>
          <w:szCs w:val="24"/>
        </w:rPr>
        <w:t>:</w:t>
      </w:r>
      <w:bookmarkEnd w:id="2"/>
    </w:p>
    <w:p w:rsidR="00620670" w:rsidRPr="00AB1A61" w:rsidRDefault="00620670" w:rsidP="00AB1A61">
      <w:pPr>
        <w:pStyle w:val="31"/>
        <w:numPr>
          <w:ilvl w:val="0"/>
          <w:numId w:val="2"/>
        </w:numPr>
        <w:shd w:val="clear" w:color="auto" w:fill="auto"/>
        <w:tabs>
          <w:tab w:val="left" w:pos="740"/>
        </w:tabs>
        <w:spacing w:line="240" w:lineRule="auto"/>
        <w:ind w:left="0" w:firstLine="567"/>
        <w:rPr>
          <w:rFonts w:cs="Times New Roman"/>
          <w:spacing w:val="0"/>
          <w:sz w:val="24"/>
          <w:szCs w:val="24"/>
        </w:rPr>
      </w:pPr>
      <w:r w:rsidRPr="00AB1A61">
        <w:rPr>
          <w:rFonts w:cs="Times New Roman"/>
          <w:spacing w:val="0"/>
          <w:sz w:val="24"/>
          <w:szCs w:val="24"/>
        </w:rPr>
        <w:t>социальной адаптации; достижения взаимопонимания в процессе устного и письменного общения с носителями английского языка, установления в доступных пределах межличностных и межкультурных контактов</w:t>
      </w:r>
    </w:p>
    <w:p w:rsidR="00620670" w:rsidRPr="00AB1A61" w:rsidRDefault="00620670" w:rsidP="00AB1A61">
      <w:pPr>
        <w:pStyle w:val="31"/>
        <w:numPr>
          <w:ilvl w:val="0"/>
          <w:numId w:val="2"/>
        </w:numPr>
        <w:shd w:val="clear" w:color="auto" w:fill="auto"/>
        <w:tabs>
          <w:tab w:val="left" w:pos="735"/>
        </w:tabs>
        <w:spacing w:line="240" w:lineRule="auto"/>
        <w:ind w:left="0" w:firstLine="567"/>
        <w:rPr>
          <w:rFonts w:cs="Times New Roman"/>
          <w:spacing w:val="0"/>
          <w:sz w:val="24"/>
          <w:szCs w:val="24"/>
        </w:rPr>
      </w:pPr>
      <w:r w:rsidRPr="00AB1A61">
        <w:rPr>
          <w:rFonts w:cs="Times New Roman"/>
          <w:spacing w:val="0"/>
          <w:sz w:val="24"/>
          <w:szCs w:val="24"/>
        </w:rPr>
        <w:t xml:space="preserve">создания целостной картины </w:t>
      </w:r>
      <w:proofErr w:type="spellStart"/>
      <w:r w:rsidRPr="00AB1A61">
        <w:rPr>
          <w:rFonts w:cs="Times New Roman"/>
          <w:spacing w:val="0"/>
          <w:sz w:val="24"/>
          <w:szCs w:val="24"/>
        </w:rPr>
        <w:t>полиязычного</w:t>
      </w:r>
      <w:proofErr w:type="spellEnd"/>
      <w:r w:rsidRPr="00AB1A61">
        <w:rPr>
          <w:rFonts w:cs="Times New Roman"/>
          <w:spacing w:val="0"/>
          <w:sz w:val="24"/>
          <w:szCs w:val="24"/>
        </w:rPr>
        <w:t>, поликультурного мира, осознания места и роли родного языка и изучаемого английского языка в этом мире</w:t>
      </w:r>
    </w:p>
    <w:p w:rsidR="00620670" w:rsidRPr="00AB1A61" w:rsidRDefault="00620670" w:rsidP="00AB1A61">
      <w:pPr>
        <w:pStyle w:val="31"/>
        <w:numPr>
          <w:ilvl w:val="0"/>
          <w:numId w:val="2"/>
        </w:numPr>
        <w:shd w:val="clear" w:color="auto" w:fill="auto"/>
        <w:tabs>
          <w:tab w:val="left" w:pos="735"/>
        </w:tabs>
        <w:spacing w:line="240" w:lineRule="auto"/>
        <w:ind w:left="0" w:firstLine="567"/>
        <w:rPr>
          <w:rFonts w:cs="Times New Roman"/>
          <w:spacing w:val="0"/>
          <w:sz w:val="24"/>
          <w:szCs w:val="24"/>
        </w:rPr>
      </w:pPr>
      <w:r w:rsidRPr="00AB1A61">
        <w:rPr>
          <w:rFonts w:cs="Times New Roman"/>
          <w:spacing w:val="0"/>
          <w:sz w:val="24"/>
          <w:szCs w:val="24"/>
        </w:rPr>
        <w:t>- приобщения к ценностям мировой культуры через иноязычные источники</w:t>
      </w:r>
    </w:p>
    <w:p w:rsidR="00620670" w:rsidRPr="00AB1A61" w:rsidRDefault="00620670" w:rsidP="00AB1A61">
      <w:pPr>
        <w:pStyle w:val="31"/>
        <w:shd w:val="clear" w:color="auto" w:fill="auto"/>
        <w:spacing w:line="240" w:lineRule="auto"/>
        <w:ind w:firstLine="567"/>
        <w:rPr>
          <w:rFonts w:cs="Times New Roman"/>
          <w:spacing w:val="0"/>
          <w:sz w:val="24"/>
          <w:szCs w:val="24"/>
        </w:rPr>
      </w:pPr>
      <w:r w:rsidRPr="00AB1A61">
        <w:rPr>
          <w:rFonts w:cs="Times New Roman"/>
          <w:spacing w:val="0"/>
          <w:sz w:val="24"/>
          <w:szCs w:val="24"/>
        </w:rPr>
        <w:t xml:space="preserve">информации (в том числе </w:t>
      </w:r>
      <w:proofErr w:type="spellStart"/>
      <w:r w:rsidRPr="00AB1A61">
        <w:rPr>
          <w:rFonts w:cs="Times New Roman"/>
          <w:spacing w:val="0"/>
          <w:sz w:val="24"/>
          <w:szCs w:val="24"/>
        </w:rPr>
        <w:t>мультимедийные</w:t>
      </w:r>
      <w:proofErr w:type="spellEnd"/>
      <w:r w:rsidRPr="00AB1A61">
        <w:rPr>
          <w:rFonts w:cs="Times New Roman"/>
          <w:spacing w:val="0"/>
          <w:sz w:val="24"/>
          <w:szCs w:val="24"/>
        </w:rPr>
        <w:t>), через участие в школьных обменах, туристических поездках, молодежных форумах</w:t>
      </w:r>
    </w:p>
    <w:p w:rsidR="00620670" w:rsidRPr="00AB1A61" w:rsidRDefault="00620670" w:rsidP="00AB1A61">
      <w:pPr>
        <w:pStyle w:val="31"/>
        <w:numPr>
          <w:ilvl w:val="0"/>
          <w:numId w:val="3"/>
        </w:numPr>
        <w:shd w:val="clear" w:color="auto" w:fill="auto"/>
        <w:spacing w:line="240" w:lineRule="auto"/>
        <w:ind w:left="0" w:firstLine="567"/>
        <w:rPr>
          <w:rFonts w:cs="Times New Roman"/>
          <w:spacing w:val="0"/>
          <w:sz w:val="24"/>
          <w:szCs w:val="24"/>
        </w:rPr>
      </w:pPr>
      <w:r w:rsidRPr="00AB1A61">
        <w:rPr>
          <w:rFonts w:cs="Times New Roman"/>
          <w:spacing w:val="0"/>
          <w:sz w:val="24"/>
          <w:szCs w:val="24"/>
        </w:rPr>
        <w:t>-  ознакомления представителей зарубежных стран с культурой своего народа; осознание    себя гражданином своей страны и мира.</w:t>
      </w:r>
    </w:p>
    <w:p w:rsidR="00620670" w:rsidRPr="00D03079" w:rsidRDefault="00D03079" w:rsidP="00D03079">
      <w:pPr>
        <w:tabs>
          <w:tab w:val="left" w:pos="8460"/>
          <w:tab w:val="left" w:pos="14570"/>
        </w:tabs>
        <w:ind w:right="-730"/>
        <w:jc w:val="left"/>
        <w:rPr>
          <w:rFonts w:ascii="Times New Roman" w:hAnsi="Times New Roman"/>
          <w:sz w:val="24"/>
          <w:szCs w:val="24"/>
        </w:rPr>
      </w:pPr>
      <w:r w:rsidRPr="00D03079">
        <w:rPr>
          <w:rFonts w:ascii="Times New Roman" w:hAnsi="Times New Roman"/>
          <w:sz w:val="24"/>
          <w:szCs w:val="24"/>
        </w:rPr>
        <w:t xml:space="preserve"> </w:t>
      </w:r>
    </w:p>
    <w:p w:rsidR="00620670" w:rsidRPr="00D03079" w:rsidRDefault="00B603F6" w:rsidP="00620670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Тематический контроль.</w:t>
      </w:r>
    </w:p>
    <w:p w:rsidR="00620670" w:rsidRPr="00D03079" w:rsidRDefault="00620670" w:rsidP="00620670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3686"/>
        <w:gridCol w:w="1984"/>
      </w:tblGrid>
      <w:tr w:rsidR="00B603F6" w:rsidRPr="006C1A84" w:rsidTr="00D86FF0">
        <w:tc>
          <w:tcPr>
            <w:tcW w:w="6771" w:type="dxa"/>
            <w:gridSpan w:val="3"/>
          </w:tcPr>
          <w:p w:rsidR="00B603F6" w:rsidRPr="006C1A84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  <w:r w:rsidRPr="006C1A84">
              <w:rPr>
                <w:rFonts w:ascii="Times New Roman" w:hAnsi="Times New Roman"/>
                <w:sz w:val="24"/>
                <w:szCs w:val="24"/>
              </w:rPr>
              <w:t>Контрольные работы</w:t>
            </w:r>
          </w:p>
        </w:tc>
      </w:tr>
      <w:tr w:rsidR="00B603F6" w:rsidRPr="006C1A84" w:rsidTr="00D86FF0">
        <w:tc>
          <w:tcPr>
            <w:tcW w:w="1101" w:type="dxa"/>
          </w:tcPr>
          <w:p w:rsidR="00B603F6" w:rsidRPr="006C1A84" w:rsidRDefault="00B603F6" w:rsidP="00D86FF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1A84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3686" w:type="dxa"/>
          </w:tcPr>
          <w:p w:rsidR="00B603F6" w:rsidRPr="006C1A84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  <w:r w:rsidRPr="006C1A84">
              <w:rPr>
                <w:rFonts w:ascii="Times New Roman" w:hAnsi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1984" w:type="dxa"/>
          </w:tcPr>
          <w:p w:rsidR="00B603F6" w:rsidRPr="006C1A84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  <w:r w:rsidRPr="006C1A84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B603F6" w:rsidRPr="006C1A84" w:rsidTr="00D86FF0">
        <w:tc>
          <w:tcPr>
            <w:tcW w:w="1101" w:type="dxa"/>
          </w:tcPr>
          <w:p w:rsidR="00B603F6" w:rsidRPr="006C1A84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  <w:r w:rsidRPr="006C1A8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B603F6" w:rsidRPr="006C1A84" w:rsidRDefault="00B603F6" w:rsidP="00D86FF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1A84">
              <w:rPr>
                <w:rFonts w:ascii="Times New Roman" w:hAnsi="Times New Roman"/>
                <w:sz w:val="24"/>
                <w:szCs w:val="24"/>
              </w:rPr>
              <w:t>Контрольная работа по теме «</w:t>
            </w:r>
            <w:r w:rsidRPr="006C1A84">
              <w:rPr>
                <w:rFonts w:ascii="Times New Roman" w:hAnsi="Times New Roman"/>
                <w:sz w:val="24"/>
                <w:szCs w:val="24"/>
                <w:lang w:val="en-US"/>
              </w:rPr>
              <w:t>«The world teenager's competition» ».</w:t>
            </w:r>
          </w:p>
        </w:tc>
        <w:tc>
          <w:tcPr>
            <w:tcW w:w="1984" w:type="dxa"/>
          </w:tcPr>
          <w:p w:rsidR="00B603F6" w:rsidRPr="00B603F6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10.11</w:t>
            </w:r>
          </w:p>
        </w:tc>
      </w:tr>
      <w:tr w:rsidR="00B603F6" w:rsidRPr="006C1A84" w:rsidTr="00D86FF0">
        <w:tc>
          <w:tcPr>
            <w:tcW w:w="1101" w:type="dxa"/>
          </w:tcPr>
          <w:p w:rsidR="00B603F6" w:rsidRPr="006C1A84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  <w:r w:rsidRPr="006C1A8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</w:tcPr>
          <w:p w:rsidR="00B603F6" w:rsidRPr="006C1A84" w:rsidRDefault="00B603F6" w:rsidP="00D86FF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1A84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6C1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1A84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6C1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1A8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C1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1A84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6C1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«Meet the winners of the international teenager's competition ».</w:t>
            </w:r>
          </w:p>
        </w:tc>
        <w:tc>
          <w:tcPr>
            <w:tcW w:w="1984" w:type="dxa"/>
          </w:tcPr>
          <w:p w:rsidR="00B603F6" w:rsidRPr="00B603F6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</w:tr>
      <w:tr w:rsidR="00B603F6" w:rsidRPr="006C1A84" w:rsidTr="00D86FF0">
        <w:tc>
          <w:tcPr>
            <w:tcW w:w="1101" w:type="dxa"/>
          </w:tcPr>
          <w:p w:rsidR="00B603F6" w:rsidRPr="006C1A84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  <w:r w:rsidRPr="006C1A8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</w:tcPr>
          <w:p w:rsidR="00B603F6" w:rsidRPr="006C1A84" w:rsidRDefault="00B603F6" w:rsidP="00D86FF0">
            <w:pPr>
              <w:jc w:val="left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C1A84">
              <w:rPr>
                <w:rFonts w:ascii="Times New Roman" w:hAnsi="Times New Roman"/>
                <w:sz w:val="24"/>
                <w:szCs w:val="24"/>
              </w:rPr>
              <w:t>Контрольная</w:t>
            </w:r>
            <w:r w:rsidRPr="006C1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1A84">
              <w:rPr>
                <w:rFonts w:ascii="Times New Roman" w:hAnsi="Times New Roman"/>
                <w:sz w:val="24"/>
                <w:szCs w:val="24"/>
              </w:rPr>
              <w:t>работа</w:t>
            </w:r>
            <w:r w:rsidRPr="006C1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1A84">
              <w:rPr>
                <w:rFonts w:ascii="Times New Roman" w:hAnsi="Times New Roman"/>
                <w:sz w:val="24"/>
                <w:szCs w:val="24"/>
              </w:rPr>
              <w:t>по</w:t>
            </w:r>
            <w:r w:rsidRPr="006C1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6C1A84">
              <w:rPr>
                <w:rFonts w:ascii="Times New Roman" w:hAnsi="Times New Roman"/>
                <w:sz w:val="24"/>
                <w:szCs w:val="24"/>
              </w:rPr>
              <w:t>теме</w:t>
            </w:r>
            <w:r w:rsidRPr="006C1A8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</w:t>
            </w:r>
            <w:r w:rsidRPr="006C1A8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 xml:space="preserve"> Look At Teenagers' Problems: School Education</w:t>
            </w:r>
            <w:r w:rsidRPr="006C1A84">
              <w:rPr>
                <w:rFonts w:ascii="Times New Roman" w:hAnsi="Times New Roman"/>
                <w:sz w:val="24"/>
                <w:szCs w:val="24"/>
                <w:lang w:val="en-US"/>
              </w:rPr>
              <w:t>».</w:t>
            </w:r>
          </w:p>
        </w:tc>
        <w:tc>
          <w:tcPr>
            <w:tcW w:w="1984" w:type="dxa"/>
          </w:tcPr>
          <w:p w:rsidR="00B603F6" w:rsidRPr="00B603F6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29.03</w:t>
            </w:r>
          </w:p>
        </w:tc>
      </w:tr>
      <w:tr w:rsidR="00B603F6" w:rsidRPr="006C1A84" w:rsidTr="00D86FF0">
        <w:tc>
          <w:tcPr>
            <w:tcW w:w="1101" w:type="dxa"/>
          </w:tcPr>
          <w:p w:rsidR="00B603F6" w:rsidRPr="006C1A84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  <w:r w:rsidRPr="006C1A8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B603F6" w:rsidRPr="006C1A84" w:rsidRDefault="00B603F6" w:rsidP="00D86FF0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6C1A84">
              <w:rPr>
                <w:rFonts w:ascii="Times New Roman" w:hAnsi="Times New Roman"/>
                <w:sz w:val="24"/>
                <w:szCs w:val="24"/>
              </w:rPr>
              <w:t xml:space="preserve">Контрольная работа по теме « </w:t>
            </w:r>
            <w:r w:rsidRPr="006C1A84">
              <w:rPr>
                <w:rFonts w:ascii="Times New Roman" w:hAnsi="Times New Roman"/>
                <w:sz w:val="24"/>
                <w:szCs w:val="24"/>
                <w:lang w:val="en-US"/>
              </w:rPr>
              <w:t>Sport</w:t>
            </w:r>
            <w:r w:rsidRPr="006C1A84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6C1A84">
              <w:rPr>
                <w:rFonts w:ascii="Times New Roman" w:hAnsi="Times New Roman"/>
                <w:sz w:val="24"/>
                <w:szCs w:val="24"/>
                <w:lang w:val="en-US"/>
              </w:rPr>
              <w:t>is</w:t>
            </w:r>
            <w:r w:rsidRPr="006C1A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C1A84">
              <w:rPr>
                <w:rFonts w:ascii="Times New Roman" w:hAnsi="Times New Roman"/>
                <w:sz w:val="24"/>
                <w:szCs w:val="24"/>
                <w:lang w:val="en-US"/>
              </w:rPr>
              <w:t>fun</w:t>
            </w:r>
            <w:r w:rsidRPr="006C1A84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1984" w:type="dxa"/>
          </w:tcPr>
          <w:p w:rsidR="00B603F6" w:rsidRPr="006C1A84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</w:t>
            </w:r>
          </w:p>
        </w:tc>
      </w:tr>
      <w:tr w:rsidR="00B603F6" w:rsidRPr="006C1A84" w:rsidTr="00D86FF0">
        <w:tc>
          <w:tcPr>
            <w:tcW w:w="1101" w:type="dxa"/>
          </w:tcPr>
          <w:p w:rsidR="00B603F6" w:rsidRPr="006C1A84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  <w:r w:rsidRPr="006C1A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B603F6" w:rsidRPr="006C1A84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  <w:r w:rsidRPr="006C1A84">
              <w:rPr>
                <w:rFonts w:ascii="Times New Roman" w:hAnsi="Times New Roman"/>
                <w:sz w:val="24"/>
                <w:szCs w:val="24"/>
              </w:rPr>
              <w:t>Годовая контрольная работа</w:t>
            </w:r>
          </w:p>
          <w:p w:rsidR="00B603F6" w:rsidRPr="006C1A84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03F6" w:rsidRPr="006C1A84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20.05</w:t>
            </w:r>
          </w:p>
        </w:tc>
      </w:tr>
      <w:tr w:rsidR="00B603F6" w:rsidRPr="006C1A84" w:rsidTr="00D86FF0">
        <w:tc>
          <w:tcPr>
            <w:tcW w:w="1101" w:type="dxa"/>
          </w:tcPr>
          <w:p w:rsidR="00B603F6" w:rsidRPr="006C1A84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B603F6" w:rsidRPr="006C1A84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  <w:r w:rsidRPr="006C1A84"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  <w:p w:rsidR="00B603F6" w:rsidRPr="006C1A84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603F6" w:rsidRPr="006C1A84" w:rsidRDefault="00B603F6" w:rsidP="00D86FF0">
            <w:pPr>
              <w:rPr>
                <w:rFonts w:ascii="Times New Roman" w:hAnsi="Times New Roman"/>
                <w:sz w:val="24"/>
                <w:szCs w:val="24"/>
              </w:rPr>
            </w:pPr>
            <w:r w:rsidRPr="006C1A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</w:tbl>
    <w:p w:rsidR="00B603F6" w:rsidRDefault="00B603F6" w:rsidP="00B603F6">
      <w:pPr>
        <w:rPr>
          <w:rFonts w:ascii="Times New Roman" w:hAnsi="Times New Roman"/>
          <w:sz w:val="24"/>
          <w:szCs w:val="24"/>
          <w:lang w:val="en-US"/>
        </w:rPr>
      </w:pPr>
    </w:p>
    <w:p w:rsidR="00620670" w:rsidRPr="00D03079" w:rsidRDefault="00620670" w:rsidP="00620670">
      <w:pPr>
        <w:rPr>
          <w:rFonts w:ascii="Times New Roman" w:hAnsi="Times New Roman"/>
          <w:sz w:val="24"/>
          <w:szCs w:val="24"/>
        </w:rPr>
      </w:pPr>
    </w:p>
    <w:p w:rsidR="00620670" w:rsidRPr="00AB1A61" w:rsidRDefault="00620670" w:rsidP="00620670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:rsidR="00620670" w:rsidRPr="00AB1A61" w:rsidRDefault="00620670" w:rsidP="00620670">
      <w:pPr>
        <w:rPr>
          <w:rFonts w:ascii="Times New Roman" w:hAnsi="Times New Roman"/>
          <w:sz w:val="24"/>
          <w:szCs w:val="24"/>
        </w:rPr>
      </w:pPr>
    </w:p>
    <w:p w:rsidR="00620670" w:rsidRPr="00AB1A61" w:rsidRDefault="00620670" w:rsidP="00620670">
      <w:pPr>
        <w:pStyle w:val="31"/>
        <w:shd w:val="clear" w:color="auto" w:fill="auto"/>
        <w:spacing w:line="240" w:lineRule="auto"/>
        <w:ind w:left="207" w:firstLine="0"/>
        <w:rPr>
          <w:rFonts w:cs="Times New Roman"/>
          <w:sz w:val="24"/>
          <w:szCs w:val="24"/>
        </w:rPr>
      </w:pPr>
    </w:p>
    <w:p w:rsidR="00AB1A61" w:rsidRPr="00AB1A61" w:rsidRDefault="00AB1A61" w:rsidP="00B603F6">
      <w:pPr>
        <w:jc w:val="both"/>
        <w:rPr>
          <w:rFonts w:ascii="Times New Roman" w:hAnsi="Times New Roman"/>
          <w:sz w:val="24"/>
          <w:szCs w:val="24"/>
        </w:rPr>
      </w:pPr>
    </w:p>
    <w:sectPr w:rsidR="00AB1A61" w:rsidRPr="00AB1A61" w:rsidSect="006C1A84">
      <w:footerReference w:type="default" r:id="rId7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4C4" w:rsidRDefault="006564C4" w:rsidP="00D03079">
      <w:r>
        <w:separator/>
      </w:r>
    </w:p>
  </w:endnote>
  <w:endnote w:type="continuationSeparator" w:id="0">
    <w:p w:rsidR="006564C4" w:rsidRDefault="006564C4" w:rsidP="00D03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45235"/>
      <w:docPartObj>
        <w:docPartGallery w:val="Page Numbers (Bottom of Page)"/>
        <w:docPartUnique/>
      </w:docPartObj>
    </w:sdtPr>
    <w:sdtContent>
      <w:p w:rsidR="00D03079" w:rsidRDefault="004D2472">
        <w:pPr>
          <w:pStyle w:val="a6"/>
          <w:jc w:val="right"/>
        </w:pPr>
        <w:fldSimple w:instr=" PAGE   \* MERGEFORMAT ">
          <w:r w:rsidR="00B603F6">
            <w:rPr>
              <w:noProof/>
            </w:rPr>
            <w:t>3</w:t>
          </w:r>
        </w:fldSimple>
      </w:p>
    </w:sdtContent>
  </w:sdt>
  <w:p w:rsidR="00D03079" w:rsidRDefault="00D03079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4C4" w:rsidRDefault="006564C4" w:rsidP="00D03079">
      <w:r>
        <w:separator/>
      </w:r>
    </w:p>
  </w:footnote>
  <w:footnote w:type="continuationSeparator" w:id="0">
    <w:p w:rsidR="006564C4" w:rsidRDefault="006564C4" w:rsidP="00D03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05490C"/>
    <w:multiLevelType w:val="hybridMultilevel"/>
    <w:tmpl w:val="15780864"/>
    <w:lvl w:ilvl="0" w:tplc="47D2BB4E">
      <w:start w:val="1"/>
      <w:numFmt w:val="bullet"/>
      <w:lvlText w:val=""/>
      <w:lvlJc w:val="left"/>
      <w:pPr>
        <w:ind w:left="1134" w:hanging="28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>
    <w:nsid w:val="65B4706A"/>
    <w:multiLevelType w:val="hybridMultilevel"/>
    <w:tmpl w:val="5F688C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D15491"/>
    <w:multiLevelType w:val="hybridMultilevel"/>
    <w:tmpl w:val="F5A2DD46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>
    <w:nsid w:val="77C467B2"/>
    <w:multiLevelType w:val="multilevel"/>
    <w:tmpl w:val="B704A0E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20670"/>
    <w:rsid w:val="000D5A2E"/>
    <w:rsid w:val="001A5E62"/>
    <w:rsid w:val="0042697A"/>
    <w:rsid w:val="004D2472"/>
    <w:rsid w:val="00545C61"/>
    <w:rsid w:val="00620670"/>
    <w:rsid w:val="006564C4"/>
    <w:rsid w:val="00776EC5"/>
    <w:rsid w:val="00AB1A61"/>
    <w:rsid w:val="00AB5177"/>
    <w:rsid w:val="00B603F6"/>
    <w:rsid w:val="00D03079"/>
    <w:rsid w:val="00D4515D"/>
    <w:rsid w:val="00DF1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670"/>
    <w:pPr>
      <w:spacing w:after="0" w:line="240" w:lineRule="auto"/>
      <w:jc w:val="center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620670"/>
    <w:rPr>
      <w:rFonts w:ascii="Times New Roman" w:eastAsia="Times New Roman" w:hAnsi="Times New Roman"/>
      <w:spacing w:val="-10"/>
      <w:sz w:val="25"/>
      <w:szCs w:val="25"/>
      <w:shd w:val="clear" w:color="auto" w:fill="FFFFFF"/>
    </w:rPr>
  </w:style>
  <w:style w:type="character" w:customStyle="1" w:styleId="2">
    <w:name w:val="Основной текст2"/>
    <w:basedOn w:val="a3"/>
    <w:rsid w:val="00620670"/>
  </w:style>
  <w:style w:type="character" w:customStyle="1" w:styleId="14pt0pt">
    <w:name w:val="Основной текст + 14 pt;Интервал 0 pt"/>
    <w:basedOn w:val="a3"/>
    <w:rsid w:val="00620670"/>
    <w:rPr>
      <w:spacing w:val="0"/>
      <w:sz w:val="28"/>
      <w:szCs w:val="28"/>
    </w:rPr>
  </w:style>
  <w:style w:type="character" w:customStyle="1" w:styleId="ArialUnicodeMS">
    <w:name w:val="Основной текст + Arial Unicode MS;Полужирный"/>
    <w:basedOn w:val="a3"/>
    <w:rsid w:val="00620670"/>
    <w:rPr>
      <w:rFonts w:ascii="Arial Unicode MS" w:eastAsia="Arial Unicode MS" w:hAnsi="Arial Unicode MS" w:cs="Arial Unicode MS"/>
      <w:b/>
      <w:bCs/>
    </w:rPr>
  </w:style>
  <w:style w:type="character" w:customStyle="1" w:styleId="ArialUnicodeMS0">
    <w:name w:val="Основной текст + Arial Unicode MS"/>
    <w:basedOn w:val="a3"/>
    <w:rsid w:val="00620670"/>
    <w:rPr>
      <w:rFonts w:ascii="Arial Unicode MS" w:eastAsia="Arial Unicode MS" w:hAnsi="Arial Unicode MS" w:cs="Arial Unicode MS"/>
    </w:rPr>
  </w:style>
  <w:style w:type="character" w:customStyle="1" w:styleId="12">
    <w:name w:val="Заголовок №1 (2)_"/>
    <w:basedOn w:val="a0"/>
    <w:link w:val="120"/>
    <w:rsid w:val="00620670"/>
    <w:rPr>
      <w:rFonts w:ascii="Times New Roman" w:eastAsia="Times New Roman" w:hAnsi="Times New Roman"/>
      <w:sz w:val="28"/>
      <w:szCs w:val="28"/>
      <w:shd w:val="clear" w:color="auto" w:fill="FFFFFF"/>
    </w:rPr>
  </w:style>
  <w:style w:type="character" w:customStyle="1" w:styleId="3">
    <w:name w:val="Основной текст3"/>
    <w:basedOn w:val="a3"/>
    <w:rsid w:val="00620670"/>
  </w:style>
  <w:style w:type="character" w:customStyle="1" w:styleId="1">
    <w:name w:val="Заголовок №1"/>
    <w:basedOn w:val="a0"/>
    <w:rsid w:val="00620670"/>
  </w:style>
  <w:style w:type="character" w:customStyle="1" w:styleId="30">
    <w:name w:val="Основной текст (3)_"/>
    <w:basedOn w:val="a0"/>
    <w:link w:val="31"/>
    <w:rsid w:val="00620670"/>
    <w:rPr>
      <w:rFonts w:ascii="Times New Roman" w:eastAsia="Times New Roman" w:hAnsi="Times New Roman"/>
      <w:spacing w:val="-10"/>
      <w:sz w:val="25"/>
      <w:szCs w:val="25"/>
      <w:shd w:val="clear" w:color="auto" w:fill="FFFFFF"/>
    </w:rPr>
  </w:style>
  <w:style w:type="character" w:customStyle="1" w:styleId="13">
    <w:name w:val="Заголовок №1 (3)"/>
    <w:basedOn w:val="a0"/>
    <w:rsid w:val="00620670"/>
    <w:rPr>
      <w:b w:val="0"/>
      <w:bCs w:val="0"/>
      <w:i w:val="0"/>
      <w:iCs w:val="0"/>
      <w:smallCaps w:val="0"/>
      <w:strike w:val="0"/>
      <w:spacing w:val="-10"/>
      <w:sz w:val="25"/>
      <w:szCs w:val="25"/>
    </w:rPr>
  </w:style>
  <w:style w:type="paragraph" w:customStyle="1" w:styleId="4">
    <w:name w:val="Основной текст4"/>
    <w:basedOn w:val="a"/>
    <w:link w:val="a3"/>
    <w:rsid w:val="00620670"/>
    <w:pPr>
      <w:shd w:val="clear" w:color="auto" w:fill="FFFFFF"/>
      <w:spacing w:before="300" w:line="274" w:lineRule="exact"/>
      <w:ind w:hanging="260"/>
      <w:jc w:val="left"/>
    </w:pPr>
    <w:rPr>
      <w:rFonts w:ascii="Times New Roman" w:eastAsia="Times New Roman" w:hAnsi="Times New Roman" w:cstheme="minorBidi"/>
      <w:spacing w:val="-10"/>
      <w:sz w:val="25"/>
      <w:szCs w:val="25"/>
    </w:rPr>
  </w:style>
  <w:style w:type="paragraph" w:customStyle="1" w:styleId="120">
    <w:name w:val="Заголовок №1 (2)"/>
    <w:basedOn w:val="a"/>
    <w:link w:val="12"/>
    <w:rsid w:val="00620670"/>
    <w:pPr>
      <w:shd w:val="clear" w:color="auto" w:fill="FFFFFF"/>
      <w:spacing w:before="540" w:after="300" w:line="0" w:lineRule="atLeast"/>
      <w:jc w:val="left"/>
      <w:outlineLvl w:val="0"/>
    </w:pPr>
    <w:rPr>
      <w:rFonts w:ascii="Times New Roman" w:eastAsia="Times New Roman" w:hAnsi="Times New Roman" w:cstheme="minorBidi"/>
      <w:sz w:val="28"/>
      <w:szCs w:val="28"/>
    </w:rPr>
  </w:style>
  <w:style w:type="paragraph" w:customStyle="1" w:styleId="31">
    <w:name w:val="Основной текст (3)"/>
    <w:basedOn w:val="a"/>
    <w:link w:val="30"/>
    <w:rsid w:val="00620670"/>
    <w:pPr>
      <w:shd w:val="clear" w:color="auto" w:fill="FFFFFF"/>
      <w:spacing w:line="274" w:lineRule="exact"/>
      <w:ind w:hanging="360"/>
      <w:jc w:val="left"/>
    </w:pPr>
    <w:rPr>
      <w:rFonts w:ascii="Times New Roman" w:eastAsia="Times New Roman" w:hAnsi="Times New Roman" w:cstheme="minorBidi"/>
      <w:spacing w:val="-10"/>
      <w:sz w:val="25"/>
      <w:szCs w:val="25"/>
    </w:rPr>
  </w:style>
  <w:style w:type="character" w:customStyle="1" w:styleId="c1">
    <w:name w:val="c1"/>
    <w:basedOn w:val="a0"/>
    <w:uiPriority w:val="99"/>
    <w:rsid w:val="00AB1A61"/>
    <w:rPr>
      <w:rFonts w:cs="Times New Roman"/>
    </w:rPr>
  </w:style>
  <w:style w:type="paragraph" w:styleId="a4">
    <w:name w:val="header"/>
    <w:basedOn w:val="a"/>
    <w:link w:val="a5"/>
    <w:uiPriority w:val="99"/>
    <w:semiHidden/>
    <w:unhideWhenUsed/>
    <w:rsid w:val="00D0307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D03079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D0307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D03079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E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1273</Words>
  <Characters>7260</Characters>
  <Application>Microsoft Office Word</Application>
  <DocSecurity>0</DocSecurity>
  <Lines>60</Lines>
  <Paragraphs>17</Paragraphs>
  <ScaleCrop>false</ScaleCrop>
  <Company>HOME</Company>
  <LinksUpToDate>false</LinksUpToDate>
  <CharactersWithSpaces>8516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cp:lastPrinted>2015-09-24T15:25:00Z</cp:lastPrinted>
  <dcterms:created xsi:type="dcterms:W3CDTF">2015-09-17T15:10:00Z</dcterms:created>
  <dcterms:modified xsi:type="dcterms:W3CDTF">2015-10-25T18:49:00Z</dcterms:modified>
</cp:coreProperties>
</file>