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32" w:rsidRPr="00281589" w:rsidRDefault="00B32B85" w:rsidP="00B32B85">
      <w:pPr>
        <w:pStyle w:val="a5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132" name="Рисунок 132" descr="I:\рпм\рпа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:\рпм\рпа7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A32" w:rsidRPr="00281589">
        <w:rPr>
          <w:b/>
          <w:sz w:val="28"/>
          <w:szCs w:val="28"/>
        </w:rPr>
        <w:lastRenderedPageBreak/>
        <w:t>Пояснительная записка</w:t>
      </w:r>
    </w:p>
    <w:p w:rsidR="00535A32" w:rsidRPr="00A14B3A" w:rsidRDefault="00535A32" w:rsidP="00535A32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535A32" w:rsidRPr="00FB11DB" w:rsidRDefault="00535A32" w:rsidP="00535A3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535A32" w:rsidRPr="0073398C" w:rsidRDefault="00535A32" w:rsidP="00535A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73398C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математике составлена в соответствии с требованиями 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по математике. М.: Просвещение, 2011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 xml:space="preserve">Примерной программы по математике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398C">
        <w:rPr>
          <w:rFonts w:ascii="Times New Roman" w:hAnsi="Times New Roman" w:cs="Times New Roman"/>
          <w:sz w:val="24"/>
          <w:szCs w:val="24"/>
        </w:rPr>
        <w:t xml:space="preserve"> класса по учебнику Н.Я.Виленкина, В.И.Жохова и др. / В.И.Жохов, М.: Мнемозина, 2011 г.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398C">
        <w:rPr>
          <w:rFonts w:ascii="Times New Roman" w:hAnsi="Times New Roman" w:cs="Times New Roman"/>
          <w:sz w:val="24"/>
          <w:szCs w:val="24"/>
        </w:rPr>
        <w:t>римерной образовательной программы образовательного учреждения</w:t>
      </w:r>
    </w:p>
    <w:p w:rsidR="00535A32" w:rsidRPr="00A14B3A" w:rsidRDefault="00535A32" w:rsidP="00535A3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535A32" w:rsidRDefault="00535A32" w:rsidP="00535A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Математика является одним из основных, системообразующих предметов школьного образования. В ходе её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535A32" w:rsidRDefault="00535A32" w:rsidP="00535A3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математики в 6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9F457A" w:rsidRDefault="00535A32" w:rsidP="00535A3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математики направлено на достижение  </w:t>
      </w:r>
      <w:r w:rsidRPr="00A14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A32" w:rsidRPr="00535A32" w:rsidRDefault="00535A32" w:rsidP="00535A32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F457A" w:rsidRPr="00AD1EBA" w:rsidRDefault="009F457A" w:rsidP="009F457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9F457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535A32" w:rsidRPr="00535A32" w:rsidRDefault="00535A32" w:rsidP="00535A32">
      <w:pPr>
        <w:spacing w:after="0"/>
        <w:ind w:left="1155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p w:rsidR="009F457A" w:rsidRPr="00AD1EBA" w:rsidRDefault="00535A32" w:rsidP="009F457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9F457A"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метапредметном направлении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F457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35A32" w:rsidRPr="00535A32" w:rsidRDefault="00535A32" w:rsidP="00535A32">
      <w:pPr>
        <w:spacing w:after="0"/>
        <w:ind w:left="1155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F457A" w:rsidRPr="00AD1EBA" w:rsidRDefault="00535A32" w:rsidP="009F457A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9F457A"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предметном направлении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F457A" w:rsidRPr="00AD1EBA" w:rsidRDefault="009F457A" w:rsidP="009F457A">
      <w:pPr>
        <w:numPr>
          <w:ilvl w:val="1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F457A" w:rsidRPr="00535A32" w:rsidRDefault="00535A32" w:rsidP="009F457A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35A32" w:rsidRDefault="00535A32" w:rsidP="00535A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A32" w:rsidRPr="00A14B3A" w:rsidRDefault="00535A32" w:rsidP="00535A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9F457A" w:rsidRDefault="00535A32" w:rsidP="005658B0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5658B0" w:rsidRPr="005658B0" w:rsidRDefault="005658B0" w:rsidP="005658B0">
      <w:pPr>
        <w:pStyle w:val="af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658B0" w:rsidRDefault="005658B0" w:rsidP="005658B0">
      <w:pPr>
        <w:pStyle w:val="a7"/>
        <w:spacing w:after="0"/>
        <w:jc w:val="center"/>
        <w:rPr>
          <w:b/>
        </w:rPr>
      </w:pPr>
      <w:r w:rsidRPr="006B4937">
        <w:rPr>
          <w:b/>
        </w:rPr>
        <w:t>Общая характеристика учебного предмета</w:t>
      </w:r>
    </w:p>
    <w:p w:rsidR="005658B0" w:rsidRPr="00CE4D79" w:rsidRDefault="005658B0" w:rsidP="005658B0">
      <w:pPr>
        <w:pStyle w:val="a7"/>
        <w:spacing w:after="0"/>
        <w:jc w:val="center"/>
        <w:rPr>
          <w:b/>
          <w:sz w:val="14"/>
        </w:rPr>
      </w:pPr>
    </w:p>
    <w:p w:rsidR="005658B0" w:rsidRPr="00A14B3A" w:rsidRDefault="005658B0" w:rsidP="005658B0">
      <w:pPr>
        <w:pStyle w:val="a7"/>
        <w:spacing w:after="0"/>
        <w:jc w:val="center"/>
        <w:rPr>
          <w:b/>
          <w:sz w:val="14"/>
        </w:rPr>
      </w:pP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   </w:t>
      </w:r>
      <w:r w:rsidRPr="00D96C7D">
        <w:t>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обучающихся.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– «Множества» - служит цели овладения обучающимися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освоения курса.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lastRenderedPageBreak/>
        <w:t xml:space="preserve">        </w:t>
      </w:r>
      <w:r w:rsidRPr="00D96C7D">
        <w:t>Содержание линии «Арифметика» служит фундаментом для дальнейшего изучения обучающимися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«Элементы алгебры» систематизирует знания о математическом языке, показывая применение букв для обозначения чисел и записи арифметических действий, а также для нахождения неизвестных компонентов арифметических действий.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«Наглядная геометрия» способствует формированию у обучающихся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Линия «Вероятность и статистика» - обязательный компонент школьного образования, усиливающий его прикладное значение. Этот материал необходим,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обучающимся осуществлять рассмотрение случаев, перебор вариантов, в том числе в простейших прикладных задачах.</w:t>
      </w:r>
    </w:p>
    <w:p w:rsidR="005658B0" w:rsidRPr="00FB4E65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  </w:t>
      </w:r>
      <w:r w:rsidRPr="00D96C7D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5658B0" w:rsidRPr="005658B0" w:rsidRDefault="005658B0" w:rsidP="005658B0">
      <w:pPr>
        <w:pStyle w:val="a7"/>
        <w:jc w:val="center"/>
        <w:rPr>
          <w:b/>
          <w:sz w:val="14"/>
        </w:rPr>
      </w:pPr>
    </w:p>
    <w:p w:rsidR="005658B0" w:rsidRDefault="005658B0" w:rsidP="005658B0">
      <w:pPr>
        <w:pStyle w:val="a7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5658B0" w:rsidRPr="00CE4D79" w:rsidRDefault="005658B0" w:rsidP="005658B0">
      <w:pPr>
        <w:pStyle w:val="a7"/>
        <w:jc w:val="center"/>
        <w:rPr>
          <w:b/>
          <w:sz w:val="10"/>
        </w:rPr>
      </w:pPr>
    </w:p>
    <w:p w:rsidR="005658B0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федеральному базисному учебному плану для образовательных учреждений Российской Федерации на изучение математики в 5 – 6 классах основной школы отводится 5 часов в неделю в течение каждого года обучения, всего 170 уроков. </w:t>
      </w:r>
      <w:r w:rsidRPr="0098070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>
        <w:rPr>
          <w:rFonts w:ascii="Times New Roman" w:hAnsi="Times New Roman" w:cs="Times New Roman"/>
          <w:sz w:val="24"/>
          <w:szCs w:val="24"/>
        </w:rPr>
        <w:t xml:space="preserve">2016 – 2017 </w:t>
      </w:r>
      <w:r w:rsidRPr="0098070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EF21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6 </w:t>
      </w:r>
      <w:r w:rsidRPr="00EF217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 xml:space="preserve">ассе отводится 5 ч в неделю (170 часов за год).  </w:t>
      </w:r>
    </w:p>
    <w:p w:rsidR="005658B0" w:rsidRPr="00CE4D79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658B0" w:rsidRPr="00A14B3A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658B0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4937">
        <w:rPr>
          <w:rFonts w:ascii="Times New Roman" w:hAnsi="Times New Roman" w:cs="Times New Roman"/>
          <w:b/>
          <w:sz w:val="24"/>
          <w:szCs w:val="28"/>
        </w:rPr>
        <w:t>Ценностные ориентиры содержания учебного предмета</w:t>
      </w:r>
    </w:p>
    <w:p w:rsidR="005658B0" w:rsidRPr="00CE4D79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658B0" w:rsidRPr="00A14B3A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658B0" w:rsidRPr="000B093D" w:rsidRDefault="005658B0" w:rsidP="005658B0">
      <w:pPr>
        <w:pStyle w:val="a3"/>
        <w:ind w:firstLine="426"/>
        <w:jc w:val="both"/>
      </w:pPr>
      <w:r w:rsidRPr="000B093D"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5658B0" w:rsidRPr="000B093D" w:rsidRDefault="005658B0" w:rsidP="005658B0">
      <w:pPr>
        <w:pStyle w:val="a3"/>
        <w:ind w:firstLine="426"/>
        <w:jc w:val="both"/>
      </w:pPr>
      <w:r w:rsidRPr="000B093D">
        <w:t>Без базовой математической подготовки невозможна постановка образования</w:t>
      </w:r>
      <w:r>
        <w:t xml:space="preserve"> </w:t>
      </w:r>
      <w:r w:rsidRPr="000B093D">
        <w:t>современного человека.</w:t>
      </w:r>
    </w:p>
    <w:p w:rsidR="005658B0" w:rsidRDefault="005658B0" w:rsidP="005658B0">
      <w:pPr>
        <w:pStyle w:val="a3"/>
        <w:ind w:firstLine="426"/>
        <w:jc w:val="both"/>
      </w:pPr>
      <w:r>
        <w:t>В школе математика служит опорным предметом для изучения смежных дисциплин.</w:t>
      </w:r>
    </w:p>
    <w:p w:rsidR="005658B0" w:rsidRDefault="005658B0" w:rsidP="005658B0">
      <w:pPr>
        <w:pStyle w:val="a3"/>
        <w:ind w:firstLine="426"/>
        <w:jc w:val="both"/>
      </w:pPr>
      <w:r w:rsidRPr="000B093D">
        <w:t>Практическая полезность математики обусловлена тем, что ее предметом яв</w:t>
      </w:r>
      <w:r w:rsidRPr="000B093D">
        <w:softHyphen/>
        <w:t>ляются фунда</w:t>
      </w:r>
      <w:r w:rsidRPr="000B093D">
        <w:softHyphen/>
        <w:t>ментальные структуры реально</w:t>
      </w:r>
      <w:r w:rsidRPr="000B093D">
        <w:softHyphen/>
        <w:t>го мира: пространственные формы и количественные отноше</w:t>
      </w:r>
      <w:r w:rsidRPr="000B093D">
        <w:softHyphen/>
        <w:t>ния — от простейших, усваиваемых в непосред</w:t>
      </w:r>
      <w:r w:rsidRPr="000B093D">
        <w:softHyphen/>
        <w:t>ственном опы</w:t>
      </w:r>
      <w:r w:rsidRPr="000B093D">
        <w:softHyphen/>
        <w:t>те, до достаточно слож</w:t>
      </w:r>
      <w:r w:rsidRPr="000B093D">
        <w:softHyphen/>
        <w:t xml:space="preserve">ных, </w:t>
      </w:r>
      <w:r w:rsidRPr="000B093D">
        <w:lastRenderedPageBreak/>
        <w:t>необходимых для разви</w:t>
      </w:r>
      <w:r w:rsidRPr="000B093D">
        <w:softHyphen/>
        <w:t>тия научных и технологических идей. Без конкретных математиче</w:t>
      </w:r>
      <w:r w:rsidRPr="000B093D">
        <w:softHyphen/>
        <w:t>ских зна</w:t>
      </w:r>
      <w:r w:rsidRPr="000B093D">
        <w:softHyphen/>
        <w:t>ний затруднено понимание принципов устройства и ис</w:t>
      </w:r>
      <w:r w:rsidRPr="000B093D">
        <w:softHyphen/>
        <w:t>пользования современ</w:t>
      </w:r>
      <w:r w:rsidRPr="000B093D">
        <w:softHyphen/>
        <w:t>ной техники, восприятие и интерпретация разнообразной социальной, экономиче</w:t>
      </w:r>
      <w:r w:rsidRPr="000B093D"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softHyphen/>
        <w:t>полнять достаточно слож</w:t>
      </w:r>
      <w:r w:rsidRPr="000B093D">
        <w:softHyphen/>
        <w:t>ные расчеты, находить в справочниках нужные фор</w:t>
      </w:r>
      <w:r w:rsidRPr="000B093D">
        <w:softHyphen/>
        <w:t>мулы и применять их, владеть практиче</w:t>
      </w:r>
      <w:r w:rsidRPr="000B093D">
        <w:softHyphen/>
        <w:t>скими прие</w:t>
      </w:r>
      <w:r w:rsidRPr="000B093D">
        <w:softHyphen/>
        <w:t xml:space="preserve">мами геометрических </w:t>
      </w:r>
    </w:p>
    <w:p w:rsidR="005658B0" w:rsidRDefault="005658B0" w:rsidP="005658B0">
      <w:pPr>
        <w:pStyle w:val="a3"/>
        <w:jc w:val="both"/>
      </w:pPr>
    </w:p>
    <w:p w:rsidR="005658B0" w:rsidRPr="000B093D" w:rsidRDefault="005658B0" w:rsidP="005658B0">
      <w:pPr>
        <w:pStyle w:val="a3"/>
        <w:jc w:val="both"/>
      </w:pPr>
      <w:r w:rsidRPr="000B093D">
        <w:t>измере</w:t>
      </w:r>
      <w:r w:rsidRPr="000B093D">
        <w:softHyphen/>
        <w:t>ний и построений, читать инфор</w:t>
      </w:r>
      <w:r w:rsidRPr="000B093D">
        <w:softHyphen/>
        <w:t>мацию, представленную в виду таб</w:t>
      </w:r>
      <w:r w:rsidRPr="000B093D">
        <w:softHyphen/>
        <w:t>лиц, диаграмм, графиков, понимать вероятностный характер случайных собы</w:t>
      </w:r>
      <w:r w:rsidRPr="000B093D">
        <w:softHyphen/>
        <w:t>тий, со</w:t>
      </w:r>
      <w:r w:rsidRPr="000B093D">
        <w:softHyphen/>
        <w:t>ставлять несложные алгоритмы и др.</w:t>
      </w:r>
    </w:p>
    <w:p w:rsidR="005658B0" w:rsidRPr="00DF194E" w:rsidRDefault="005658B0" w:rsidP="005658B0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школьной жизни реальной необходи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мостью в наши дни является непрерыв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товки, в том числе и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ческой.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наконец, все больше специально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стей, где необхо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дим высо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тика, био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логия, психоло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гия и др.). Таким образом, расширяется круг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для которых математика стано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вится значимым предметом.</w:t>
      </w:r>
    </w:p>
    <w:p w:rsidR="005658B0" w:rsidRPr="00DF194E" w:rsidRDefault="005658B0" w:rsidP="005658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ского стиля мышления, проявляю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щегося в определенных умствен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ных навыках. В процессе 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ловеческого мышления естест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ние и аналогия. Объекты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умозаключений и пра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вила их конструирования вскрывают механизм логиче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построе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ний, выраба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тывают умения формулировать, обосновывать и доказы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суждения, тем самым развивают логическое мыш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ление. Ведущая роль принадлежит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тике в формирова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нии алгоритмического мышления и воспитании уме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 дей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по заданному алгоритму и конструировать новые. В ходе реше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роны мышления.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щихся точную, эко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номную и ин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волические, графические) средства.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рование общей куль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туры чело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века. Необходимым компонен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 толковании явля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ется об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стях примене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математики для решения научных и при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человека, по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ниманию кра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соты и изящества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5658B0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ность пополнить за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пас исто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рико-научных знаний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сформировать у них представле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о математике как 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 с основными историческими вехами возникно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вения и развития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ного человека.</w:t>
      </w:r>
    </w:p>
    <w:p w:rsidR="005658B0" w:rsidRPr="00CE4D79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14"/>
          <w:szCs w:val="24"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0A7366" w:rsidRDefault="000A7366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0A7366" w:rsidRDefault="000A7366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  <w:r w:rsidRPr="00194CA0">
        <w:rPr>
          <w:rStyle w:val="FontStyle51"/>
          <w:b/>
        </w:rPr>
        <w:t>Результаты изучения учебного предмета</w:t>
      </w:r>
    </w:p>
    <w:p w:rsidR="005658B0" w:rsidRPr="00CE4D79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0"/>
        </w:rPr>
      </w:pPr>
    </w:p>
    <w:p w:rsidR="005658B0" w:rsidRPr="00194CA0" w:rsidRDefault="005658B0" w:rsidP="005658B0">
      <w:pPr>
        <w:pStyle w:val="Style27"/>
        <w:widowControl/>
        <w:spacing w:before="120" w:line="240" w:lineRule="auto"/>
        <w:ind w:firstLine="0"/>
        <w:rPr>
          <w:rStyle w:val="FontStyle52"/>
        </w:rPr>
      </w:pPr>
      <w:r w:rsidRPr="00194CA0">
        <w:rPr>
          <w:rStyle w:val="FontStyle52"/>
        </w:rPr>
        <w:t xml:space="preserve">Изучение математики в </w:t>
      </w:r>
      <w:r w:rsidR="000A7366">
        <w:rPr>
          <w:rStyle w:val="FontStyle52"/>
        </w:rPr>
        <w:t xml:space="preserve">6 </w:t>
      </w:r>
      <w:r w:rsidRPr="00194CA0">
        <w:rPr>
          <w:rStyle w:val="FontStyle52"/>
        </w:rPr>
        <w:t>классе дает возможность обучающимся дос</w:t>
      </w:r>
      <w:r w:rsidRPr="00194CA0">
        <w:rPr>
          <w:rStyle w:val="FontStyle52"/>
        </w:rPr>
        <w:softHyphen/>
        <w:t>тичь следую</w:t>
      </w:r>
      <w:r w:rsidRPr="00194CA0">
        <w:rPr>
          <w:rStyle w:val="FontStyle52"/>
        </w:rPr>
        <w:softHyphen/>
        <w:t>щих результатов развития.</w:t>
      </w:r>
    </w:p>
    <w:p w:rsidR="005658B0" w:rsidRPr="00194CA0" w:rsidRDefault="005658B0" w:rsidP="005658B0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5658B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5658B0" w:rsidRPr="00194CA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5658B0" w:rsidRDefault="005658B0" w:rsidP="005658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Pr="00194CA0" w:rsidRDefault="005658B0" w:rsidP="005658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</w:t>
      </w: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8B0" w:rsidRDefault="005658B0" w:rsidP="005658B0">
      <w:pPr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658B0" w:rsidRPr="00CE4D79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658B0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8B0" w:rsidRPr="00CE4D79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658B0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0A7366" w:rsidRDefault="000A7366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366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1. Повторение (2 ч)</w:t>
      </w:r>
    </w:p>
    <w:p w:rsidR="000A7366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E551F">
        <w:rPr>
          <w:rFonts w:ascii="Times New Roman" w:eastAsia="Times New Roman" w:hAnsi="Times New Roman" w:cs="Times New Roman"/>
          <w:sz w:val="24"/>
          <w:szCs w:val="24"/>
        </w:rPr>
        <w:t>Повторение тем курса Математика-5</w:t>
      </w:r>
    </w:p>
    <w:p w:rsidR="000A7366" w:rsidRPr="00DE551F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Делимость чисел. (16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Делители и кратные числа. Общий делитель и общее кратное. Признаки делимости на 2,3,5,9,10. 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завершить изучение натуральных чисел, подготовить основу для освоения действий с обыкновенными дробями.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 = 2 • 18 и т. п. Умения разложить число на простые множители не обязательно добиваться от всех учащихся.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         Сложение и вычитание дробей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разными знаменателями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(24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преобразования дробей, сложения и вычитания дробей.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Pr="00776C35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         Умножение и деление обыкновенных дробей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(33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арифметических действий с обыкновенными дробями и решения основных задач на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         Отношения и пропорции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(19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сформировать понятия пропорции, прямой и обратной пропорциональности величин.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6.         </w:t>
      </w:r>
      <w:r w:rsidRPr="00EF6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Положительные и отрицательные числа (13 </w:t>
      </w:r>
      <w:r w:rsidRPr="00EF6AF4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расширить представления учащихся о числе путем введения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Сложение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вычитание положительных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отрицательных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чисел (12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сложения и вычитания положительных и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F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Умножение и деление положительных и отрицательных чисел  (10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арифметических действий с положительными и отрицательными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при вычислении значений числовых выражений.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 1/2, 1/4, 1/5, 1/20, 1/25, 1/50 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Решение уравнений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(18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подготовить учащихся к выполнению преобразований выражений, решению уравнений.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Преобразования буквенных выражений путем раскрытия скобок </w:t>
      </w:r>
      <w:r>
        <w:rPr>
          <w:rFonts w:ascii="Times New Roman" w:eastAsia="Times New Roman" w:hAnsi="Times New Roman" w:cs="Times New Roman"/>
          <w:sz w:val="24"/>
          <w:szCs w:val="24"/>
        </w:rPr>
        <w:t>и приведения подобных слагаемых отрабатываются в той степени, в которой они необходимы для решения несложных уравнений. Введение арифметических действий над отрицательными чис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лами позволяет ознакомить учащихся с общими приемами решения линейных уравнений с одной переменной.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Pr="00EF6A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Координаты на плоскости  (13 </w:t>
      </w:r>
      <w:r w:rsidRPr="00EF6AF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познакомить учащихся с прямоугольной системой координат на плоскости.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Итоговое повторение (10 ч)</w:t>
      </w:r>
    </w:p>
    <w:p w:rsidR="000A7366" w:rsidRDefault="000A7366" w:rsidP="000A7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овторение, обобщение и систематизация знаний, умений и навыков за курс математики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класса.</w:t>
      </w:r>
    </w:p>
    <w:p w:rsidR="000A7366" w:rsidRPr="00CA11AB" w:rsidRDefault="000A7366" w:rsidP="000A7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7366" w:rsidRDefault="000A7366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8B0" w:rsidRPr="00CE4D79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2A505E" w:rsidRPr="00FE0E48" w:rsidRDefault="002A505E" w:rsidP="002A5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E4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A505E" w:rsidRPr="00FE0E48" w:rsidRDefault="002A505E" w:rsidP="002A5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201641" w:rsidRPr="00FE0E48" w:rsidTr="00257F01">
        <w:tc>
          <w:tcPr>
            <w:tcW w:w="1242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01641" w:rsidRPr="00FE0E48" w:rsidTr="00257F01">
        <w:tc>
          <w:tcPr>
            <w:tcW w:w="1242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</w:t>
            </w: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разными знаменателями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и пропорции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Положительные и отрицательные числа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20D0E" w:rsidRPr="00FE0E48" w:rsidRDefault="00201641" w:rsidP="00C20D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Сложение </w:t>
            </w:r>
            <w:r w:rsidRPr="00FE0E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вычитание положительных </w:t>
            </w:r>
            <w:r w:rsidRPr="00FE0E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отрицательных </w:t>
            </w: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Координаты на плоскости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13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01641" w:rsidRPr="00FE0E48" w:rsidRDefault="00201641" w:rsidP="002016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641" w:rsidRPr="00FE0E48" w:rsidRDefault="00201641" w:rsidP="00257F01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57F01" w:rsidRDefault="00257F01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D0E" w:rsidRDefault="00C20D0E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D3" w:rsidRDefault="00C37FD3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C37FD3" w:rsidRPr="00434A4B" w:rsidRDefault="00C37FD3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6"/>
        <w:tblW w:w="15027" w:type="dxa"/>
        <w:tblInd w:w="-318" w:type="dxa"/>
        <w:tblLook w:val="04A0"/>
      </w:tblPr>
      <w:tblGrid>
        <w:gridCol w:w="568"/>
        <w:gridCol w:w="3686"/>
        <w:gridCol w:w="1701"/>
        <w:gridCol w:w="2126"/>
        <w:gridCol w:w="6946"/>
      </w:tblGrid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12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694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C37FD3" w:rsidTr="00257F01">
        <w:tc>
          <w:tcPr>
            <w:tcW w:w="568" w:type="dxa"/>
          </w:tcPr>
          <w:p w:rsidR="00C37FD3" w:rsidRPr="00FB11DB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1701" w:type="dxa"/>
          </w:tcPr>
          <w:p w:rsidR="00C37FD3" w:rsidRPr="00FB11DB" w:rsidRDefault="002F50DE" w:rsidP="002F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37FD3" w:rsidRPr="00FB11DB" w:rsidRDefault="002F50DE" w:rsidP="00C3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F50DE" w:rsidRDefault="00C37FD3" w:rsidP="00C3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2 часа переведены на изучение темы: «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дробей 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разными знаменателями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37FD3" w:rsidRPr="00186352" w:rsidRDefault="00C37FD3" w:rsidP="00C3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курса </w:t>
            </w:r>
            <w:r w:rsidR="00C20D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5.</w:t>
            </w:r>
          </w:p>
        </w:tc>
      </w:tr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разными знаменателями </w:t>
            </w:r>
          </w:p>
        </w:tc>
        <w:tc>
          <w:tcPr>
            <w:tcW w:w="1701" w:type="dxa"/>
          </w:tcPr>
          <w:p w:rsidR="00C37FD3" w:rsidRPr="00FB11DB" w:rsidRDefault="00C20D0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37FD3" w:rsidRPr="00FB11DB" w:rsidRDefault="00C20D0E" w:rsidP="00C3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2F50DE" w:rsidRDefault="00C37FD3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добавлены 2 часа за счет темы: </w:t>
            </w:r>
          </w:p>
          <w:p w:rsidR="00C37FD3" w:rsidRPr="00186352" w:rsidRDefault="00C37FD3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D0E"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701" w:type="dxa"/>
          </w:tcPr>
          <w:p w:rsidR="00C37FD3" w:rsidRDefault="002F50DE" w:rsidP="002F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37FD3" w:rsidRDefault="002F50D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C37FD3" w:rsidRPr="00186352" w:rsidRDefault="00C20D0E" w:rsidP="00C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F50DE" w:rsidRPr="00EF6AF4" w:rsidRDefault="00C20D0E" w:rsidP="002F50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Сложение </w:t>
            </w:r>
            <w:r w:rsidRPr="00EF6A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вычитание положительных </w:t>
            </w:r>
            <w:r w:rsidRPr="00EF6A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отрицательных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</w:t>
            </w:r>
          </w:p>
        </w:tc>
        <w:tc>
          <w:tcPr>
            <w:tcW w:w="1701" w:type="dxa"/>
          </w:tcPr>
          <w:p w:rsidR="00C20D0E" w:rsidRDefault="00C20D0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0D0E" w:rsidRDefault="002F50D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20D0E" w:rsidRPr="00186352" w:rsidRDefault="00C20D0E" w:rsidP="002F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 w:rsidR="002F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час переведен </w:t>
            </w:r>
            <w:r w:rsidR="002F50DE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и деление положительных и отрицательных чисел 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20D0E" w:rsidRPr="00EF6AF4" w:rsidRDefault="00C20D0E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  </w:t>
            </w:r>
          </w:p>
        </w:tc>
        <w:tc>
          <w:tcPr>
            <w:tcW w:w="1701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20D0E" w:rsidRPr="00186352" w:rsidRDefault="002F50DE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20D0E" w:rsidRPr="00EF6AF4" w:rsidRDefault="00C20D0E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  </w:t>
            </w:r>
          </w:p>
        </w:tc>
        <w:tc>
          <w:tcPr>
            <w:tcW w:w="1701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C20D0E" w:rsidRPr="00186352" w:rsidRDefault="002F50DE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  переведены за счет повторения.</w:t>
            </w:r>
          </w:p>
        </w:tc>
      </w:tr>
    </w:tbl>
    <w:p w:rsidR="00201641" w:rsidRDefault="00201641" w:rsidP="002F50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11AB" w:rsidRDefault="00CA11A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Pr="00CA11A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05610B">
      <w:pPr>
        <w:pStyle w:val="a5"/>
        <w:spacing w:after="0"/>
        <w:ind w:right="284"/>
        <w:jc w:val="center"/>
        <w:rPr>
          <w:b/>
          <w:bCs/>
          <w:szCs w:val="28"/>
        </w:rPr>
      </w:pPr>
      <w:r w:rsidRPr="00F96596">
        <w:rPr>
          <w:b/>
          <w:bCs/>
          <w:szCs w:val="28"/>
        </w:rPr>
        <w:t>Учебно-методическое и материально-техническое обеспечение образовательного процесса</w:t>
      </w:r>
    </w:p>
    <w:p w:rsidR="0005610B" w:rsidRDefault="0005610B" w:rsidP="0005610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5610B" w:rsidRPr="00A14B3A" w:rsidRDefault="0005610B" w:rsidP="0005610B">
      <w:pPr>
        <w:spacing w:after="75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05610B" w:rsidRPr="00BE5436" w:rsidRDefault="0005610B" w:rsidP="0005610B">
      <w:pPr>
        <w:pStyle w:val="a5"/>
        <w:spacing w:before="0" w:beforeAutospacing="0" w:after="0" w:afterAutospacing="0"/>
      </w:pPr>
      <w:r w:rsidRPr="00BE5436">
        <w:t xml:space="preserve">1. </w:t>
      </w:r>
      <w:r>
        <w:t xml:space="preserve"> </w:t>
      </w:r>
      <w:r w:rsidRPr="00BE5436">
        <w:t>Н.Я. Виленкин. Программа общеобразовательных учреждений. Математика 5-6 классы. / Н.Я. Виленкин, В.И Жохов, А.С. Чесноков, С.И. Шварцбурд; составитель Т. А. Бурмистрова М.: Просвещение 2011</w:t>
      </w:r>
    </w:p>
    <w:p w:rsidR="0005610B" w:rsidRPr="00BE5436" w:rsidRDefault="0005610B" w:rsidP="0005610B">
      <w:pPr>
        <w:pStyle w:val="a5"/>
        <w:spacing w:before="0" w:beforeAutospacing="0" w:after="0" w:afterAutospacing="0"/>
      </w:pPr>
      <w:r w:rsidRPr="00BE5436">
        <w:t xml:space="preserve">2. </w:t>
      </w:r>
      <w:r>
        <w:t xml:space="preserve"> </w:t>
      </w:r>
      <w:r w:rsidRPr="00BE5436">
        <w:t xml:space="preserve">Н.Я. Виленкин  Математика: учебник для </w:t>
      </w:r>
      <w:r>
        <w:t>6</w:t>
      </w:r>
      <w:r w:rsidRPr="00BE5436">
        <w:t xml:space="preserve"> класса общеобразовательных учреждений / Н.Я. Виленкин, В.И Жохов, А.С. Чесноков, С.И. Шварцбурд. – М: Мнемозина, 20</w:t>
      </w:r>
      <w:r>
        <w:t>13</w:t>
      </w:r>
    </w:p>
    <w:p w:rsidR="0005610B" w:rsidRPr="00281589" w:rsidRDefault="0005610B" w:rsidP="0005610B">
      <w:pPr>
        <w:pStyle w:val="a5"/>
        <w:spacing w:before="0" w:beforeAutospacing="0" w:after="0" w:afterAutospacing="0"/>
      </w:pPr>
      <w:r w:rsidRPr="00BE5436">
        <w:t xml:space="preserve">3. </w:t>
      </w:r>
      <w:r>
        <w:t xml:space="preserve"> </w:t>
      </w:r>
      <w:r w:rsidRPr="00BE5436">
        <w:t xml:space="preserve">В.И. Жохов. Преподавание математики в </w:t>
      </w:r>
      <w:r>
        <w:t>6</w:t>
      </w:r>
      <w:r w:rsidRPr="00BE5436">
        <w:t xml:space="preserve"> классе. Методические рекомендации для учителя к учебникам Н.Я. Виле</w:t>
      </w:r>
      <w:r>
        <w:t>нкина и др. М.: Мнемозина, 2010</w:t>
      </w:r>
    </w:p>
    <w:p w:rsidR="00257F01" w:rsidRPr="00CA11AB" w:rsidRDefault="00257F01" w:rsidP="00BA6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505E" w:rsidRPr="00C20A6E" w:rsidRDefault="002A505E" w:rsidP="00BA6F27">
      <w:pPr>
        <w:tabs>
          <w:tab w:val="left" w:pos="144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6E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2A505E" w:rsidRPr="00144A2B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Pr="00144A2B">
        <w:rPr>
          <w:rFonts w:ascii="Times New Roman" w:hAnsi="Times New Roman" w:cs="Times New Roman"/>
          <w:sz w:val="24"/>
          <w:szCs w:val="24"/>
        </w:rPr>
        <w:t xml:space="preserve">1. В.И Жохов.  Контрольные работы.  Математика </w:t>
      </w:r>
      <w:r w:rsidR="005D08B8">
        <w:rPr>
          <w:rFonts w:ascii="Times New Roman" w:hAnsi="Times New Roman" w:cs="Times New Roman"/>
          <w:sz w:val="24"/>
          <w:szCs w:val="24"/>
        </w:rPr>
        <w:t>6</w:t>
      </w:r>
      <w:r w:rsidRPr="00144A2B">
        <w:rPr>
          <w:rFonts w:ascii="Times New Roman" w:hAnsi="Times New Roman" w:cs="Times New Roman"/>
          <w:sz w:val="24"/>
          <w:szCs w:val="24"/>
        </w:rPr>
        <w:t xml:space="preserve"> касс/ В.И Жохов,  Л.Б. Крайнева.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>2. В.И Жохов.  Математические диктанты.</w:t>
      </w:r>
      <w:r w:rsidR="005D08B8">
        <w:rPr>
          <w:rFonts w:ascii="Times New Roman" w:hAnsi="Times New Roman" w:cs="Times New Roman"/>
          <w:sz w:val="24"/>
          <w:szCs w:val="24"/>
        </w:rPr>
        <w:t>6</w:t>
      </w:r>
      <w:r w:rsidRPr="00144A2B">
        <w:rPr>
          <w:rFonts w:ascii="Times New Roman" w:hAnsi="Times New Roman" w:cs="Times New Roman"/>
          <w:sz w:val="24"/>
          <w:szCs w:val="24"/>
        </w:rPr>
        <w:t xml:space="preserve"> класс/ В.И Жохов,  И.М.Митяева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3. В.И Жохов.  Математический тренажер 5, 6 класс/ В.И Жохов, В.Н. Погодин.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4. И.Л.Гусева.  Сборник тестовых заданий для тематического и итогового контроля. Математика </w:t>
      </w:r>
      <w:r w:rsidR="005D08B8">
        <w:rPr>
          <w:rFonts w:ascii="Times New Roman" w:hAnsi="Times New Roman" w:cs="Times New Roman"/>
          <w:sz w:val="24"/>
          <w:szCs w:val="24"/>
        </w:rPr>
        <w:t xml:space="preserve">6 </w:t>
      </w:r>
      <w:r w:rsidRPr="00144A2B">
        <w:rPr>
          <w:rFonts w:ascii="Times New Roman" w:hAnsi="Times New Roman" w:cs="Times New Roman"/>
          <w:sz w:val="24"/>
          <w:szCs w:val="24"/>
        </w:rPr>
        <w:t>класс/ И.Л.Гусева, С.А.Пушкин, Н.В.Рыбакова – М.: «Интеллект-Центр», 2009</w:t>
      </w:r>
    </w:p>
    <w:p w:rsidR="002A505E" w:rsidRPr="00144A2B" w:rsidRDefault="002A505E" w:rsidP="00FE1010">
      <w:pPr>
        <w:pStyle w:val="a7"/>
        <w:spacing w:after="0"/>
        <w:rPr>
          <w:color w:val="000000"/>
        </w:rPr>
      </w:pPr>
      <w:r w:rsidRPr="00144A2B">
        <w:rPr>
          <w:color w:val="000000"/>
        </w:rPr>
        <w:t xml:space="preserve">5. А. С Чесноков. Дидактические материалы по математике для </w:t>
      </w:r>
      <w:r w:rsidR="005D08B8">
        <w:rPr>
          <w:color w:val="000000"/>
        </w:rPr>
        <w:t>6</w:t>
      </w:r>
      <w:r w:rsidRPr="00144A2B">
        <w:rPr>
          <w:color w:val="000000"/>
        </w:rPr>
        <w:t xml:space="preserve"> класса/ </w:t>
      </w:r>
      <w:r>
        <w:rPr>
          <w:color w:val="000000"/>
        </w:rPr>
        <w:t>А.</w:t>
      </w:r>
      <w:r w:rsidRPr="00144A2B">
        <w:rPr>
          <w:color w:val="000000"/>
        </w:rPr>
        <w:t>С</w:t>
      </w:r>
      <w:r>
        <w:rPr>
          <w:color w:val="000000"/>
        </w:rPr>
        <w:t xml:space="preserve"> Чесноков</w:t>
      </w:r>
      <w:r w:rsidRPr="00144A2B">
        <w:rPr>
          <w:color w:val="000000"/>
        </w:rPr>
        <w:t>,</w:t>
      </w:r>
      <w:r>
        <w:rPr>
          <w:color w:val="000000"/>
        </w:rPr>
        <w:t xml:space="preserve"> </w:t>
      </w:r>
      <w:r w:rsidRPr="00144A2B">
        <w:rPr>
          <w:color w:val="000000"/>
        </w:rPr>
        <w:t>К.И. Нешков</w:t>
      </w:r>
      <w:r>
        <w:rPr>
          <w:color w:val="000000"/>
        </w:rPr>
        <w:t xml:space="preserve">– </w:t>
      </w:r>
      <w:r w:rsidRPr="00144A2B">
        <w:rPr>
          <w:color w:val="000000"/>
        </w:rPr>
        <w:t>М.:</w:t>
      </w:r>
      <w:r>
        <w:rPr>
          <w:color w:val="000000"/>
        </w:rPr>
        <w:t xml:space="preserve"> </w:t>
      </w:r>
      <w:r w:rsidRPr="00144A2B">
        <w:rPr>
          <w:color w:val="000000"/>
        </w:rPr>
        <w:t>Просвещение, 2007.</w:t>
      </w:r>
    </w:p>
    <w:p w:rsidR="002A505E" w:rsidRPr="00C20A6E" w:rsidRDefault="002A505E" w:rsidP="00FE1010">
      <w:pPr>
        <w:pStyle w:val="a5"/>
        <w:spacing w:before="0" w:beforeAutospacing="0" w:after="0" w:afterAutospacing="0"/>
      </w:pPr>
      <w:r>
        <w:rPr>
          <w:color w:val="000000"/>
        </w:rPr>
        <w:t xml:space="preserve">6. </w:t>
      </w:r>
      <w:r>
        <w:t>А.В.</w:t>
      </w:r>
      <w:r w:rsidRPr="00C20A6E">
        <w:t>Фарков.</w:t>
      </w:r>
      <w:r>
        <w:t xml:space="preserve"> </w:t>
      </w:r>
      <w:r w:rsidRPr="00C20A6E">
        <w:t>Математические олимпиады: методика подготовки./А.В.Фарков.-М.:Вако,2012.</w:t>
      </w:r>
    </w:p>
    <w:p w:rsidR="002A505E" w:rsidRDefault="002A505E" w:rsidP="00FE1010">
      <w:pPr>
        <w:pStyle w:val="a7"/>
        <w:spacing w:after="0"/>
        <w:rPr>
          <w:color w:val="000000"/>
        </w:rPr>
      </w:pPr>
      <w:r>
        <w:rPr>
          <w:color w:val="000000"/>
        </w:rPr>
        <w:t xml:space="preserve">7. </w:t>
      </w:r>
      <w:r w:rsidRPr="00C20A6E">
        <w:t>Г.И.Глейзер</w:t>
      </w:r>
      <w:r>
        <w:t>.</w:t>
      </w:r>
      <w:r w:rsidRPr="00C20A6E">
        <w:t xml:space="preserve"> История математики в школе. Пособие для учителей./</w:t>
      </w:r>
      <w:r w:rsidRPr="00C55C06">
        <w:t xml:space="preserve"> </w:t>
      </w:r>
      <w:r w:rsidRPr="00C20A6E">
        <w:t>Г.И.Глейзер -М.:Просвещение,1982</w:t>
      </w:r>
    </w:p>
    <w:p w:rsidR="002A505E" w:rsidRPr="00C55C06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>8. Математика. Тесты для промежуточной аттестации учащихся 5-6 классов/ Лысенко Ф. Ф. – Ростов-на-дону: Легион, 2008</w:t>
      </w:r>
    </w:p>
    <w:p w:rsidR="002A505E" w:rsidRPr="00C55C06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>9. Формирование вычислительных навыков на уроках математики. 5-9 классы/Хлевнюк Н. Н., Иванова М. В. – М.: Илекса, 2010</w:t>
      </w:r>
    </w:p>
    <w:p w:rsidR="002A505E" w:rsidRDefault="002A505E" w:rsidP="00FE1010">
      <w:pPr>
        <w:spacing w:after="0" w:line="240" w:lineRule="auto"/>
      </w:pPr>
    </w:p>
    <w:p w:rsidR="002A505E" w:rsidRDefault="002A505E" w:rsidP="00FE10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55C0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2A505E" w:rsidRPr="00FE1010" w:rsidRDefault="002A505E" w:rsidP="00BA6F2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1.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r w:rsidRPr="00FE101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</w:rPr>
          <w:t>edu</w:t>
        </w:r>
      </w:hyperlink>
      <w:r w:rsidRPr="00FE1010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0" w:tgtFrame="_blank" w:history="1"/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2.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hyperlink r:id="rId11" w:tgtFrame="_blank" w:history="1"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  <w:lang w:val="en-US"/>
          </w:rPr>
          <w:t>school</w:t>
        </w:r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</w:rPr>
          <w:t>.</w:t>
        </w:r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  <w:lang w:val="en-US"/>
          </w:rPr>
          <w:t>edu</w:t>
        </w:r>
      </w:hyperlink>
      <w:r w:rsidRPr="00FE1010">
        <w:rPr>
          <w:rFonts w:ascii="Times New Roman" w:hAnsi="Times New Roman" w:cs="Times New Roman"/>
          <w:sz w:val="24"/>
          <w:szCs w:val="24"/>
        </w:rPr>
        <w:t xml:space="preserve"> - </w:t>
      </w:r>
      <w:r w:rsidRPr="00FE1010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3.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FE1010">
        <w:rPr>
          <w:rFonts w:ascii="Times New Roman" w:hAnsi="Times New Roman" w:cs="Times New Roman"/>
          <w:sz w:val="24"/>
          <w:szCs w:val="24"/>
        </w:rPr>
        <w:t>-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E1010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hyperlink r:id="rId12" w:tgtFrame="_blank" w:history="1"/>
      <w:r w:rsidRPr="00FE1010">
        <w:rPr>
          <w:rStyle w:val="t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r w:rsidRPr="00FE1010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 xml:space="preserve">docье школьного учителя математики </w:t>
        </w:r>
      </w:hyperlink>
    </w:p>
    <w:p w:rsidR="002A505E" w:rsidRPr="00FE1010" w:rsidRDefault="002A505E" w:rsidP="00BA6F27">
      <w:pPr>
        <w:spacing w:after="0" w:line="240" w:lineRule="auto"/>
        <w:rPr>
          <w:rStyle w:val="ab"/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Документация, рабочие материалы для </w:t>
      </w:r>
      <w:r w:rsidRPr="00FE1010">
        <w:rPr>
          <w:rFonts w:ascii="Times New Roman" w:hAnsi="Times New Roman" w:cs="Times New Roman"/>
          <w:bCs/>
          <w:sz w:val="24"/>
          <w:szCs w:val="24"/>
        </w:rPr>
        <w:t>учителя</w:t>
      </w:r>
      <w:r w:rsidRPr="00FE1010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FE1010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FE1010">
        <w:rPr>
          <w:rStyle w:val="ab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4" w:history="1">
        <w:r w:rsidRPr="00FE1010">
          <w:rPr>
            <w:rFonts w:ascii="Times New Roman" w:eastAsiaTheme="majorEastAsia" w:hAnsi="Times New Roman" w:cs="Times New Roman"/>
            <w:sz w:val="24"/>
            <w:szCs w:val="24"/>
          </w:rPr>
          <w:t>"Сеть творческих учителей"</w:t>
        </w:r>
      </w:hyperlink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Style w:val="ab"/>
          <w:rFonts w:ascii="Times New Roman" w:hAnsi="Times New Roman" w:cs="Times New Roman"/>
          <w:sz w:val="24"/>
          <w:szCs w:val="24"/>
        </w:rPr>
        <w:t>6. www</w:t>
      </w:r>
      <w:r w:rsidRPr="00FE1010">
        <w:rPr>
          <w:rFonts w:ascii="Times New Roman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hAnsi="Times New Roman" w:cs="Times New Roman"/>
          <w:b/>
          <w:sz w:val="24"/>
          <w:szCs w:val="24"/>
        </w:rPr>
        <w:t>.</w:t>
      </w:r>
      <w:hyperlink r:id="rId15" w:history="1">
        <w:r w:rsidRPr="00FE1010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festival.1september.ru</w:t>
        </w:r>
      </w:hyperlink>
      <w:r w:rsidR="005D08B8" w:rsidRPr="00FE1010">
        <w:rPr>
          <w:rFonts w:ascii="Times New Roman" w:hAnsi="Times New Roman" w:cs="Times New Roman"/>
          <w:sz w:val="24"/>
          <w:szCs w:val="24"/>
        </w:rPr>
        <w:t> </w:t>
      </w:r>
      <w:r w:rsidRPr="00FE1010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"Открытый урок" </w:t>
      </w:r>
    </w:p>
    <w:p w:rsidR="00FE1010" w:rsidRDefault="00AA1A10" w:rsidP="000561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610B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610B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6596">
        <w:rPr>
          <w:rFonts w:ascii="Times New Roman" w:eastAsia="Times New Roman" w:hAnsi="Times New Roman" w:cs="Times New Roman"/>
          <w:b/>
          <w:sz w:val="24"/>
          <w:szCs w:val="28"/>
        </w:rPr>
        <w:t>Планируемые результаты изучения учебного предмета</w:t>
      </w:r>
    </w:p>
    <w:p w:rsidR="0005610B" w:rsidRPr="00F96596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610B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Понимать особенности десятичной системы счисления;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Оперировать  понятиями, связанными с делимостью натуральных чисел;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Выражать числа в эквивалентных формах записи числа, выбирая наиболее подходящую в зависимости от ситуации;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Выполнять вычисления, сочетая устные и письменные приемы вычислений, применение калькулятора;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понятия и умения, связанные с процентами в ходе решения задач;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Решать задачи, содержащие буквенные данные, работать с формулами;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Распознавать на чертежах, рисунках, моделях и в окружающем мире отрезки, треугольники, прямые, лучи, плоскости,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прямоугольники, прямоугольные параллелепипеды;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объём прямоугольного параллелепипеда;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Находить значения длин линейных элементов фигур, градусную меру углов от 0 до 180°;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05610B" w:rsidRPr="00281589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площадь прямоугольников.</w:t>
      </w:r>
    </w:p>
    <w:p w:rsidR="0005610B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позиционными си</w:t>
      </w:r>
      <w:r>
        <w:rPr>
          <w:rFonts w:ascii="Times New Roman" w:eastAsia="Times New Roman" w:hAnsi="Times New Roman" w:cs="Times New Roman"/>
          <w:sz w:val="24"/>
          <w:szCs w:val="24"/>
        </w:rPr>
        <w:t>стемами счисления с основаниями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, отличными от 10;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Углубить и развить представление о натуральных числах  как способе образования других чисел;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Научиться использовать приемы, рационализирующие вычисления, приобрести привычку контролировать вычисления, выбирая </w:t>
      </w:r>
      <w:r>
        <w:rPr>
          <w:rFonts w:ascii="Times New Roman" w:eastAsia="Times New Roman" w:hAnsi="Times New Roman" w:cs="Times New Roman"/>
          <w:sz w:val="24"/>
          <w:szCs w:val="24"/>
        </w:rPr>
        <w:t>подходящий  для ситуации способ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аучиться вычислять объёмы геометрических фигур, составленных из прямоугольных параллелепипедов;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ычислять площади фигур, составленных из двух или более прямоугольников.</w:t>
      </w:r>
    </w:p>
    <w:p w:rsidR="0005610B" w:rsidRPr="0005610B" w:rsidRDefault="0005610B" w:rsidP="0005610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5E" w:rsidRDefault="002A505E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7088"/>
      </w:tblGrid>
      <w:tr w:rsidR="002A505E" w:rsidRPr="001618D1" w:rsidTr="00CA11AB">
        <w:trPr>
          <w:trHeight w:val="264"/>
        </w:trPr>
        <w:tc>
          <w:tcPr>
            <w:tcW w:w="1242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088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11AB" w:rsidRPr="00CA11AB" w:rsidRDefault="00DD6C29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</w:rPr>
            </w:pPr>
            <w:r w:rsidRPr="00CA11AB">
              <w:rPr>
                <w:rFonts w:ascii="Times New Roman" w:hAnsi="Times New Roman" w:cs="Times New Roman"/>
              </w:rPr>
              <w:t>Умножение дробей. Нахождение части от числа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 Дробные выражения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95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796"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8" w:type="dxa"/>
          </w:tcPr>
          <w:p w:rsidR="00CA11AB" w:rsidRPr="00CA11AB" w:rsidRDefault="00951796" w:rsidP="00951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окружности. Площадь круга  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 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2A505E" w:rsidRDefault="002A505E" w:rsidP="00CA1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5610B" w:rsidRDefault="0005610B" w:rsidP="0005610B">
      <w:pPr>
        <w:pStyle w:val="a7"/>
        <w:spacing w:after="0"/>
        <w:contextualSpacing/>
        <w:rPr>
          <w:b/>
          <w:bCs/>
        </w:rPr>
      </w:pP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«Делимость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1.Найдите: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наибольший общий делитель чисел 24 и 18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наименьшее общее кратное чисел 12 и 15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Разложите на простые множители число 546.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Какую цифру можно записать вместо звездочки в числе 681*, чтобы оно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делилось на 9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делилось на 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в) было кратно 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b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7 – 2,35  + 0,435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1,763:0,086 – 0,34∙16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произведение чисел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7F01">
        <w:rPr>
          <w:rFonts w:ascii="Times New Roman" w:hAnsi="Times New Roman" w:cs="Times New Roman"/>
          <w:sz w:val="24"/>
          <w:szCs w:val="24"/>
        </w:rPr>
        <w:t>, если их наименьшее общее кратное равно 420, а наибольший общий делитель равен 30.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«Делимость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 Найдите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наибольший общий делитель чисел 28 и 42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наименьшее общее кратное чисел 20 и 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Разложите на простые множители число 510.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Какую цифру можно записать вместо звездочки в числе 497*, чтобы оно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делилось на 3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делилось на 10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в) было кратно 9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</w:rPr>
      </w:pPr>
      <w:r w:rsidRPr="00257F01">
        <w:rPr>
          <w:rFonts w:ascii="Times New Roman" w:hAnsi="Times New Roman" w:cs="Times New Roman"/>
          <w:b/>
        </w:rPr>
        <w:t>4.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lastRenderedPageBreak/>
        <w:t>а) 9 – 3,46 +0,535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>б) 2,867:0,094 + 0,31∙15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>5.</w:t>
      </w:r>
      <w:r w:rsidRPr="00257F01">
        <w:rPr>
          <w:rFonts w:ascii="Times New Roman" w:hAnsi="Times New Roman" w:cs="Times New Roman"/>
        </w:rPr>
        <w:t xml:space="preserve"> Найдите наименьшее общее кратное чисел </w:t>
      </w:r>
      <w:r w:rsidRPr="00257F01">
        <w:rPr>
          <w:rFonts w:ascii="Times New Roman" w:hAnsi="Times New Roman" w:cs="Times New Roman"/>
          <w:lang w:val="en-US"/>
        </w:rPr>
        <w:t>m</w:t>
      </w:r>
      <w:r w:rsidRPr="00257F01">
        <w:rPr>
          <w:rFonts w:ascii="Times New Roman" w:hAnsi="Times New Roman" w:cs="Times New Roman"/>
        </w:rPr>
        <w:t xml:space="preserve"> и </w:t>
      </w:r>
      <w:r w:rsidRPr="00257F01">
        <w:rPr>
          <w:rFonts w:ascii="Times New Roman" w:hAnsi="Times New Roman" w:cs="Times New Roman"/>
          <w:lang w:val="en-US"/>
        </w:rPr>
        <w:t>n</w:t>
      </w:r>
      <w:r w:rsidRPr="00257F01">
        <w:rPr>
          <w:rFonts w:ascii="Times New Roman" w:hAnsi="Times New Roman" w:cs="Times New Roman"/>
        </w:rPr>
        <w:t>, если их произведение равно 67200, а наибольший общий делитель равен 40</w:t>
      </w: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теме: </w:t>
      </w:r>
      <w:r w:rsidRPr="00E63EFF">
        <w:rPr>
          <w:rFonts w:ascii="Times New Roman" w:hAnsi="Times New Roman" w:cs="Times New Roman"/>
          <w:b/>
          <w:sz w:val="24"/>
          <w:szCs w:val="24"/>
        </w:rPr>
        <w:t>«Сложение и вычитание дробей с разными знаменателями»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Сократите: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16" o:title=""/>
          </v:shape>
          <o:OLEObject Type="Embed" ProgID="Equation.3" ShapeID="_x0000_i1025" DrawAspect="Content" ObjectID="_1535908511" r:id="rId17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style="width:36pt;height:30.75pt" o:ole="">
            <v:imagedata r:id="rId18" o:title=""/>
          </v:shape>
          <o:OLEObject Type="Embed" ProgID="Equation.3" ShapeID="_x0000_i1026" DrawAspect="Content" ObjectID="_1535908512" r:id="rId1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7" type="#_x0000_t75" style="width:35.25pt;height:30.75pt" o:ole="">
            <v:imagedata r:id="rId20" o:title=""/>
          </v:shape>
          <o:OLEObject Type="Embed" ProgID="Equation.3" ShapeID="_x0000_i1027" DrawAspect="Content" ObjectID="_1535908513" r:id="rId2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28" type="#_x0000_t75" style="width:68.25pt;height:30.75pt" o:ole="">
            <v:imagedata r:id="rId22" o:title=""/>
          </v:shape>
          <o:OLEObject Type="Embed" ProgID="Equation.3" ShapeID="_x0000_i1028" DrawAspect="Content" ObjectID="_1535908514" r:id="rId23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29" type="#_x0000_t75" style="width:60.75pt;height:30.75pt" o:ole="">
            <v:imagedata r:id="rId24" o:title=""/>
          </v:shape>
          <o:OLEObject Type="Embed" ProgID="Equation.3" ShapeID="_x0000_i1029" DrawAspect="Content" ObjectID="_1535908515" r:id="rId2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б) 5,86х + 1,4х = 76,23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первые сутки теплоход прошёл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26" o:title=""/>
          </v:shape>
          <o:OLEObject Type="Embed" ProgID="Equation.3" ShapeID="_x0000_i1030" DrawAspect="Content" ObjectID="_1535908516" r:id="rId2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всего пути, во вторые сутки –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5.75pt;height:30.75pt" o:ole="">
            <v:imagedata r:id="rId28" o:title=""/>
          </v:shape>
          <o:OLEObject Type="Embed" ProgID="Equation.3" ShapeID="_x0000_i1031" DrawAspect="Content" ObjectID="_1535908517" r:id="rId29"/>
        </w:object>
      </w:r>
      <w:r w:rsidRPr="00257F01">
        <w:rPr>
          <w:rFonts w:ascii="Times New Roman" w:hAnsi="Times New Roman" w:cs="Times New Roman"/>
          <w:sz w:val="24"/>
          <w:szCs w:val="24"/>
        </w:rPr>
        <w:t>пути больше, чем в первые. Какую часть всего пути теплоход прошел за эти двое суток?</w: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четыре дроби, каждая из которых больше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30" o:title=""/>
          </v:shape>
          <o:OLEObject Type="Embed" ProgID="Equation.3" ShapeID="_x0000_i1032" DrawAspect="Content" ObjectID="_1535908518" r:id="rId3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и меньше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32" o:title=""/>
          </v:shape>
          <o:OLEObject Type="Embed" ProgID="Equation.3" ShapeID="_x0000_i1033" DrawAspect="Content" ObjectID="_1535908519" r:id="rId33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E63EFF">
        <w:rPr>
          <w:rFonts w:ascii="Times New Roman" w:hAnsi="Times New Roman" w:cs="Times New Roman"/>
          <w:b/>
          <w:sz w:val="24"/>
          <w:szCs w:val="24"/>
        </w:rPr>
        <w:t>«Сложение и вычитание дробей с разными знаменателями»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Сократите: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34" type="#_x0000_t75" style="width:90.75pt;height:30.75pt" o:ole="">
            <v:imagedata r:id="rId34" o:title=""/>
          </v:shape>
          <o:OLEObject Type="Embed" ProgID="Equation.3" ShapeID="_x0000_i1034" DrawAspect="Content" ObjectID="_1535908520" r:id="rId35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 xml:space="preserve">а) </w:t>
      </w:r>
      <w:r w:rsidRPr="00257F01">
        <w:rPr>
          <w:rFonts w:ascii="Times New Roman" w:hAnsi="Times New Roman" w:cs="Times New Roman"/>
          <w:position w:val="-24"/>
        </w:rPr>
        <w:object w:dxaOrig="720" w:dyaOrig="620">
          <v:shape id="_x0000_i1035" type="#_x0000_t75" style="width:36pt;height:30.75pt" o:ole="">
            <v:imagedata r:id="rId36" o:title=""/>
          </v:shape>
          <o:OLEObject Type="Embed" ProgID="Equation.3" ShapeID="_x0000_i1035" DrawAspect="Content" ObjectID="_1535908521" r:id="rId37"/>
        </w:object>
      </w:r>
      <w:r w:rsidRPr="00257F01">
        <w:rPr>
          <w:rFonts w:ascii="Times New Roman" w:hAnsi="Times New Roman" w:cs="Times New Roman"/>
        </w:rPr>
        <w:t xml:space="preserve">   б) </w:t>
      </w:r>
      <w:r w:rsidRPr="00257F01">
        <w:rPr>
          <w:rFonts w:ascii="Times New Roman" w:hAnsi="Times New Roman" w:cs="Times New Roman"/>
          <w:position w:val="-24"/>
        </w:rPr>
        <w:object w:dxaOrig="840" w:dyaOrig="620">
          <v:shape id="_x0000_i1036" type="#_x0000_t75" style="width:42pt;height:30.75pt" o:ole="">
            <v:imagedata r:id="rId38" o:title=""/>
          </v:shape>
          <o:OLEObject Type="Embed" ProgID="Equation.3" ShapeID="_x0000_i1036" DrawAspect="Content" ObjectID="_1535908522" r:id="rId39"/>
        </w:object>
      </w:r>
      <w:r w:rsidRPr="00257F01">
        <w:rPr>
          <w:rFonts w:ascii="Times New Roman" w:hAnsi="Times New Roman" w:cs="Times New Roman"/>
        </w:rPr>
        <w:t xml:space="preserve">   в) </w:t>
      </w:r>
      <w:r w:rsidRPr="00257F01">
        <w:rPr>
          <w:rFonts w:ascii="Times New Roman" w:hAnsi="Times New Roman" w:cs="Times New Roman"/>
          <w:position w:val="-24"/>
        </w:rPr>
        <w:object w:dxaOrig="1300" w:dyaOrig="620">
          <v:shape id="_x0000_i1037" type="#_x0000_t75" style="width:65.25pt;height:30.75pt" o:ole="">
            <v:imagedata r:id="rId40" o:title=""/>
          </v:shape>
          <o:OLEObject Type="Embed" ProgID="Equation.3" ShapeID="_x0000_i1037" DrawAspect="Content" ObjectID="_1535908523" r:id="rId41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3. </w:t>
      </w:r>
      <w:r w:rsidRPr="00257F01">
        <w:rPr>
          <w:rFonts w:ascii="Times New Roman" w:hAnsi="Times New Roman" w:cs="Times New Roman"/>
        </w:rPr>
        <w:t>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lastRenderedPageBreak/>
        <w:t xml:space="preserve">а) </w:t>
      </w:r>
      <w:r w:rsidRPr="00257F01">
        <w:rPr>
          <w:rFonts w:ascii="Times New Roman" w:hAnsi="Times New Roman" w:cs="Times New Roman"/>
          <w:position w:val="-24"/>
        </w:rPr>
        <w:object w:dxaOrig="1180" w:dyaOrig="620">
          <v:shape id="_x0000_i1038" type="#_x0000_t75" style="width:59.25pt;height:30.75pt" o:ole="">
            <v:imagedata r:id="rId42" o:title=""/>
          </v:shape>
          <o:OLEObject Type="Embed" ProgID="Equation.3" ShapeID="_x0000_i1038" DrawAspect="Content" ObjectID="_1535908524" r:id="rId43"/>
        </w:object>
      </w:r>
      <w:r w:rsidRPr="00257F01">
        <w:rPr>
          <w:rFonts w:ascii="Times New Roman" w:hAnsi="Times New Roman" w:cs="Times New Roman"/>
        </w:rPr>
        <w:t xml:space="preserve">       б) 6,28х – 2,8х = 36,54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4. </w:t>
      </w:r>
      <w:r w:rsidRPr="00257F01">
        <w:rPr>
          <w:rFonts w:ascii="Times New Roman" w:hAnsi="Times New Roman" w:cs="Times New Roman"/>
        </w:rPr>
        <w:t xml:space="preserve">В первый день засеяли </w:t>
      </w:r>
      <w:r w:rsidRPr="00257F01">
        <w:rPr>
          <w:rFonts w:ascii="Times New Roman" w:hAnsi="Times New Roman" w:cs="Times New Roman"/>
          <w:position w:val="-24"/>
        </w:rPr>
        <w:object w:dxaOrig="320" w:dyaOrig="620">
          <v:shape id="_x0000_i1039" type="#_x0000_t75" style="width:15.75pt;height:30.75pt" o:ole="">
            <v:imagedata r:id="rId44" o:title=""/>
          </v:shape>
          <o:OLEObject Type="Embed" ProgID="Equation.3" ShapeID="_x0000_i1039" DrawAspect="Content" ObjectID="_1535908525" r:id="rId45"/>
        </w:object>
      </w:r>
      <w:r w:rsidRPr="00257F01">
        <w:rPr>
          <w:rFonts w:ascii="Times New Roman" w:hAnsi="Times New Roman" w:cs="Times New Roman"/>
        </w:rPr>
        <w:t xml:space="preserve"> всего поля, во второй день засеяли на </w:t>
      </w:r>
      <w:r w:rsidRPr="00257F01">
        <w:rPr>
          <w:rFonts w:ascii="Times New Roman" w:hAnsi="Times New Roman" w:cs="Times New Roman"/>
          <w:position w:val="-24"/>
        </w:rPr>
        <w:object w:dxaOrig="320" w:dyaOrig="620">
          <v:shape id="_x0000_i1040" type="#_x0000_t75" style="width:15.75pt;height:30.75pt" o:ole="">
            <v:imagedata r:id="rId46" o:title=""/>
          </v:shape>
          <o:OLEObject Type="Embed" ProgID="Equation.3" ShapeID="_x0000_i1040" DrawAspect="Content" ObjectID="_1535908526" r:id="rId47"/>
        </w:object>
      </w:r>
      <w:r w:rsidRPr="00257F01">
        <w:rPr>
          <w:rFonts w:ascii="Times New Roman" w:hAnsi="Times New Roman" w:cs="Times New Roman"/>
        </w:rPr>
        <w:t>поля меньше, чем в первый. Какую часть поля засеяли за эти два дня?</w:t>
      </w:r>
    </w:p>
    <w:p w:rsidR="00FE0E48" w:rsidRPr="00FE0E48" w:rsidRDefault="00257F01" w:rsidP="00FE0E48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5. </w:t>
      </w:r>
      <w:r w:rsidRPr="00257F01">
        <w:rPr>
          <w:rFonts w:ascii="Times New Roman" w:hAnsi="Times New Roman" w:cs="Times New Roman"/>
        </w:rPr>
        <w:t xml:space="preserve">Найдите четыре дроби, каждая из которых больше </w:t>
      </w:r>
      <w:r w:rsidRPr="00257F01">
        <w:rPr>
          <w:rFonts w:ascii="Times New Roman" w:hAnsi="Times New Roman" w:cs="Times New Roman"/>
          <w:position w:val="-24"/>
        </w:rPr>
        <w:object w:dxaOrig="240" w:dyaOrig="620">
          <v:shape id="_x0000_i1041" type="#_x0000_t75" style="width:12pt;height:30.75pt" o:ole="">
            <v:imagedata r:id="rId48" o:title=""/>
          </v:shape>
          <o:OLEObject Type="Embed" ProgID="Equation.3" ShapeID="_x0000_i1041" DrawAspect="Content" ObjectID="_1535908527" r:id="rId49"/>
        </w:object>
      </w:r>
      <w:r w:rsidRPr="00257F01">
        <w:rPr>
          <w:rFonts w:ascii="Times New Roman" w:hAnsi="Times New Roman" w:cs="Times New Roman"/>
        </w:rPr>
        <w:t xml:space="preserve">и меньше </w:t>
      </w:r>
      <w:r w:rsidRPr="00257F01">
        <w:rPr>
          <w:rFonts w:ascii="Times New Roman" w:hAnsi="Times New Roman" w:cs="Times New Roman"/>
          <w:position w:val="-24"/>
        </w:rPr>
        <w:object w:dxaOrig="240" w:dyaOrig="620">
          <v:shape id="_x0000_i1042" type="#_x0000_t75" style="width:12pt;height:30.75pt" o:ole="">
            <v:imagedata r:id="rId50" o:title=""/>
          </v:shape>
          <o:OLEObject Type="Embed" ProgID="Equation.3" ShapeID="_x0000_i1042" DrawAspect="Content" ObjectID="_1535908528" r:id="rId51"/>
        </w:object>
      </w:r>
      <w:r w:rsidRPr="00257F01">
        <w:rPr>
          <w:rFonts w:ascii="Times New Roman" w:hAnsi="Times New Roman" w:cs="Times New Roman"/>
        </w:rPr>
        <w:t>.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</w:t>
      </w:r>
      <w:r w:rsidRPr="00E63EFF">
        <w:rPr>
          <w:rFonts w:ascii="Times New Roman" w:hAnsi="Times New Roman" w:cs="Times New Roman"/>
          <w:b/>
          <w:sz w:val="24"/>
          <w:szCs w:val="24"/>
        </w:rPr>
        <w:t>по теме: «Сложение и вычитание смешанных чисел»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Сравните числа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3" type="#_x0000_t75" style="width:18pt;height:30.75pt" o:ole="">
            <v:imagedata r:id="rId52" o:title=""/>
          </v:shape>
          <o:OLEObject Type="Embed" ProgID="Equation.3" ShapeID="_x0000_i1043" DrawAspect="Content" ObjectID="_1535908529" r:id="rId5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4" type="#_x0000_t75" style="width:15.75pt;height:30.75pt" o:ole="">
            <v:imagedata r:id="rId54" o:title=""/>
          </v:shape>
          <o:OLEObject Type="Embed" ProgID="Equation.3" ShapeID="_x0000_i1044" DrawAspect="Content" ObjectID="_1535908530" r:id="rId5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5" type="#_x0000_t75" style="width:15.75pt;height:30.75pt" o:ole="">
            <v:imagedata r:id="rId56" o:title=""/>
          </v:shape>
          <o:OLEObject Type="Embed" ProgID="Equation.3" ShapeID="_x0000_i1045" DrawAspect="Content" ObjectID="_1535908531" r:id="rId5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6" type="#_x0000_t75" style="width:15.75pt;height:30.75pt" o:ole="">
            <v:imagedata r:id="rId58" o:title=""/>
          </v:shape>
          <o:OLEObject Type="Embed" ProgID="Equation.3" ShapeID="_x0000_i1046" DrawAspect="Content" ObjectID="_1535908532" r:id="rId5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в) 0,48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7" type="#_x0000_t75" style="width:18pt;height:30.75pt" o:ole="">
            <v:imagedata r:id="rId60" o:title=""/>
          </v:shape>
          <o:OLEObject Type="Embed" ProgID="Equation.3" ShapeID="_x0000_i1047" DrawAspect="Content" ObjectID="_1535908533" r:id="rId61"/>
        </w:objec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8" type="#_x0000_t75" style="width:35.25pt;height:30.75pt" o:ole="">
            <v:imagedata r:id="rId62" o:title=""/>
          </v:shape>
          <o:OLEObject Type="Embed" ProgID="Equation.3" ShapeID="_x0000_i1048" DrawAspect="Content" ObjectID="_1535908534" r:id="rId6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49" type="#_x0000_t75" style="width:48.75pt;height:30.75pt" o:ole="">
            <v:imagedata r:id="rId64" o:title=""/>
          </v:shape>
          <o:OLEObject Type="Embed" ProgID="Equation.3" ShapeID="_x0000_i1049" DrawAspect="Content" ObjectID="_1535908535" r:id="rId6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0" type="#_x0000_t75" style="width:53.25pt;height:30.75pt" o:ole="">
            <v:imagedata r:id="rId66" o:title=""/>
          </v:shape>
          <o:OLEObject Type="Embed" ProgID="Equation.3" ShapeID="_x0000_i1050" DrawAspect="Content" ObjectID="_1535908536" r:id="rId6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51" type="#_x0000_t75" style="width:44.25pt;height:30.75pt" o:ole="">
            <v:imagedata r:id="rId68" o:title=""/>
          </v:shape>
          <o:OLEObject Type="Embed" ProgID="Equation.3" ShapeID="_x0000_i1051" DrawAspect="Content" ObjectID="_1535908537" r:id="rId69"/>
        </w:objec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 автомашине планировали перевезти сначала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2" type="#_x0000_t75" style="width:18pt;height:30.75pt" o:ole="">
            <v:imagedata r:id="rId70" o:title=""/>
          </v:shape>
          <o:OLEObject Type="Embed" ProgID="Equation.3" ShapeID="_x0000_i1052" DrawAspect="Content" ObjectID="_1535908538" r:id="rId7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 груза, а потом ещё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53" type="#_x0000_t75" style="width:24pt;height:30.75pt" o:ole="">
            <v:imagedata r:id="rId72" o:title=""/>
          </v:shape>
          <o:OLEObject Type="Embed" ProgID="Equation.3" ShapeID="_x0000_i1053" DrawAspect="Content" ObjectID="_1535908539" r:id="rId7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т. Однако перевезли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4" type="#_x0000_t75" style="width:17.25pt;height:30.75pt" o:ole="">
            <v:imagedata r:id="rId74" o:title=""/>
          </v:shape>
          <o:OLEObject Type="Embed" ProgID="Equation.3" ShapeID="_x0000_i1054" DrawAspect="Content" ObjectID="_1535908540" r:id="rId75"/>
        </w:object>
      </w:r>
      <w:r w:rsidRPr="00257F01">
        <w:rPr>
          <w:rFonts w:ascii="Times New Roman" w:hAnsi="Times New Roman" w:cs="Times New Roman"/>
          <w:sz w:val="24"/>
          <w:szCs w:val="24"/>
        </w:rPr>
        <w:t>т меньше, чем предполагали. Сколько всего тонн груза перевезли на автомашине?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55" type="#_x0000_t75" style="width:72.75pt;height:30.75pt" o:ole="">
            <v:imagedata r:id="rId76" o:title=""/>
          </v:shape>
          <o:OLEObject Type="Embed" ProgID="Equation.3" ShapeID="_x0000_i1055" DrawAspect="Content" ObjectID="_1535908541" r:id="rId7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б) 3,45∙(2,08 – к) = 6,2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Представьте дробь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6" type="#_x0000_t75" style="width:18pt;height:30.75pt" o:ole="">
            <v:imagedata r:id="rId78" o:title=""/>
          </v:shape>
          <o:OLEObject Type="Embed" ProgID="Equation.3" ShapeID="_x0000_i1056" DrawAspect="Content" ObjectID="_1535908542" r:id="rId7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суммы трех дробей, у каждой из  которых числитель равен 1.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EFF">
        <w:rPr>
          <w:rFonts w:ascii="Times New Roman" w:hAnsi="Times New Roman" w:cs="Times New Roman"/>
          <w:b/>
          <w:sz w:val="24"/>
          <w:szCs w:val="24"/>
        </w:rPr>
        <w:t>по теме: «Сложение и вычитание смешанных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Сравните числа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7" type="#_x0000_t75" style="width:15.75pt;height:30.75pt" o:ole="">
            <v:imagedata r:id="rId80" o:title=""/>
          </v:shape>
          <o:OLEObject Type="Embed" ProgID="Equation.3" ShapeID="_x0000_i1057" DrawAspect="Content" ObjectID="_1535908543" r:id="rId8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8" type="#_x0000_t75" style="width:18pt;height:30.75pt" o:ole="">
            <v:imagedata r:id="rId82" o:title=""/>
          </v:shape>
          <o:OLEObject Type="Embed" ProgID="Equation.3" ShapeID="_x0000_i1058" DrawAspect="Content" ObjectID="_1535908544" r:id="rId8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9" type="#_x0000_t75" style="width:15.75pt;height:30.75pt" o:ole="">
            <v:imagedata r:id="rId84" o:title=""/>
          </v:shape>
          <o:OLEObject Type="Embed" ProgID="Equation.3" ShapeID="_x0000_i1059" DrawAspect="Content" ObjectID="_1535908545" r:id="rId8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0" type="#_x0000_t75" style="width:17.25pt;height:30.75pt" o:ole="">
            <v:imagedata r:id="rId86" o:title=""/>
          </v:shape>
          <o:OLEObject Type="Embed" ProgID="Equation.3" ShapeID="_x0000_i1060" DrawAspect="Content" ObjectID="_1535908546" r:id="rId8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1" type="#_x0000_t75" style="width:18pt;height:30.75pt" o:ole="">
            <v:imagedata r:id="rId88" o:title=""/>
          </v:shape>
          <o:OLEObject Type="Embed" ProgID="Equation.3" ShapeID="_x0000_i1061" DrawAspect="Content" ObjectID="_1535908547" r:id="rId8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0,72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значения выражения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а)7 -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2" type="#_x0000_t75" style="width:18.75pt;height:30.75pt" o:ole="">
            <v:imagedata r:id="rId90" o:title=""/>
          </v:shape>
          <o:OLEObject Type="Embed" ProgID="Equation.3" ShapeID="_x0000_i1062" DrawAspect="Content" ObjectID="_1535908548" r:id="rId9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63" type="#_x0000_t75" style="width:53.25pt;height:30.75pt" o:ole="">
            <v:imagedata r:id="rId92" o:title=""/>
          </v:shape>
          <o:OLEObject Type="Embed" ProgID="Equation.3" ShapeID="_x0000_i1063" DrawAspect="Content" ObjectID="_1535908549" r:id="rId9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64" type="#_x0000_t75" style="width:56.25pt;height:30.75pt" o:ole="">
            <v:imagedata r:id="rId94" o:title=""/>
          </v:shape>
          <o:OLEObject Type="Embed" ProgID="Equation.3" ShapeID="_x0000_i1064" DrawAspect="Content" ObjectID="_1535908550" r:id="rId9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5" type="#_x0000_t75" style="width:44.25pt;height:30.75pt" o:ole="">
            <v:imagedata r:id="rId96" o:title=""/>
          </v:shape>
          <o:OLEObject Type="Embed" ProgID="Equation.3" ShapeID="_x0000_i1065" DrawAspect="Content" ObjectID="_1535908551" r:id="rId97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 одного опытного участка рассчитывали собрать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66" type="#_x0000_t75" style="width:23.25pt;height:30.75pt" o:ole="">
            <v:imagedata r:id="rId98" o:title=""/>
          </v:shape>
          <o:OLEObject Type="Embed" ProgID="Equation.3" ShapeID="_x0000_i1066" DrawAspect="Content" ObjectID="_1535908552" r:id="rId9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 пшеницы, а с другого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67" type="#_x0000_t75" style="width:24pt;height:30.75pt" o:ole="">
            <v:imagedata r:id="rId100" o:title=""/>
          </v:shape>
          <o:OLEObject Type="Embed" ProgID="Equation.3" ShapeID="_x0000_i1067" DrawAspect="Content" ObjectID="_1535908553" r:id="rId10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т. Однако с них собрали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8" type="#_x0000_t75" style="width:15.75pt;height:30.75pt" o:ole="">
            <v:imagedata r:id="rId102" o:title=""/>
          </v:shape>
          <o:OLEObject Type="Embed" ProgID="Equation.3" ShapeID="_x0000_i1068" DrawAspect="Content" ObjectID="_1535908554" r:id="rId103"/>
        </w:object>
      </w:r>
      <w:r w:rsidRPr="00257F01">
        <w:rPr>
          <w:rFonts w:ascii="Times New Roman" w:hAnsi="Times New Roman" w:cs="Times New Roman"/>
          <w:sz w:val="24"/>
          <w:szCs w:val="24"/>
        </w:rPr>
        <w:t>т пшеницы больше. Сколько тонн пшеницы собрали с этих двух участков?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FE0E48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69" type="#_x0000_t75" style="width:74.25pt;height:30.75pt" o:ole="">
            <v:imagedata r:id="rId104" o:title=""/>
          </v:shape>
          <o:OLEObject Type="Embed" ProgID="Equation.3" ShapeID="_x0000_i1069" DrawAspect="Content" ObjectID="_1535908555" r:id="rId105"/>
        </w:object>
      </w:r>
      <w:r w:rsidR="00FE0E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F01">
        <w:rPr>
          <w:rFonts w:ascii="Times New Roman" w:hAnsi="Times New Roman" w:cs="Times New Roman"/>
          <w:sz w:val="24"/>
          <w:szCs w:val="24"/>
        </w:rPr>
        <w:t>б) 2,65∙(к – 3,06) = 4,24</w:t>
      </w:r>
      <w:r w:rsidR="00FE0E48">
        <w:rPr>
          <w:rFonts w:ascii="Times New Roman" w:hAnsi="Times New Roman" w:cs="Times New Roman"/>
          <w:sz w:val="24"/>
          <w:szCs w:val="24"/>
        </w:rPr>
        <w:t xml:space="preserve">      </w:t>
      </w:r>
      <w:r w:rsidR="00FE0E48"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E0E48" w:rsidRPr="00257F01">
        <w:rPr>
          <w:rFonts w:ascii="Times New Roman" w:hAnsi="Times New Roman" w:cs="Times New Roman"/>
          <w:sz w:val="24"/>
          <w:szCs w:val="24"/>
        </w:rPr>
        <w:t xml:space="preserve">Представьте дробь </w:t>
      </w:r>
      <w:r w:rsidR="00FE0E48"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70" type="#_x0000_t75" style="width:17.25pt;height:30.75pt" o:ole="">
            <v:imagedata r:id="rId106" o:title=""/>
          </v:shape>
          <o:OLEObject Type="Embed" ProgID="Equation.3" ShapeID="_x0000_i1070" DrawAspect="Content" ObjectID="_1535908556" r:id="rId107"/>
        </w:object>
      </w:r>
      <w:r w:rsidR="00FE0E48" w:rsidRPr="00257F01">
        <w:rPr>
          <w:rFonts w:ascii="Times New Roman" w:hAnsi="Times New Roman" w:cs="Times New Roman"/>
          <w:sz w:val="24"/>
          <w:szCs w:val="24"/>
        </w:rPr>
        <w:t xml:space="preserve"> в виде суммы трех дробей, у каждой из которых числитель равен 1.</w:t>
      </w:r>
    </w:p>
    <w:p w:rsidR="00FE0E48" w:rsidRPr="00257F01" w:rsidRDefault="00FE0E48" w:rsidP="00FE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Pr="00257F01">
        <w:rPr>
          <w:rFonts w:ascii="Times New Roman" w:hAnsi="Times New Roman" w:cs="Times New Roman"/>
          <w:b/>
        </w:rPr>
        <w:t xml:space="preserve"> </w:t>
      </w:r>
      <w:r w:rsidRPr="00E750D7">
        <w:rPr>
          <w:rFonts w:ascii="Times New Roman" w:hAnsi="Times New Roman" w:cs="Times New Roman"/>
          <w:b/>
        </w:rPr>
        <w:t>по теме: «Умножение дробей. Нахождение части от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произведение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71" type="#_x0000_t75" style="width:30pt;height:30.75pt" o:ole="">
            <v:imagedata r:id="rId108" o:title=""/>
          </v:shape>
          <o:OLEObject Type="Embed" ProgID="Equation.3" ShapeID="_x0000_i1071" DrawAspect="Content" ObjectID="_1535908557" r:id="rId10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2" type="#_x0000_t75" style="width:36.75pt;height:30.75pt" o:ole="">
            <v:imagedata r:id="rId110" o:title=""/>
          </v:shape>
          <o:OLEObject Type="Embed" ProgID="Equation.3" ShapeID="_x0000_i1072" DrawAspect="Content" ObjectID="_1535908558" r:id="rId11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73" type="#_x0000_t75" style="width:48pt;height:30.75pt" o:ole="">
            <v:imagedata r:id="rId112" o:title=""/>
          </v:shape>
          <o:OLEObject Type="Embed" ProgID="Equation.3" ShapeID="_x0000_i1073" DrawAspect="Content" ObjectID="_1535908559" r:id="rId11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4" type="#_x0000_t75" style="width:36.75pt;height:30.75pt" o:ole="">
            <v:imagedata r:id="rId114" o:title=""/>
          </v:shape>
          <o:OLEObject Type="Embed" ProgID="Equation.3" ShapeID="_x0000_i1074" DrawAspect="Content" ObjectID="_1535908560" r:id="rId11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75" type="#_x0000_t75" style="width:33.75pt;height:30.75pt" o:ole="">
            <v:imagedata r:id="rId116" o:title=""/>
          </v:shape>
          <o:OLEObject Type="Embed" ProgID="Equation.3" ShapeID="_x0000_i1075" DrawAspect="Content" ObjectID="_1535908561" r:id="rId117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520" w:dyaOrig="680">
          <v:shape id="_x0000_i1076" type="#_x0000_t75" style="width:75.75pt;height:33.75pt" o:ole="">
            <v:imagedata r:id="rId118" o:title=""/>
          </v:shape>
          <o:OLEObject Type="Embed" ProgID="Equation.3" ShapeID="_x0000_i1076" DrawAspect="Content" ObjectID="_1535908562" r:id="rId11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б) (4,2:1,2 – 1,05)∙1,6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 один пакет насыпали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7" type="#_x0000_t75" style="width:18.75pt;height:30.75pt" o:ole="">
            <v:imagedata r:id="rId120" o:title=""/>
          </v:shape>
          <o:OLEObject Type="Embed" ProgID="Equation.3" ShapeID="_x0000_i1077" DrawAspect="Content" ObjectID="_1535908563" r:id="rId12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кг пшена, а в другой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8" type="#_x0000_t75" style="width:12pt;height:30.75pt" o:ole="">
            <v:imagedata r:id="rId122" o:title=""/>
          </v:shape>
          <o:OLEObject Type="Embed" ProgID="Equation.3" ShapeID="_x0000_i1078" DrawAspect="Content" ObjectID="_1535908564" r:id="rId12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этого количества. На сколько меньше пшена насыпали во второй пакет чем в первый?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79" type="#_x0000_t75" style="width:81pt;height:30.75pt" o:ole="">
            <v:imagedata r:id="rId124" o:title=""/>
          </v:shape>
          <o:OLEObject Type="Embed" ProgID="Equation.3" ShapeID="_x0000_i1079" DrawAspect="Content" ObjectID="_1535908565" r:id="rId12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найдите его значение при к =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0" type="#_x0000_t75" style="width:15.75pt;height:30.75pt" o:ole="">
            <v:imagedata r:id="rId126" o:title=""/>
          </v:shape>
          <o:OLEObject Type="Embed" ProgID="Equation.3" ShapeID="_x0000_i1080" DrawAspect="Content" ObjectID="_1535908566" r:id="rId127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 овощехранилище привезли 320т овощей. 75% привезенных овощей составлял картофель, 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1" type="#_x0000_t75" style="width:15.75pt;height:30.75pt" o:ole="">
            <v:imagedata r:id="rId128" o:title=""/>
          </v:shape>
          <o:OLEObject Type="Embed" ProgID="Equation.3" ShapeID="_x0000_i1081" DrawAspect="Content" ObjectID="_1535908567" r:id="rId12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остатка – капуста. Сколько тонн капусты привезли в овощехранилище?</w:t>
      </w:r>
    </w:p>
    <w:p w:rsidR="00951796" w:rsidRPr="00951796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Pr="00257F01">
        <w:rPr>
          <w:rFonts w:ascii="Times New Roman" w:hAnsi="Times New Roman" w:cs="Times New Roman"/>
          <w:b/>
        </w:rPr>
        <w:t xml:space="preserve"> </w:t>
      </w:r>
      <w:r w:rsidRPr="00E750D7">
        <w:rPr>
          <w:rFonts w:ascii="Times New Roman" w:hAnsi="Times New Roman" w:cs="Times New Roman"/>
          <w:b/>
        </w:rPr>
        <w:t>по теме: «Умножение дробей. Нахождение части от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произведение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82" type="#_x0000_t75" style="width:26.25pt;height:30.75pt" o:ole="">
            <v:imagedata r:id="rId130" o:title=""/>
          </v:shape>
          <o:OLEObject Type="Embed" ProgID="Equation.3" ShapeID="_x0000_i1082" DrawAspect="Content" ObjectID="_1535908568" r:id="rId13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83" type="#_x0000_t75" style="width:36.75pt;height:30.75pt" o:ole="">
            <v:imagedata r:id="rId132" o:title=""/>
          </v:shape>
          <o:OLEObject Type="Embed" ProgID="Equation.3" ShapeID="_x0000_i1083" DrawAspect="Content" ObjectID="_1535908569" r:id="rId13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84" type="#_x0000_t75" style="width:45.75pt;height:30.75pt" o:ole="">
            <v:imagedata r:id="rId134" o:title=""/>
          </v:shape>
          <o:OLEObject Type="Embed" ProgID="Equation.3" ShapeID="_x0000_i1084" DrawAspect="Content" ObjectID="_1535908570" r:id="rId13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85" type="#_x0000_t75" style="width:42.75pt;height:30.75pt" o:ole="">
            <v:imagedata r:id="rId136" o:title=""/>
          </v:shape>
          <o:OLEObject Type="Embed" ProgID="Equation.3" ShapeID="_x0000_i1085" DrawAspect="Content" ObjectID="_1535908571" r:id="rId13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86" type="#_x0000_t75" style="width:32.25pt;height:30.75pt" o:ole="">
            <v:imagedata r:id="rId138" o:title=""/>
          </v:shape>
          <o:OLEObject Type="Embed" ProgID="Equation.3" ShapeID="_x0000_i1086" DrawAspect="Content" ObjectID="_1535908572" r:id="rId139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87" type="#_x0000_t75" style="width:68.25pt;height:30.75pt" o:ole="">
            <v:imagedata r:id="rId140" o:title=""/>
          </v:shape>
          <o:OLEObject Type="Embed" ProgID="Equation.3" ShapeID="_x0000_i1087" DrawAspect="Content" ObjectID="_1535908573" r:id="rId14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б) (6,3:1,4 – 2,05)∙1,8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Площадь одного участка земли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88" type="#_x0000_t75" style="width:18.75pt;height:30.75pt" o:ole="">
            <v:imagedata r:id="rId142" o:title=""/>
          </v:shape>
          <o:OLEObject Type="Embed" ProgID="Equation.3" ShapeID="_x0000_i1088" DrawAspect="Content" ObjectID="_1535908574" r:id="rId14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га, а другого –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89" type="#_x0000_t75" style="width:21pt;height:30.75pt" o:ole="">
            <v:imagedata r:id="rId144" o:title=""/>
          </v:shape>
          <o:OLEObject Type="Embed" ProgID="Equation.3" ShapeID="_x0000_i1089" DrawAspect="Content" ObjectID="_1535908575" r:id="rId14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больше. На сколько гектаров площадь первого участка меньше площади второго?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Упростите выражение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90" type="#_x0000_t75" style="width:63.75pt;height:30.75pt" o:ole="">
            <v:imagedata r:id="rId146" o:title=""/>
          </v:shape>
          <o:OLEObject Type="Embed" ProgID="Equation.3" ShapeID="_x0000_i1090" DrawAspect="Content" ObjectID="_1535908576" r:id="rId14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найдите его значение при к =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91" type="#_x0000_t75" style="width:24pt;height:30.75pt" o:ole="">
            <v:imagedata r:id="rId148" o:title=""/>
          </v:shape>
          <o:OLEObject Type="Embed" ProgID="Equation.3" ShapeID="_x0000_i1091" DrawAspect="Content" ObjectID="_1535908577" r:id="rId149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книге 240 страниц. Повесть занимает 60% книги, а рассказы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92" type="#_x0000_t75" style="width:18pt;height:30.75pt" o:ole="">
            <v:imagedata r:id="rId150" o:title=""/>
          </v:shape>
          <o:OLEObject Type="Embed" ProgID="Equation.3" ShapeID="_x0000_i1092" DrawAspect="Content" ObjectID="_1535908578" r:id="rId15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остатка. Сколько страниц в книге занимают расска</w:t>
      </w:r>
      <w:r w:rsidR="00C67BC7">
        <w:rPr>
          <w:rFonts w:ascii="Times New Roman" w:hAnsi="Times New Roman" w:cs="Times New Roman"/>
          <w:sz w:val="24"/>
          <w:szCs w:val="24"/>
        </w:rPr>
        <w:t>зы?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1D119C">
        <w:rPr>
          <w:rFonts w:ascii="Times New Roman" w:hAnsi="Times New Roman" w:cs="Times New Roman"/>
          <w:b/>
          <w:sz w:val="24"/>
          <w:szCs w:val="24"/>
        </w:rPr>
        <w:t>по теме: «Деление дробей»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93" type="#_x0000_t75" style="width:27pt;height:30.75pt" o:ole="">
            <v:imagedata r:id="rId152" o:title=""/>
          </v:shape>
          <o:OLEObject Type="Embed" ProgID="Equation.3" ShapeID="_x0000_i1093" DrawAspect="Content" ObjectID="_1535908579" r:id="rId15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94" type="#_x0000_t75" style="width:33pt;height:30.75pt" o:ole="">
            <v:imagedata r:id="rId154" o:title=""/>
          </v:shape>
          <o:OLEObject Type="Embed" ProgID="Equation.3" ShapeID="_x0000_i1094" DrawAspect="Content" ObjectID="_1535908580" r:id="rId15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95" type="#_x0000_t75" style="width:42pt;height:30.75pt" o:ole="">
            <v:imagedata r:id="rId156" o:title=""/>
          </v:shape>
          <o:OLEObject Type="Embed" ProgID="Equation.3" ShapeID="_x0000_i1095" DrawAspect="Content" ObjectID="_1535908581" r:id="rId15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96" type="#_x0000_t75" style="width:30.75pt;height:30.75pt" o:ole="">
            <v:imagedata r:id="rId158" o:title=""/>
          </v:shape>
          <o:OLEObject Type="Embed" ProgID="Equation.3" ShapeID="_x0000_i1096" DrawAspect="Content" ObjectID="_1535908582" r:id="rId15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7" type="#_x0000_t75" style="width:30pt;height:30.75pt" o:ole="">
            <v:imagedata r:id="rId160" o:title=""/>
          </v:shape>
          <o:OLEObject Type="Embed" ProgID="Equation.3" ShapeID="_x0000_i1097" DrawAspect="Content" ObjectID="_1535908583" r:id="rId161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За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8" type="#_x0000_t75" style="width:11.25pt;height:30.75pt" o:ole="">
            <v:imagedata r:id="rId162" o:title=""/>
          </v:shape>
          <o:OLEObject Type="Embed" ProgID="Equation.3" ShapeID="_x0000_i1098" DrawAspect="Content" ObjectID="_1535908584" r:id="rId163"/>
        </w:object>
      </w:r>
      <w:r w:rsidRPr="00257F01">
        <w:rPr>
          <w:rFonts w:ascii="Times New Roman" w:hAnsi="Times New Roman" w:cs="Times New Roman"/>
          <w:sz w:val="24"/>
          <w:szCs w:val="24"/>
        </w:rPr>
        <w:t>кг конфет заплатили 15р. Сколько стоит 1кг этих конфет?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99" type="#_x0000_t75" style="width:71.25pt;height:30.75pt" o:ole="">
            <v:imagedata r:id="rId164" o:title=""/>
          </v:shape>
          <o:OLEObject Type="Embed" ProgID="Equation.3" ShapeID="_x0000_i1099" DrawAspect="Content" ObjectID="_1535908585" r:id="rId16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б) (3,1х + х):0,8 = 2,05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У Сережи и Пети всего 69 марок. У Пети марок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0" type="#_x0000_t75" style="width:17.25pt;height:30.75pt" o:ole="">
            <v:imagedata r:id="rId166" o:title=""/>
          </v:shape>
          <o:OLEObject Type="Embed" ProgID="Equation.3" ShapeID="_x0000_i1100" DrawAspect="Content" ObjectID="_1535908586" r:id="rId16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больше, чем у Сережи. Сколько марок у каждого из мальчиков?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Сравните числа р и к, если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68" o:title=""/>
          </v:shape>
          <o:OLEObject Type="Embed" ProgID="Equation.3" ShapeID="_x0000_i1101" DrawAspect="Content" ObjectID="_1535908587" r:id="rId16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числа р равны 35% числа к.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1D119C">
        <w:rPr>
          <w:rFonts w:ascii="Times New Roman" w:hAnsi="Times New Roman" w:cs="Times New Roman"/>
          <w:b/>
          <w:sz w:val="24"/>
          <w:szCs w:val="24"/>
        </w:rPr>
        <w:t>по теме: «Деление дробей»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102" type="#_x0000_t75" style="width:27pt;height:30.75pt" o:ole="">
            <v:imagedata r:id="rId170" o:title=""/>
          </v:shape>
          <o:OLEObject Type="Embed" ProgID="Equation.3" ShapeID="_x0000_i1102" DrawAspect="Content" ObjectID="_1535908588" r:id="rId17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103" type="#_x0000_t75" style="width:30.75pt;height:30.75pt" o:ole="">
            <v:imagedata r:id="rId172" o:title=""/>
          </v:shape>
          <o:OLEObject Type="Embed" ProgID="Equation.3" ShapeID="_x0000_i1103" DrawAspect="Content" ObjectID="_1535908589" r:id="rId17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104" type="#_x0000_t75" style="width:45.75pt;height:30.75pt" o:ole="">
            <v:imagedata r:id="rId174" o:title=""/>
          </v:shape>
          <o:OLEObject Type="Embed" ProgID="Equation.3" ShapeID="_x0000_i1104" DrawAspect="Content" ObjectID="_1535908590" r:id="rId17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05" type="#_x0000_t75" style="width:36pt;height:30.75pt" o:ole="">
            <v:imagedata r:id="rId176" o:title=""/>
          </v:shape>
          <o:OLEObject Type="Embed" ProgID="Equation.3" ShapeID="_x0000_i1105" DrawAspect="Content" ObjectID="_1535908591" r:id="rId17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06" type="#_x0000_t75" style="width:30pt;height:30.75pt" o:ole="">
            <v:imagedata r:id="rId178" o:title=""/>
          </v:shape>
          <o:OLEObject Type="Embed" ProgID="Equation.3" ShapeID="_x0000_i1106" DrawAspect="Content" ObjectID="_1535908592" r:id="rId17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За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07" type="#_x0000_t75" style="width:24pt;height:30.75pt" o:ole="">
            <v:imagedata r:id="rId180" o:title=""/>
          </v:shape>
          <o:OLEObject Type="Embed" ProgID="Equation.3" ShapeID="_x0000_i1107" DrawAspect="Content" ObjectID="_1535908593" r:id="rId181"/>
        </w:object>
      </w:r>
      <w:r w:rsidRPr="00257F01">
        <w:rPr>
          <w:rFonts w:ascii="Times New Roman" w:hAnsi="Times New Roman" w:cs="Times New Roman"/>
          <w:sz w:val="24"/>
          <w:szCs w:val="24"/>
        </w:rPr>
        <w:t>печенья заплатили 6р. Сколько стоит 1кг этого печенья?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08" type="#_x0000_t75" style="width:69pt;height:30.75pt" o:ole="">
            <v:imagedata r:id="rId182" o:title=""/>
          </v:shape>
          <o:OLEObject Type="Embed" ProgID="Equation.3" ShapeID="_x0000_i1108" DrawAspect="Content" ObjectID="_1535908594" r:id="rId18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б) (7,1у – у):0,6 = 3,05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два железнодорожных вагона погрузили 91 т угля. Во втором вагоне угля оказалось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9" type="#_x0000_t75" style="width:17.25pt;height:30.75pt" o:ole="">
            <v:imagedata r:id="rId184" o:title=""/>
          </v:shape>
          <o:OLEObject Type="Embed" ProgID="Equation.3" ShapeID="_x0000_i1109" DrawAspect="Content" ObjectID="_1535908595" r:id="rId18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больше. Сколько угля погрузили в каждый из этих вагонов?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 р и к, если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0" type="#_x0000_t75" style="width:12pt;height:30.75pt" o:ole="">
            <v:imagedata r:id="rId186" o:title=""/>
          </v:shape>
          <o:OLEObject Type="Embed" ProgID="Equation.3" ShapeID="_x0000_i1110" DrawAspect="Content" ObjectID="_1535908596" r:id="rId18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числа р равны 15% числа к.</w:t>
      </w: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№6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F4E0D">
        <w:rPr>
          <w:rFonts w:ascii="Times New Roman" w:hAnsi="Times New Roman" w:cs="Times New Roman"/>
          <w:b/>
          <w:sz w:val="24"/>
          <w:szCs w:val="24"/>
        </w:rPr>
        <w:t>по теме: «Нахождение числа по его части. Дробные выражения»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111" type="#_x0000_t75" style="width:24.75pt;height:33pt" o:ole="">
            <v:imagedata r:id="rId188" o:title=""/>
          </v:shape>
          <o:OLEObject Type="Embed" ProgID="Equation.3" ShapeID="_x0000_i1111" DrawAspect="Content" ObjectID="_1535908597" r:id="rId18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  б)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20" w:dyaOrig="1219">
          <v:shape id="_x0000_i1112" type="#_x0000_t75" style="width:21pt;height:60.75pt" o:ole="">
            <v:imagedata r:id="rId190" o:title=""/>
          </v:shape>
          <o:OLEObject Type="Embed" ProgID="Equation.3" ShapeID="_x0000_i1112" DrawAspect="Content" ObjectID="_1535908598" r:id="rId19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 в)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80" w:dyaOrig="940">
          <v:shape id="_x0000_i1113" type="#_x0000_t75" style="width:24pt;height:47.25pt" o:ole="">
            <v:imagedata r:id="rId192" o:title=""/>
          </v:shape>
          <o:OLEObject Type="Embed" ProgID="Equation.3" ShapeID="_x0000_i1113" DrawAspect="Content" ObjectID="_1535908599" r:id="rId193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14" type="#_x0000_t75" style="width:66pt;height:30.75pt" o:ole="">
            <v:imagedata r:id="rId194" o:title=""/>
          </v:shape>
          <o:OLEObject Type="Embed" ProgID="Equation.3" ShapeID="_x0000_i1114" DrawAspect="Content" ObjectID="_1535908600" r:id="rId195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Вспахали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5" type="#_x0000_t75" style="width:12pt;height:30.75pt" o:ole="">
            <v:imagedata r:id="rId196" o:title=""/>
          </v:shape>
          <o:OLEObject Type="Embed" ProgID="Equation.3" ShapeID="_x0000_i1115" DrawAspect="Content" ObjectID="_1535908601" r:id="rId19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210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площадь всего поля?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13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длина всей дороги?</w:t>
      </w:r>
    </w:p>
    <w:p w:rsidR="00951796" w:rsidRDefault="00951796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0,9 от 20% числа р равны 5,49. Найдите число р.</w:t>
      </w:r>
    </w:p>
    <w:p w:rsidR="00951796" w:rsidRPr="00257F01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№6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F4E0D">
        <w:rPr>
          <w:rFonts w:ascii="Times New Roman" w:hAnsi="Times New Roman" w:cs="Times New Roman"/>
          <w:b/>
          <w:sz w:val="24"/>
          <w:szCs w:val="24"/>
        </w:rPr>
        <w:t>по теме: «Нахождение числа по его части. Дробные выражения»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540" w:dyaOrig="660">
          <v:shape id="_x0000_i1116" type="#_x0000_t75" style="width:27pt;height:33pt" o:ole="">
            <v:imagedata r:id="rId198" o:title=""/>
          </v:shape>
          <o:OLEObject Type="Embed" ProgID="Equation.3" ShapeID="_x0000_i1116" DrawAspect="Content" ObjectID="_1535908602" r:id="rId19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б)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520" w:dyaOrig="1240">
          <v:shape id="_x0000_i1117" type="#_x0000_t75" style="width:26.25pt;height:62.25pt" o:ole="">
            <v:imagedata r:id="rId200" o:title=""/>
          </v:shape>
          <o:OLEObject Type="Embed" ProgID="Equation.3" ShapeID="_x0000_i1117" DrawAspect="Content" ObjectID="_1535908603" r:id="rId20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60" w:dyaOrig="940">
          <v:shape id="_x0000_i1118" type="#_x0000_t75" style="width:23.25pt;height:47.25pt" o:ole="">
            <v:imagedata r:id="rId202" o:title=""/>
          </v:shape>
          <o:OLEObject Type="Embed" ProgID="Equation.3" ShapeID="_x0000_i1118" DrawAspect="Content" ObjectID="_1535908604" r:id="rId203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19" type="#_x0000_t75" style="width:63.75pt;height:30.75pt" o:ole="">
            <v:imagedata r:id="rId204" o:title=""/>
          </v:shape>
          <o:OLEObject Type="Embed" ProgID="Equation.3" ShapeID="_x0000_i1119" DrawAspect="Content" ObjectID="_1535908605" r:id="rId205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Заасфальтировали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20" type="#_x0000_t75" style="width:11.25pt;height:30.75pt" o:ole="">
            <v:imagedata r:id="rId206" o:title=""/>
          </v:shape>
          <o:OLEObject Type="Embed" ProgID="Equation.3" ShapeID="_x0000_i1120" DrawAspect="Content" ObjectID="_1535908606" r:id="rId20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дороги, что составило </w:t>
      </w:r>
      <w:smartTag w:uri="urn:schemas-microsoft-com:office:smarttags" w:element="metricconverter">
        <w:smartTagPr>
          <w:attr w:name="ProductID" w:val="45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длина всей дороги?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Вспахали 45% поля, после чего осталось вспахать ещё </w:t>
      </w:r>
      <w:smartTag w:uri="urn:schemas-microsoft-com:office:smarttags" w:element="metricconverter">
        <w:smartTagPr>
          <w:attr w:name="ProductID" w:val="165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165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площадь всего поля?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0,7 от 40% числа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равны 2,94. Найдите число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по теме: «Отношения</w:t>
      </w:r>
      <w:r w:rsidR="00951796">
        <w:rPr>
          <w:rFonts w:ascii="Times New Roman" w:hAnsi="Times New Roman" w:cs="Times New Roman"/>
          <w:b/>
          <w:sz w:val="24"/>
          <w:szCs w:val="24"/>
        </w:rPr>
        <w:t>. Пропорции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21" type="#_x0000_t75" style="width:87pt;height:30.75pt" o:ole="">
            <v:imagedata r:id="rId208" o:title=""/>
          </v:shape>
          <o:OLEObject Type="Embed" ProgID="Equation.3" ShapeID="_x0000_i1121" DrawAspect="Content" ObjectID="_1535908607" r:id="rId209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Автомобиль первую часть пути прошёл за 2,8 ч, а вторую – за 1,2ч.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8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8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картофеля содержится </w:t>
      </w:r>
      <w:smartTag w:uri="urn:schemas-microsoft-com:office:smarttags" w:element="metricconverter">
        <w:smartTagPr>
          <w:attr w:name="ProductID" w:val="1,4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1,4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крахмала. Сколько крахмала содержится в </w:t>
      </w:r>
      <w:smartTag w:uri="urn:schemas-microsoft-com:office:smarttags" w:element="metricconverter">
        <w:smartTagPr>
          <w:attr w:name="ProductID" w:val="28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28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картофеля?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Поезд путь от одной станции до другой прошёл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70 км/ч</w:t>
        </w:r>
      </w:smartTag>
      <w:r w:rsidR="00951796">
        <w:rPr>
          <w:rFonts w:ascii="Times New Roman" w:hAnsi="Times New Roman" w:cs="Times New Roman"/>
          <w:sz w:val="24"/>
          <w:szCs w:val="24"/>
        </w:rPr>
        <w:t xml:space="preserve">. С </w:t>
      </w:r>
      <w:r w:rsidRPr="00257F01">
        <w:rPr>
          <w:rFonts w:ascii="Times New Roman" w:hAnsi="Times New Roman" w:cs="Times New Roman"/>
          <w:sz w:val="24"/>
          <w:szCs w:val="24"/>
        </w:rPr>
        <w:t>какой скоростью должен был идти поезд, чтобы пройти этот путь за 4,9ч?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40% от 30% числа х равны 7,8</w:t>
      </w:r>
      <w:r w:rsidR="00951796">
        <w:rPr>
          <w:rFonts w:ascii="Times New Roman" w:hAnsi="Times New Roman" w:cs="Times New Roman"/>
          <w:sz w:val="24"/>
          <w:szCs w:val="24"/>
        </w:rPr>
        <w:t>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число х.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по теме: «Отношения</w:t>
      </w:r>
      <w:r w:rsidR="00951796">
        <w:rPr>
          <w:rFonts w:ascii="Times New Roman" w:hAnsi="Times New Roman" w:cs="Times New Roman"/>
          <w:b/>
          <w:sz w:val="24"/>
          <w:szCs w:val="24"/>
        </w:rPr>
        <w:t>. Пропорции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122" type="#_x0000_t75" style="width:89.25pt;height:30.75pt" o:ole="">
            <v:imagedata r:id="rId210" o:title=""/>
          </v:shape>
          <o:OLEObject Type="Embed" ProgID="Equation.3" ShapeID="_x0000_i1122" DrawAspect="Content" ObjectID="_1535908608" r:id="rId211"/>
        </w:objec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Трубу разрезали на две части длиной 3,6м и 4,4м. Во сколько раз первая труба короче второй? Сколько процентов длины всей трубы составляет длина первой её части?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Из </w:t>
      </w:r>
      <w:smartTag w:uri="urn:schemas-microsoft-com:office:smarttags" w:element="metricconverter">
        <w:smartTagPr>
          <w:attr w:name="ProductID" w:val="6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льняного семени получается </w:t>
      </w:r>
      <w:smartTag w:uri="urn:schemas-microsoft-com:office:smarttags" w:element="metricconverter">
        <w:smartTagPr>
          <w:attr w:name="ProductID" w:val="2,7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2,7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34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34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семян льна?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Теплоход прошел расстояние между двумя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40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за 4,5ч. С какой скоростью должен идти теплоход, чтобы пройти это расстояние за 3,6ч?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60% от 40% числа у равны 8,4. Найдите число у.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К/р № 8 по теме: «</w:t>
      </w:r>
      <w:r w:rsidR="00951796"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длину окружности, если её диаметр равен </w:t>
      </w:r>
      <w:smartTag w:uri="urn:schemas-microsoft-com:office:smarttags" w:element="metricconverter">
        <w:smartTagPr>
          <w:attr w:name="ProductID" w:val="25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3,8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3,8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Определите расстояние между этими пунктами на местности, если масштаб карты 1:100000.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площадь круга, радиус которого равен </w:t>
      </w:r>
      <w:smartTag w:uri="urn:schemas-microsoft-com:office:smarttags" w:element="metricconverter">
        <w:smartTagPr>
          <w:attr w:name="ProductID" w:val="6 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понизилась с 42,5р. до 37,4р. На сколько процентов понизилась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Прямоугольный земельный участок изображен на плане в масштабе 1:300. Какова площадь земельного участка, если площадь его изображения на плане 18 см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К/р № 8 по теме: «</w:t>
      </w:r>
      <w:r w:rsidR="00951796"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длину окружности, если её диаметр равен 15 дм.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8,2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8,2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Определите расстояние между этими пунктами на местности, если масштаб карты 1:10000.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площадь круга, радиус которого равен </w:t>
      </w:r>
      <w:smartTag w:uri="urn:schemas-microsoft-com:office:smarttags" w:element="metricconverter">
        <w:smartTagPr>
          <w:attr w:name="ProductID" w:val="8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понизилась с 57,5 до 48,3 р. На сколько процентов понизилась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7F01">
        <w:rPr>
          <w:rFonts w:ascii="Times New Roman" w:hAnsi="Times New Roman" w:cs="Times New Roman"/>
          <w:sz w:val="24"/>
          <w:szCs w:val="24"/>
        </w:rPr>
        <w:t>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</w:t>
      </w:r>
      <w:r w:rsidR="00951796">
        <w:rPr>
          <w:rFonts w:ascii="Times New Roman" w:hAnsi="Times New Roman" w:cs="Times New Roman"/>
          <w:b/>
          <w:sz w:val="24"/>
          <w:szCs w:val="24"/>
        </w:rPr>
        <w:t>: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 xml:space="preserve"> «Положительные и отрицательные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Отметьте на координатной прямой точки А(-5), С(3), Е(4,5), К(-3),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 xml:space="preserve">(-0,5),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7F01">
        <w:rPr>
          <w:rFonts w:ascii="Times New Roman" w:hAnsi="Times New Roman" w:cs="Times New Roman"/>
          <w:sz w:val="24"/>
          <w:szCs w:val="24"/>
        </w:rPr>
        <w:t>(6).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числа: а) 2,8 и -2,5;  б) -4,1 и -4; в) </w:t>
      </w:r>
      <w:r w:rsidRPr="00257F01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23" type="#_x0000_t75" style="width:9pt;height:14.25pt" o:ole="">
            <v:imagedata r:id="rId212" o:title=""/>
          </v:shape>
          <o:OLEObject Type="Embed" ProgID="Equation.DSMT4" ShapeID="_x0000_i1123" DrawAspect="Content" ObjectID="_1535908609" r:id="rId213"/>
        </w:objec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4" type="#_x0000_t75" style="width:20.25pt;height:30.75pt" o:ole="">
            <v:imagedata r:id="rId214" o:title=""/>
          </v:shape>
          <o:OLEObject Type="Embed" ProgID="Equation.DSMT4" ShapeID="_x0000_i1124" DrawAspect="Content" ObjectID="_1535908610" r:id="rId21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5" type="#_x0000_t75" style="width:20.25pt;height:30.75pt" o:ole="">
            <v:imagedata r:id="rId216" o:title=""/>
          </v:shape>
          <o:OLEObject Type="Embed" ProgID="Equation.DSMT4" ShapeID="_x0000_i1125" DrawAspect="Content" ObjectID="_1535908611" r:id="rId217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, г) 0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6" type="#_x0000_t75" style="width:20.25pt;height:30.75pt" o:ole="">
            <v:imagedata r:id="rId218" o:title=""/>
          </v:shape>
          <o:OLEObject Type="Embed" ProgID="Equation.DSMT4" ShapeID="_x0000_i1126" DrawAspect="Content" ObjectID="_1535908612" r:id="rId219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|-6,7| + |-3,2|;                   б) |2,73|:|-2,1|                 в) </w:t>
      </w:r>
      <w:r w:rsidRPr="00257F01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00" w:dyaOrig="680">
          <v:shape id="_x0000_i1127" type="#_x0000_t75" style="width:69.75pt;height:33.75pt" o:ole="">
            <v:imagedata r:id="rId220" o:title=""/>
          </v:shape>
          <o:OLEObject Type="Embed" ProgID="Equation.DSMT4" ShapeID="_x0000_i1127" DrawAspect="Content" ObjectID="_1535908613" r:id="rId221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–х=3,7         б) –у=-12,5      в) |х|=6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Сколько целых решений имеет неравенство -18&lt;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&lt;174</w: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E48" w:rsidRPr="00257F01" w:rsidRDefault="00FE0E48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</w:t>
      </w:r>
      <w:r w:rsidR="00951796">
        <w:rPr>
          <w:rFonts w:ascii="Times New Roman" w:hAnsi="Times New Roman" w:cs="Times New Roman"/>
          <w:b/>
          <w:sz w:val="24"/>
          <w:szCs w:val="24"/>
        </w:rPr>
        <w:t>: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 xml:space="preserve"> «Положительные и отрицательные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Отметьте на координатной прямой точки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7F01">
        <w:rPr>
          <w:rFonts w:ascii="Times New Roman" w:hAnsi="Times New Roman" w:cs="Times New Roman"/>
          <w:sz w:val="24"/>
          <w:szCs w:val="24"/>
        </w:rPr>
        <w:t xml:space="preserve">(-6),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(-3,5),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7F01">
        <w:rPr>
          <w:rFonts w:ascii="Times New Roman" w:hAnsi="Times New Roman" w:cs="Times New Roman"/>
          <w:sz w:val="24"/>
          <w:szCs w:val="24"/>
        </w:rPr>
        <w:t xml:space="preserve">(4),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(0,5),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7F01">
        <w:rPr>
          <w:rFonts w:ascii="Times New Roman" w:hAnsi="Times New Roman" w:cs="Times New Roman"/>
          <w:sz w:val="24"/>
          <w:szCs w:val="24"/>
        </w:rPr>
        <w:t xml:space="preserve">(-4),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7F01">
        <w:rPr>
          <w:rFonts w:ascii="Times New Roman" w:hAnsi="Times New Roman" w:cs="Times New Roman"/>
          <w:sz w:val="24"/>
          <w:szCs w:val="24"/>
        </w:rPr>
        <w:t>(5).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числа: а) -4,6 и 4,1,  б) -3 и -3,2,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28" type="#_x0000_t75" style="width:45pt;height:30.75pt" o:ole="">
            <v:imagedata r:id="rId222" o:title=""/>
          </v:shape>
          <o:OLEObject Type="Embed" ProgID="Equation.DSMT4" ShapeID="_x0000_i1128" DrawAspect="Content" ObjectID="_1535908614" r:id="rId223"/>
        </w:object>
      </w:r>
      <w:r w:rsidRPr="00257F01">
        <w:rPr>
          <w:rFonts w:ascii="Times New Roman" w:hAnsi="Times New Roman" w:cs="Times New Roman"/>
          <w:sz w:val="24"/>
          <w:szCs w:val="24"/>
        </w:rPr>
        <w:t>,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29" type="#_x0000_t75" style="width:33pt;height:30.75pt" o:ole="">
            <v:imagedata r:id="rId224" o:title=""/>
          </v:shape>
          <o:OLEObject Type="Embed" ProgID="Equation.DSMT4" ShapeID="_x0000_i1129" DrawAspect="Content" ObjectID="_1535908615" r:id="rId225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|-5,2|  + |3,6|,             б) |-4,32|:|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7F01">
        <w:rPr>
          <w:rFonts w:ascii="Times New Roman" w:hAnsi="Times New Roman" w:cs="Times New Roman"/>
          <w:sz w:val="24"/>
          <w:szCs w:val="24"/>
        </w:rPr>
        <w:t xml:space="preserve">1,8|,   в)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130" type="#_x0000_t75" style="width:69pt;height:33.75pt" o:ole="">
            <v:imagedata r:id="rId226" o:title=""/>
          </v:shape>
          <o:OLEObject Type="Embed" ProgID="Equation.DSMT4" ShapeID="_x0000_i1130" DrawAspect="Content" ObjectID="_1535908616" r:id="rId227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–у = 2,5                 б) –х = -4,8            в)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 = 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-26&lt;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&lt;158?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№10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теме: «Сложение и вычитание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Выполните действие: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42-45                               г) 17-(-8)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-16-31                             д) -3,7-2,6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в) -15+18                            е)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1" type="#_x0000_t75" style="width:38.25pt;height:30.75pt" o:ole="">
            <v:imagedata r:id="rId228" o:title=""/>
          </v:shape>
          <o:OLEObject Type="Embed" ProgID="Equation.DSMT4" ShapeID="_x0000_i1131" DrawAspect="Content" ObjectID="_1535908617" r:id="rId229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расстояние между точками координатной прямой: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М(-13) и К(-7)                                       б) В(2,6) и Т(-1,2)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х – 2,8 = -1,6   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32" type="#_x0000_t75" style="width:81pt;height:30.75pt" o:ole="">
            <v:imagedata r:id="rId230" o:title=""/>
          </v:shape>
          <o:OLEObject Type="Embed" ProgID="Equation.DSMT4" ShapeID="_x0000_i1132" DrawAspect="Content" ObjectID="_1535908618" r:id="rId231"/>
        </w:object>
      </w:r>
      <w:r w:rsidRPr="00257F01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33" type="#_x0000_t75" style="width:9pt;height:14.25pt" o:ole="">
            <v:imagedata r:id="rId212" o:title=""/>
          </v:shape>
          <o:OLEObject Type="Embed" ProgID="Equation.DSMT4" ShapeID="_x0000_i1133" DrawAspect="Content" ObjectID="_1535908619" r:id="rId232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повысилась с 84р. до 109,2р. На сколько процентов повысилась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-3|=6</w:t>
      </w:r>
    </w:p>
    <w:p w:rsidR="00257F01" w:rsidRPr="00951796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№10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теме: «Сложение и вычитание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sz w:val="24"/>
          <w:szCs w:val="24"/>
        </w:rPr>
        <w:t>-39+42                               г) -16 – (-10)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-17-20                                д) 4,3 – 6,2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в) 28-35                                  е) 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4" type="#_x0000_t75" style="width:38.25pt;height:30.75pt" o:ole="">
            <v:imagedata r:id="rId233" o:title=""/>
          </v:shape>
          <o:OLEObject Type="Embed" ProgID="Equation.DSMT4" ShapeID="_x0000_i1134" DrawAspect="Content" ObjectID="_1535908620" r:id="rId234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расстояние между точками координатной прямой: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>(-4) и С(-9);                б) А(-6,2) и Р(0,7)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3,2 – х = -5,1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35" type="#_x0000_t75" style="width:78.75pt;height:30.75pt" o:ole="">
            <v:imagedata r:id="rId235" o:title=""/>
          </v:shape>
          <o:OLEObject Type="Embed" ProgID="Equation.DSMT4" ShapeID="_x0000_i1135" DrawAspect="Content" ObjectID="_1535908621" r:id="rId236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повысилась с 92р. до 110,4 р. На сколько процентов повысилась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 xml:space="preserve"> + 2| = 8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№11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b/>
          <w:sz w:val="24"/>
          <w:szCs w:val="24"/>
        </w:rPr>
        <w:t xml:space="preserve">по теме: «Умножение и </w:t>
      </w:r>
      <w:r w:rsidR="00951796" w:rsidRPr="00C150DD">
        <w:rPr>
          <w:rFonts w:ascii="Times New Roman" w:hAnsi="Times New Roman" w:cs="Times New Roman"/>
          <w:b/>
          <w:sz w:val="24"/>
          <w:szCs w:val="24"/>
        </w:rPr>
        <w:t>деление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-8∙12  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б) -14∙(-11)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</w:t>
      </w:r>
      <w:r w:rsidRPr="00257F01">
        <w:rPr>
          <w:rFonts w:ascii="Times New Roman" w:hAnsi="Times New Roman" w:cs="Times New Roman"/>
          <w:sz w:val="24"/>
          <w:szCs w:val="24"/>
        </w:rPr>
        <w:t>в) 0,8∙(-2,6)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796" w:rsidRPr="00951796">
        <w:rPr>
          <w:rFonts w:ascii="Times New Roman" w:hAnsi="Times New Roman" w:cs="Times New Roman"/>
          <w:sz w:val="24"/>
          <w:szCs w:val="24"/>
        </w:rPr>
        <w:t xml:space="preserve">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136" type="#_x0000_t75" style="width:63.75pt;height:33.75pt" o:ole="">
            <v:imagedata r:id="rId237" o:title=""/>
          </v:shape>
          <o:OLEObject Type="Embed" ProgID="Equation.DSMT4" ShapeID="_x0000_i1136" DrawAspect="Content" ObjectID="_1535908622" r:id="rId238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деление:</w:t>
      </w:r>
    </w:p>
    <w:p w:rsidR="00257F01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63:(-21)                 </w:t>
      </w:r>
      <w:r w:rsidR="00257F01" w:rsidRPr="00257F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б) -24:(-6)  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   </w:t>
      </w:r>
      <w:r w:rsidR="00257F01" w:rsidRPr="00257F01">
        <w:rPr>
          <w:rFonts w:ascii="Times New Roman" w:hAnsi="Times New Roman" w:cs="Times New Roman"/>
          <w:sz w:val="24"/>
          <w:szCs w:val="24"/>
        </w:rPr>
        <w:t>в) -0,325:1,3</w:t>
      </w:r>
      <w:r w:rsidRPr="00951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137" type="#_x0000_t75" style="width:66pt;height:33.75pt" o:ole="">
            <v:imagedata r:id="rId239" o:title=""/>
          </v:shape>
          <o:OLEObject Type="Embed" ProgID="Equation.DSMT4" ShapeID="_x0000_i1137" DrawAspect="Content" ObjectID="_1535908623" r:id="rId240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1,8у = -3,69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57F01">
        <w:rPr>
          <w:rFonts w:ascii="Times New Roman" w:hAnsi="Times New Roman" w:cs="Times New Roman"/>
          <w:sz w:val="24"/>
          <w:szCs w:val="24"/>
        </w:rPr>
        <w:t>б) х:(-2,3) = -4,6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Представьте числа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38" type="#_x0000_t75" style="width:15.75pt;height:30.75pt" o:ole="">
            <v:imagedata r:id="rId241" o:title=""/>
          </v:shape>
          <o:OLEObject Type="Embed" ProgID="Equation.DSMT4" ShapeID="_x0000_i1138" DrawAspect="Content" ObjectID="_1535908624" r:id="rId24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39" type="#_x0000_t75" style="width:18pt;height:30.75pt" o:ole="">
            <v:imagedata r:id="rId243" o:title=""/>
          </v:shape>
          <o:OLEObject Type="Embed" ProgID="Equation.DSMT4" ShapeID="_x0000_i1139" DrawAspect="Content" ObjectID="_1535908625" r:id="rId24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| &lt;64</w:t>
      </w:r>
    </w:p>
    <w:p w:rsidR="00960EFD" w:rsidRPr="00257F01" w:rsidRDefault="00960EFD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№11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b/>
          <w:sz w:val="24"/>
          <w:szCs w:val="24"/>
        </w:rPr>
        <w:t xml:space="preserve">по теме: «Умножение и </w:t>
      </w:r>
      <w:r w:rsidR="00951796" w:rsidRPr="00C150DD">
        <w:rPr>
          <w:rFonts w:ascii="Times New Roman" w:hAnsi="Times New Roman" w:cs="Times New Roman"/>
          <w:b/>
          <w:sz w:val="24"/>
          <w:szCs w:val="24"/>
        </w:rPr>
        <w:t>деление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951796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14∙(-6)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 w:rsidRPr="00257F01">
        <w:rPr>
          <w:rFonts w:ascii="Times New Roman" w:hAnsi="Times New Roman" w:cs="Times New Roman"/>
          <w:sz w:val="24"/>
          <w:szCs w:val="24"/>
        </w:rPr>
        <w:t>б) -12∙(-13</w:t>
      </w:r>
      <w:r w:rsidR="00951796">
        <w:rPr>
          <w:rFonts w:ascii="Times New Roman" w:hAnsi="Times New Roman" w:cs="Times New Roman"/>
          <w:sz w:val="24"/>
          <w:szCs w:val="24"/>
        </w:rPr>
        <w:t>)</w:t>
      </w:r>
      <w:r w:rsidR="00951796" w:rsidRPr="00951796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>в) -0,7∙3,2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140" type="#_x0000_t75" style="width:63.75pt;height:33.75pt" o:ole="">
            <v:imagedata r:id="rId245" o:title=""/>
          </v:shape>
          <o:OLEObject Type="Embed" ProgID="Equation.DSMT4" ShapeID="_x0000_i1140" DrawAspect="Content" ObjectID="_1535908626" r:id="rId246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деление: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lastRenderedPageBreak/>
        <w:t xml:space="preserve">а) -69:23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>б) -35:(-</w:t>
      </w:r>
      <w:r w:rsidR="00951796">
        <w:rPr>
          <w:rFonts w:ascii="Times New Roman" w:hAnsi="Times New Roman" w:cs="Times New Roman"/>
          <w:sz w:val="24"/>
          <w:szCs w:val="24"/>
        </w:rPr>
        <w:t xml:space="preserve">7)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</w:t>
      </w:r>
      <w:r w:rsidRPr="00257F01">
        <w:rPr>
          <w:rFonts w:ascii="Times New Roman" w:hAnsi="Times New Roman" w:cs="Times New Roman"/>
          <w:sz w:val="24"/>
          <w:szCs w:val="24"/>
        </w:rPr>
        <w:t>в) 0,84:(-2,4)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141" type="#_x0000_t75" style="width:66pt;height:33.75pt" o:ole="">
            <v:imagedata r:id="rId247" o:title=""/>
          </v:shape>
          <o:OLEObject Type="Embed" ProgID="Equation.DSMT4" ShapeID="_x0000_i1141" DrawAspect="Content" ObjectID="_1535908627" r:id="rId248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-1,4х =-4,27                         б) у:3,1 = -6,2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Представьте числа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42" type="#_x0000_t75" style="width:17.25pt;height:30.75pt" o:ole="">
            <v:imagedata r:id="rId249" o:title=""/>
          </v:shape>
          <o:OLEObject Type="Embed" ProgID="Equation.DSMT4" ShapeID="_x0000_i1142" DrawAspect="Content" ObjectID="_1535908628" r:id="rId25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43" type="#_x0000_t75" style="width:18.75pt;height:30.75pt" o:ole="">
            <v:imagedata r:id="rId251" o:title=""/>
          </v:shape>
          <o:OLEObject Type="Embed" ProgID="Equation.DSMT4" ShapeID="_x0000_i1143" DrawAspect="Content" ObjectID="_1535908629" r:id="rId25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|&lt;72?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№12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0E1AA8">
        <w:rPr>
          <w:rFonts w:ascii="Times New Roman" w:hAnsi="Times New Roman" w:cs="Times New Roman"/>
          <w:b/>
          <w:sz w:val="24"/>
          <w:szCs w:val="24"/>
        </w:rPr>
        <w:t>по теме: «Приведение подобных слагаемых»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раскрыв скобки: 34,4 – (18,1 – 5,6) + (-11,9 +8)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применив распределительное свойство умножения: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44" type="#_x0000_t75" style="width:92.25pt;height:30.75pt" o:ole="">
            <v:imagedata r:id="rId253" o:title=""/>
          </v:shape>
          <o:OLEObject Type="Embed" ProgID="Equation.DSMT4" ShapeID="_x0000_i1144" DrawAspect="Content" ObjectID="_1535908630" r:id="rId254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4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 – 6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 – 3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>+7+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 </w:t>
      </w:r>
      <w:r w:rsidR="00960EFD" w:rsidRPr="00257F01">
        <w:rPr>
          <w:rFonts w:ascii="Times New Roman" w:hAnsi="Times New Roman" w:cs="Times New Roman"/>
          <w:sz w:val="24"/>
          <w:szCs w:val="24"/>
        </w:rPr>
        <w:t>б) -8(к-3)+4(к-2)-2(3к+1)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</w:t>
      </w:r>
      <w:r w:rsidR="00960EFD" w:rsidRPr="00257F01">
        <w:rPr>
          <w:rFonts w:ascii="Times New Roman" w:hAnsi="Times New Roman" w:cs="Times New Roman"/>
          <w:sz w:val="24"/>
          <w:szCs w:val="24"/>
        </w:rPr>
        <w:t xml:space="preserve">в) </w:t>
      </w:r>
      <w:r w:rsidR="00960EFD" w:rsidRPr="00257F01">
        <w:rPr>
          <w:rFonts w:ascii="Times New Roman" w:hAnsi="Times New Roman" w:cs="Times New Roman"/>
          <w:position w:val="-28"/>
          <w:sz w:val="24"/>
          <w:szCs w:val="24"/>
        </w:rPr>
        <w:object w:dxaOrig="3300" w:dyaOrig="680">
          <v:shape id="_x0000_i1145" type="#_x0000_t75" style="width:165pt;height:33.75pt" o:ole="">
            <v:imagedata r:id="rId255" o:title=""/>
          </v:shape>
          <o:OLEObject Type="Embed" ProgID="Equation.DSMT4" ShapeID="_x0000_i1145" DrawAspect="Content" ObjectID="_1535908631" r:id="rId256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0,6(у-3) – 0,5(у-1) = 1,5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Путешественник 3ч ехал на автобусе и 3ч – на поезде, преодолев за это время путь в </w:t>
      </w:r>
      <w:smartTag w:uri="urn:schemas-microsoft-com:office:smarttags" w:element="metricconverter">
        <w:smartTagPr>
          <w:attr w:name="ProductID" w:val="390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390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Найдите скорость автобуса, если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sz w:val="24"/>
          <w:szCs w:val="24"/>
        </w:rPr>
        <w:t>она втрое меньше скорости поезда.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корни уравнения (2,5у -4)(6у+1,8) = 0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№12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0E1AA8">
        <w:rPr>
          <w:rFonts w:ascii="Times New Roman" w:hAnsi="Times New Roman" w:cs="Times New Roman"/>
          <w:b/>
          <w:sz w:val="24"/>
          <w:szCs w:val="24"/>
        </w:rPr>
        <w:t>по теме: «Приведение подобных слагаемых»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раскрыв скобки: 28,3+(-1,8+6) – (18,2-11,7)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применив распределительное свойство умножения: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146" type="#_x0000_t75" style="width:96pt;height:30.75pt" o:ole="">
            <v:imagedata r:id="rId257" o:title=""/>
          </v:shape>
          <o:OLEObject Type="Embed" ProgID="Equation.DSMT4" ShapeID="_x0000_i1146" DrawAspect="Content" ObjectID="_1535908632" r:id="rId258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6+4а-5а+а-7а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  </w:t>
      </w:r>
      <w:r w:rsidR="00960EFD" w:rsidRPr="00257F01">
        <w:rPr>
          <w:rFonts w:ascii="Times New Roman" w:hAnsi="Times New Roman" w:cs="Times New Roman"/>
          <w:sz w:val="24"/>
          <w:szCs w:val="24"/>
        </w:rPr>
        <w:t>б) 5(р-2)-6(р+3)-3(2р-9)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</w:t>
      </w:r>
      <w:r w:rsidR="00960EFD" w:rsidRPr="00257F01">
        <w:rPr>
          <w:rFonts w:ascii="Times New Roman" w:hAnsi="Times New Roman" w:cs="Times New Roman"/>
          <w:sz w:val="24"/>
          <w:szCs w:val="24"/>
        </w:rPr>
        <w:t xml:space="preserve">в) </w:t>
      </w:r>
      <w:r w:rsidR="00960EFD" w:rsidRPr="00257F01">
        <w:rPr>
          <w:rFonts w:ascii="Times New Roman" w:hAnsi="Times New Roman" w:cs="Times New Roman"/>
          <w:position w:val="-28"/>
          <w:sz w:val="24"/>
          <w:szCs w:val="24"/>
        </w:rPr>
        <w:object w:dxaOrig="3320" w:dyaOrig="680">
          <v:shape id="_x0000_i1147" type="#_x0000_t75" style="width:165.75pt;height:33.75pt" o:ole="">
            <v:imagedata r:id="rId259" o:title=""/>
          </v:shape>
          <o:OLEObject Type="Embed" ProgID="Equation.DSMT4" ShapeID="_x0000_i1147" DrawAspect="Content" ObjectID="_1535908633" r:id="rId260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0,8(х-2)-0,7(х-1) = 2,7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Туристы путь в </w:t>
      </w:r>
      <w:smartTag w:uri="urn:schemas-microsoft-com:office:smarttags" w:element="metricconverter">
        <w:smartTagPr>
          <w:attr w:name="ProductID" w:val="270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270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проделали, двигаясь 6ч на теплоходе и 3ч – на автобусе. Какова была скорость теплохода, если она вдвое меньше скорости автобуса?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корни уравнения (4,9+3,х)(7х-2,8) = 0</w:t>
      </w:r>
    </w:p>
    <w:p w:rsidR="00960EFD" w:rsidRDefault="00960EFD" w:rsidP="00FE0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№13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0E1AA8">
        <w:rPr>
          <w:rFonts w:ascii="Times New Roman" w:hAnsi="Times New Roman" w:cs="Times New Roman"/>
          <w:b/>
          <w:sz w:val="24"/>
          <w:szCs w:val="24"/>
        </w:rPr>
        <w:t>по теме: «Решение уравнений и задач»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8у = -62,4+5у             б)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48" type="#_x0000_t75" style="width:105.75pt;height:30.75pt" o:ole="">
            <v:imagedata r:id="rId261" o:title=""/>
          </v:shape>
          <o:OLEObject Type="Embed" ProgID="Equation.DSMT4" ShapeID="_x0000_i1148" DrawAspect="Content" ObjectID="_1535908634" r:id="rId262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одной бочке в 3 раза больше бензина, чем в другой. Если из первой бочки отлить </w:t>
      </w:r>
      <w:smartTag w:uri="urn:schemas-microsoft-com:office:smarttags" w:element="metricconverter">
        <w:smartTagPr>
          <w:attr w:name="ProductID" w:val="78 л"/>
        </w:smartTagPr>
        <w:r w:rsidRPr="00257F01">
          <w:rPr>
            <w:rFonts w:ascii="Times New Roman" w:hAnsi="Times New Roman" w:cs="Times New Roman"/>
            <w:sz w:val="24"/>
            <w:szCs w:val="24"/>
          </w:rPr>
          <w:t>78 л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бензина, а во вторую добавить 42л, то бензина в бочках будет поровну. </w:t>
      </w:r>
      <w:r w:rsidR="002F4692">
        <w:rPr>
          <w:rFonts w:ascii="Times New Roman" w:hAnsi="Times New Roman" w:cs="Times New Roman"/>
          <w:sz w:val="24"/>
          <w:szCs w:val="24"/>
        </w:rPr>
        <w:t>С</w:t>
      </w:r>
      <w:r w:rsidRPr="00257F01">
        <w:rPr>
          <w:rFonts w:ascii="Times New Roman" w:hAnsi="Times New Roman" w:cs="Times New Roman"/>
          <w:sz w:val="24"/>
          <w:szCs w:val="24"/>
        </w:rPr>
        <w:t>колько бензина в каждой бочке?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b/>
          <w:position w:val="-24"/>
          <w:sz w:val="24"/>
          <w:szCs w:val="24"/>
        </w:rPr>
        <w:object w:dxaOrig="1359" w:dyaOrig="620">
          <v:shape id="_x0000_i1149" type="#_x0000_t75" style="width:68.25pt;height:30.75pt" o:ole="">
            <v:imagedata r:id="rId263" o:title=""/>
          </v:shape>
          <o:OLEObject Type="Embed" ProgID="Equation.DSMT4" ShapeID="_x0000_i1149" DrawAspect="Content" ObjectID="_1535908635" r:id="rId264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Скорость автобуса на </w:t>
      </w:r>
      <w:smartTag w:uri="urn:schemas-microsoft-com:office:smarttags" w:element="metricconverter">
        <w:smartTagPr>
          <w:attr w:name="ProductID" w:val="26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26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два корня уравнения |-0,42| =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|∙|-2,8|</w:t>
      </w:r>
    </w:p>
    <w:p w:rsidR="00257F01" w:rsidRPr="00257F01" w:rsidRDefault="00257F01" w:rsidP="00960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№13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0E1AA8">
        <w:rPr>
          <w:rFonts w:ascii="Times New Roman" w:hAnsi="Times New Roman" w:cs="Times New Roman"/>
          <w:b/>
          <w:sz w:val="24"/>
          <w:szCs w:val="24"/>
        </w:rPr>
        <w:t>по теме: «Решение уравнений и задач»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7х = -95,4-2х         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150" type="#_x0000_t75" style="width:108pt;height:30.75pt" o:ole="">
            <v:imagedata r:id="rId265" o:title=""/>
          </v:shape>
          <o:OLEObject Type="Embed" ProgID="Equation.DSMT4" ShapeID="_x0000_i1150" DrawAspect="Content" ObjectID="_1535908636" r:id="rId266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корень уравнения 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51" type="#_x0000_t75" style="width:1in;height:30.75pt" o:ole="">
            <v:imagedata r:id="rId267" o:title=""/>
          </v:shape>
          <o:OLEObject Type="Embed" ProgID="Equation.DSMT4" ShapeID="_x0000_i1151" DrawAspect="Content" ObjectID="_1535908637" r:id="rId268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Теплоход за 7ч проходит такой же путь, как катер за 4ч. Найдите скорость теплохода, если она меньше скорости катера на </w:t>
      </w:r>
      <w:smartTag w:uri="urn:schemas-microsoft-com:office:smarttags" w:element="metricconverter">
        <w:smartTagPr>
          <w:attr w:name="ProductID" w:val="24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24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два корня уравнения |-0,85| = |-3,4|∙|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|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№14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EB4367">
        <w:rPr>
          <w:rFonts w:ascii="Times New Roman" w:hAnsi="Times New Roman" w:cs="Times New Roman"/>
          <w:b/>
          <w:sz w:val="24"/>
          <w:szCs w:val="24"/>
        </w:rPr>
        <w:t>по теме: «Координаты на плоскости»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 координатной плоскости постройте отрезок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прямую АК, если М(-4;6),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>(-1;0), А(-8;-1), К(6;6). Запишите координаты точек пересечения прямой АК с построенным отрезком и осями координат.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 ВОС, равный 60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на стороне ОВ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перпендикулярные сторонам угла ВОС.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угол, равный 105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внутри этого угла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параллельные сторонам угла.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Начертите на координатной плоскости такую фигуру, абсцисса и ордината любой точки которой удовлетворяют условиям: -3≤х≤2, -1≤у≤1.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№14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EB4367">
        <w:rPr>
          <w:rFonts w:ascii="Times New Roman" w:hAnsi="Times New Roman" w:cs="Times New Roman"/>
          <w:b/>
          <w:sz w:val="24"/>
          <w:szCs w:val="24"/>
        </w:rPr>
        <w:t>по теме: «Координаты на плоскости»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 координатной плоскости постройте отрезок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прямую ВЕ, если С(-3;6),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>(-6;0), В(-6;5), Е(8;-2). Запишите координаты точек пересечения прямой  ВЕ с построенным отрезком и осями координат.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 АОК, равный 50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>. Отметьте на стороне ОА точку М и проведите через нее прямые, перпендикулярные сторонам угла АОК.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угол, равный 115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внутри этого угла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параллельные сторонам угла.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Начертите на координатной плоскости такую фигуру, абсцисса и ордината любой точки которой удовлетворяют условиям: -1≤х≤4, -2≤у≤2.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960EFD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257F01" w:rsidRPr="00257F01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152" type="#_x0000_t75" style="width:95.25pt;height:30.75pt" o:ole="">
            <v:imagedata r:id="rId269" o:title=""/>
          </v:shape>
          <o:OLEObject Type="Embed" ProgID="Equation.DSMT4" ShapeID="_x0000_i1152" DrawAspect="Content" ObjectID="_1535908638" r:id="rId270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2,6х – 0,75 = 0,9х – 35,6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53" type="#_x0000_t75" style="width:81pt;height:30.75pt" o:ole="">
            <v:imagedata r:id="rId271" o:title=""/>
          </v:shape>
          <o:OLEObject Type="Embed" ProgID="Equation.DSMT4" ShapeID="_x0000_i1153" DrawAspect="Content" ObjectID="_1535908639" r:id="rId272"/>
        </w:objec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Постройте треугольник МКР, если М(-3,5), К(3,0), Р(0,-5).</w:t>
      </w:r>
    </w:p>
    <w:p w:rsidR="00960EFD" w:rsidRPr="00257F01" w:rsidRDefault="00960EFD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</w: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 экзамене 30% шестиклассников получили оценку «5». Сколько учеников в классе, если пятерки получили 9 человек?</w:t>
      </w:r>
    </w:p>
    <w:p w:rsidR="0005610B" w:rsidRDefault="0005610B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960EFD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257F01" w:rsidRPr="00257F01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57F01" w:rsidRDefault="00257F01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60EFD" w:rsidRPr="00960EFD" w:rsidRDefault="00960EFD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154" type="#_x0000_t75" style="width:96.75pt;height:30.75pt" o:ole="">
            <v:imagedata r:id="rId273" o:title=""/>
          </v:shape>
          <o:OLEObject Type="Embed" ProgID="Equation.DSMT4" ShapeID="_x0000_i1154" DrawAspect="Content" ObjectID="_1535908640" r:id="rId274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3,4у+0,65=0,9у – 25,6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55" type="#_x0000_t75" style="width:78.75pt;height:30.75pt" o:ole="">
            <v:imagedata r:id="rId275" o:title=""/>
          </v:shape>
          <o:OLEObject Type="Embed" ProgID="Equation.DSMT4" ShapeID="_x0000_i1155" DrawAspect="Content" ObjectID="_1535908641" r:id="rId276"/>
        </w:objec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треугольник ВСЕ, если В(-3,0), С(3,-4), Е(0,5).</w:t>
      </w:r>
    </w:p>
    <w:p w:rsidR="00960EFD" w:rsidRPr="00257F01" w:rsidRDefault="00960EFD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с помощью уравнения задачу. В школе 671 ученик, причем девочек в 1,2 раза больше, чем мальчиков. Сколько девочек и сколько мальчиков учатся в школе?</w:t>
      </w: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Тракторист вспахал 70% поля. Какова площадь поля, если вспахано </w:t>
      </w:r>
      <w:smartTag w:uri="urn:schemas-microsoft-com:office:smarttags" w:element="metricconverter">
        <w:smartTagPr>
          <w:attr w:name="ProductID" w:val="56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56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?</w:t>
      </w:r>
    </w:p>
    <w:sectPr w:rsidR="00960EFD" w:rsidSect="00535A32">
      <w:footerReference w:type="default" r:id="rId277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344" w:rsidRDefault="00DB0344" w:rsidP="002A505E">
      <w:pPr>
        <w:spacing w:after="0" w:line="240" w:lineRule="auto"/>
      </w:pPr>
      <w:r>
        <w:separator/>
      </w:r>
    </w:p>
  </w:endnote>
  <w:endnote w:type="continuationSeparator" w:id="1">
    <w:p w:rsidR="00DB0344" w:rsidRDefault="00DB0344" w:rsidP="002A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656"/>
      <w:docPartObj>
        <w:docPartGallery w:val="Page Numbers (Bottom of Page)"/>
        <w:docPartUnique/>
      </w:docPartObj>
    </w:sdtPr>
    <w:sdtContent>
      <w:p w:rsidR="00535A32" w:rsidRDefault="00A32416">
        <w:pPr>
          <w:pStyle w:val="af0"/>
          <w:jc w:val="right"/>
        </w:pPr>
        <w:fldSimple w:instr=" PAGE   \* MERGEFORMAT ">
          <w:r w:rsidR="00B32B85">
            <w:rPr>
              <w:noProof/>
            </w:rPr>
            <w:t>2</w:t>
          </w:r>
        </w:fldSimple>
      </w:p>
    </w:sdtContent>
  </w:sdt>
  <w:p w:rsidR="00535A32" w:rsidRDefault="00535A3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344" w:rsidRDefault="00DB0344" w:rsidP="002A505E">
      <w:pPr>
        <w:spacing w:after="0" w:line="240" w:lineRule="auto"/>
      </w:pPr>
      <w:r>
        <w:separator/>
      </w:r>
    </w:p>
  </w:footnote>
  <w:footnote w:type="continuationSeparator" w:id="1">
    <w:p w:rsidR="00DB0344" w:rsidRDefault="00DB0344" w:rsidP="002A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70F"/>
    <w:multiLevelType w:val="hybridMultilevel"/>
    <w:tmpl w:val="3D70688E"/>
    <w:lvl w:ilvl="0" w:tplc="9A8C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85270"/>
    <w:multiLevelType w:val="hybridMultilevel"/>
    <w:tmpl w:val="99D043BC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C94FD12">
      <w:start w:val="1"/>
      <w:numFmt w:val="decimal"/>
      <w:lvlText w:val="%3."/>
      <w:lvlJc w:val="left"/>
      <w:pPr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7153384"/>
    <w:multiLevelType w:val="hybridMultilevel"/>
    <w:tmpl w:val="D08C47DC"/>
    <w:lvl w:ilvl="0" w:tplc="A6DA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9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8FF5BBC"/>
    <w:multiLevelType w:val="hybridMultilevel"/>
    <w:tmpl w:val="223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505E"/>
    <w:rsid w:val="00040F4A"/>
    <w:rsid w:val="0005610B"/>
    <w:rsid w:val="000823C9"/>
    <w:rsid w:val="000851C3"/>
    <w:rsid w:val="000A7366"/>
    <w:rsid w:val="000C3388"/>
    <w:rsid w:val="001F1E2C"/>
    <w:rsid w:val="00201641"/>
    <w:rsid w:val="00257F01"/>
    <w:rsid w:val="002A505E"/>
    <w:rsid w:val="002D3E52"/>
    <w:rsid w:val="002F4692"/>
    <w:rsid w:val="002F50DE"/>
    <w:rsid w:val="003422D1"/>
    <w:rsid w:val="0037436B"/>
    <w:rsid w:val="003A03F0"/>
    <w:rsid w:val="00450D5C"/>
    <w:rsid w:val="00462AF8"/>
    <w:rsid w:val="00535A32"/>
    <w:rsid w:val="005658B0"/>
    <w:rsid w:val="005D08B8"/>
    <w:rsid w:val="006161D0"/>
    <w:rsid w:val="00653B91"/>
    <w:rsid w:val="00680648"/>
    <w:rsid w:val="00681F1F"/>
    <w:rsid w:val="00774958"/>
    <w:rsid w:val="00776C35"/>
    <w:rsid w:val="007A1AD3"/>
    <w:rsid w:val="007B5FD9"/>
    <w:rsid w:val="007B64F0"/>
    <w:rsid w:val="007D3437"/>
    <w:rsid w:val="008104E7"/>
    <w:rsid w:val="008848D4"/>
    <w:rsid w:val="00893A48"/>
    <w:rsid w:val="008F00AA"/>
    <w:rsid w:val="00951796"/>
    <w:rsid w:val="00960EFD"/>
    <w:rsid w:val="009B12EF"/>
    <w:rsid w:val="009F457A"/>
    <w:rsid w:val="00A32416"/>
    <w:rsid w:val="00A62A8C"/>
    <w:rsid w:val="00AA1A10"/>
    <w:rsid w:val="00AD087C"/>
    <w:rsid w:val="00AE72E7"/>
    <w:rsid w:val="00B32B85"/>
    <w:rsid w:val="00B34122"/>
    <w:rsid w:val="00B41328"/>
    <w:rsid w:val="00B637BF"/>
    <w:rsid w:val="00BA4712"/>
    <w:rsid w:val="00BA6F27"/>
    <w:rsid w:val="00BB3941"/>
    <w:rsid w:val="00C20D0E"/>
    <w:rsid w:val="00C37FD3"/>
    <w:rsid w:val="00C67BC7"/>
    <w:rsid w:val="00C72182"/>
    <w:rsid w:val="00CA11AB"/>
    <w:rsid w:val="00CA1F99"/>
    <w:rsid w:val="00CE7C1C"/>
    <w:rsid w:val="00CE7EDD"/>
    <w:rsid w:val="00D07B1B"/>
    <w:rsid w:val="00D31954"/>
    <w:rsid w:val="00D63930"/>
    <w:rsid w:val="00DB0344"/>
    <w:rsid w:val="00DD6A15"/>
    <w:rsid w:val="00DD6C29"/>
    <w:rsid w:val="00E200D6"/>
    <w:rsid w:val="00E23C58"/>
    <w:rsid w:val="00E34B45"/>
    <w:rsid w:val="00EB58E0"/>
    <w:rsid w:val="00ED2893"/>
    <w:rsid w:val="00ED6210"/>
    <w:rsid w:val="00F65BC4"/>
    <w:rsid w:val="00FE0E48"/>
    <w:rsid w:val="00FE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28"/>
  </w:style>
  <w:style w:type="paragraph" w:styleId="2">
    <w:name w:val="heading 2"/>
    <w:basedOn w:val="a"/>
    <w:next w:val="a"/>
    <w:link w:val="20"/>
    <w:qFormat/>
    <w:rsid w:val="002A505E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8">
    <w:name w:val="heading 8"/>
    <w:basedOn w:val="a"/>
    <w:next w:val="a"/>
    <w:link w:val="80"/>
    <w:qFormat/>
    <w:rsid w:val="002A505E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A50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A50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A5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A505E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505E"/>
  </w:style>
  <w:style w:type="paragraph" w:customStyle="1" w:styleId="c22">
    <w:name w:val="c22"/>
    <w:basedOn w:val="a"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2A505E"/>
    <w:rPr>
      <w:color w:val="0000FF"/>
      <w:u w:val="single"/>
    </w:rPr>
  </w:style>
  <w:style w:type="character" w:customStyle="1" w:styleId="day7">
    <w:name w:val="da y7"/>
    <w:basedOn w:val="a0"/>
    <w:rsid w:val="002A505E"/>
  </w:style>
  <w:style w:type="character" w:styleId="aa">
    <w:name w:val="Strong"/>
    <w:basedOn w:val="a0"/>
    <w:qFormat/>
    <w:rsid w:val="002A505E"/>
    <w:rPr>
      <w:b/>
      <w:bCs/>
    </w:rPr>
  </w:style>
  <w:style w:type="character" w:customStyle="1" w:styleId="t7">
    <w:name w:val="t7"/>
    <w:basedOn w:val="a0"/>
    <w:rsid w:val="002A505E"/>
  </w:style>
  <w:style w:type="paragraph" w:customStyle="1" w:styleId="1">
    <w:name w:val="Основной текст1"/>
    <w:basedOn w:val="a"/>
    <w:link w:val="ab"/>
    <w:rsid w:val="002A505E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1"/>
    <w:rsid w:val="002A505E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A505E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A505E"/>
    <w:pPr>
      <w:shd w:val="clear" w:color="auto" w:fill="FFFFFF"/>
      <w:spacing w:after="0" w:line="264" w:lineRule="exact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2A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505E"/>
  </w:style>
  <w:style w:type="paragraph" w:styleId="ae">
    <w:name w:val="footer"/>
    <w:basedOn w:val="a"/>
    <w:link w:val="af"/>
    <w:uiPriority w:val="99"/>
    <w:unhideWhenUsed/>
    <w:rsid w:val="002A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505E"/>
  </w:style>
  <w:style w:type="paragraph" w:styleId="af0">
    <w:name w:val="Body Text Indent"/>
    <w:basedOn w:val="a"/>
    <w:link w:val="af1"/>
    <w:uiPriority w:val="99"/>
    <w:semiHidden/>
    <w:unhideWhenUsed/>
    <w:rsid w:val="002A505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A505E"/>
  </w:style>
  <w:style w:type="character" w:customStyle="1" w:styleId="20">
    <w:name w:val="Заголовок 2 Знак"/>
    <w:basedOn w:val="a0"/>
    <w:link w:val="2"/>
    <w:rsid w:val="002A505E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80">
    <w:name w:val="Заголовок 8 Знак"/>
    <w:basedOn w:val="a0"/>
    <w:link w:val="8"/>
    <w:rsid w:val="002A505E"/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2A505E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Цитата1"/>
    <w:basedOn w:val="a"/>
    <w:rsid w:val="002A505E"/>
    <w:pPr>
      <w:widowControl w:val="0"/>
      <w:suppressAutoHyphens/>
      <w:spacing w:after="0" w:line="240" w:lineRule="auto"/>
      <w:ind w:left="57" w:right="57"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5">
    <w:name w:val="Основной текст (5)"/>
    <w:basedOn w:val="a0"/>
    <w:rsid w:val="00960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22">
    <w:name w:val="Основной текст2"/>
    <w:basedOn w:val="a"/>
    <w:rsid w:val="00960E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1pt">
    <w:name w:val="Основной текст (5) + 11 pt;Не курсив"/>
    <w:basedOn w:val="a0"/>
    <w:rsid w:val="00960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 + Полужирный"/>
    <w:basedOn w:val="a0"/>
    <w:rsid w:val="00960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pt">
    <w:name w:val="Основной текст + 16 pt;Курсив"/>
    <w:basedOn w:val="ab"/>
    <w:rsid w:val="00960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</w:rPr>
  </w:style>
  <w:style w:type="character" w:styleId="af2">
    <w:name w:val="Placeholder Text"/>
    <w:basedOn w:val="a0"/>
    <w:uiPriority w:val="99"/>
    <w:semiHidden/>
    <w:rsid w:val="00960EFD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96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0EFD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;Малые прописные"/>
    <w:basedOn w:val="ab"/>
    <w:rsid w:val="00960E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</w:rPr>
  </w:style>
  <w:style w:type="character" w:customStyle="1" w:styleId="4">
    <w:name w:val="Основной текст (4)_"/>
    <w:basedOn w:val="a0"/>
    <w:link w:val="40"/>
    <w:rsid w:val="00960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0E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qFormat/>
    <w:rsid w:val="00535A32"/>
    <w:pPr>
      <w:ind w:left="720"/>
      <w:contextualSpacing/>
    </w:pPr>
  </w:style>
  <w:style w:type="paragraph" w:customStyle="1" w:styleId="Style27">
    <w:name w:val="Style27"/>
    <w:basedOn w:val="a"/>
    <w:uiPriority w:val="99"/>
    <w:rsid w:val="005658B0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5658B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658B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5658B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3.bin"/><Relationship Id="rId42" Type="http://schemas.openxmlformats.org/officeDocument/2006/relationships/image" Target="media/image15.wmf"/><Relationship Id="rId63" Type="http://schemas.openxmlformats.org/officeDocument/2006/relationships/oleObject" Target="embeddings/oleObject24.bin"/><Relationship Id="rId84" Type="http://schemas.openxmlformats.org/officeDocument/2006/relationships/image" Target="media/image36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2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image" Target="media/image107.wmf"/><Relationship Id="rId247" Type="http://schemas.openxmlformats.org/officeDocument/2006/relationships/image" Target="media/image117.wmf"/><Relationship Id="rId107" Type="http://schemas.openxmlformats.org/officeDocument/2006/relationships/oleObject" Target="embeddings/oleObject46.bin"/><Relationship Id="rId268" Type="http://schemas.openxmlformats.org/officeDocument/2006/relationships/oleObject" Target="embeddings/oleObject127.bin"/><Relationship Id="rId11" Type="http://schemas.openxmlformats.org/officeDocument/2006/relationships/hyperlink" Target="http://www.school.edu.ru/" TargetMode="External"/><Relationship Id="rId32" Type="http://schemas.openxmlformats.org/officeDocument/2006/relationships/image" Target="media/image10.wmf"/><Relationship Id="rId53" Type="http://schemas.openxmlformats.org/officeDocument/2006/relationships/oleObject" Target="embeddings/oleObject19.bin"/><Relationship Id="rId74" Type="http://schemas.openxmlformats.org/officeDocument/2006/relationships/image" Target="media/image31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74.wmf"/><Relationship Id="rId181" Type="http://schemas.openxmlformats.org/officeDocument/2006/relationships/oleObject" Target="embeddings/oleObject83.bin"/><Relationship Id="rId216" Type="http://schemas.openxmlformats.org/officeDocument/2006/relationships/image" Target="media/image102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2.bin"/><Relationship Id="rId279" Type="http://schemas.openxmlformats.org/officeDocument/2006/relationships/theme" Target="theme/theme1.xml"/><Relationship Id="rId22" Type="http://schemas.openxmlformats.org/officeDocument/2006/relationships/image" Target="media/image5.wmf"/><Relationship Id="rId43" Type="http://schemas.openxmlformats.org/officeDocument/2006/relationships/oleObject" Target="embeddings/oleObject14.bin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139" Type="http://schemas.openxmlformats.org/officeDocument/2006/relationships/oleObject" Target="embeddings/oleObject62.bin"/><Relationship Id="rId85" Type="http://schemas.openxmlformats.org/officeDocument/2006/relationships/oleObject" Target="embeddings/oleObject35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78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06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28.wmf"/><Relationship Id="rId12" Type="http://schemas.openxmlformats.org/officeDocument/2006/relationships/hyperlink" Target="http://ege.edu.ru/" TargetMode="External"/><Relationship Id="rId33" Type="http://schemas.openxmlformats.org/officeDocument/2006/relationships/oleObject" Target="embeddings/oleObject9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57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0.bin"/><Relationship Id="rId96" Type="http://schemas.openxmlformats.org/officeDocument/2006/relationships/image" Target="media/image42.wmf"/><Relationship Id="rId140" Type="http://schemas.openxmlformats.org/officeDocument/2006/relationships/image" Target="media/image64.wmf"/><Relationship Id="rId161" Type="http://schemas.openxmlformats.org/officeDocument/2006/relationships/oleObject" Target="embeddings/oleObject73.bin"/><Relationship Id="rId182" Type="http://schemas.openxmlformats.org/officeDocument/2006/relationships/image" Target="media/image85.wmf"/><Relationship Id="rId217" Type="http://schemas.openxmlformats.org/officeDocument/2006/relationships/oleObject" Target="embeddings/oleObject10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2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4.bin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8.bin"/><Relationship Id="rId44" Type="http://schemas.openxmlformats.org/officeDocument/2006/relationships/image" Target="media/image16.wmf"/><Relationship Id="rId65" Type="http://schemas.openxmlformats.org/officeDocument/2006/relationships/oleObject" Target="embeddings/oleObject25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51" Type="http://schemas.openxmlformats.org/officeDocument/2006/relationships/oleObject" Target="embeddings/oleObject68.bin"/><Relationship Id="rId172" Type="http://schemas.openxmlformats.org/officeDocument/2006/relationships/image" Target="media/image80.wmf"/><Relationship Id="rId193" Type="http://schemas.openxmlformats.org/officeDocument/2006/relationships/oleObject" Target="embeddings/oleObject89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96.bin"/><Relationship Id="rId223" Type="http://schemas.openxmlformats.org/officeDocument/2006/relationships/oleObject" Target="embeddings/oleObject104.bin"/><Relationship Id="rId228" Type="http://schemas.openxmlformats.org/officeDocument/2006/relationships/image" Target="media/image108.wmf"/><Relationship Id="rId244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3.wmf"/><Relationship Id="rId39" Type="http://schemas.openxmlformats.org/officeDocument/2006/relationships/oleObject" Target="embeddings/oleObject12.bin"/><Relationship Id="rId109" Type="http://schemas.openxmlformats.org/officeDocument/2006/relationships/oleObject" Target="embeddings/oleObject47.bin"/><Relationship Id="rId260" Type="http://schemas.openxmlformats.org/officeDocument/2006/relationships/oleObject" Target="embeddings/oleObject123.bin"/><Relationship Id="rId265" Type="http://schemas.openxmlformats.org/officeDocument/2006/relationships/image" Target="media/image126.wmf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0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image" Target="media/image40.wmf"/><Relationship Id="rId162" Type="http://schemas.openxmlformats.org/officeDocument/2006/relationships/image" Target="media/image75.wmf"/><Relationship Id="rId183" Type="http://schemas.openxmlformats.org/officeDocument/2006/relationships/oleObject" Target="embeddings/oleObject84.bin"/><Relationship Id="rId213" Type="http://schemas.openxmlformats.org/officeDocument/2006/relationships/oleObject" Target="embeddings/oleObject99.bin"/><Relationship Id="rId218" Type="http://schemas.openxmlformats.org/officeDocument/2006/relationships/image" Target="media/image103.wmf"/><Relationship Id="rId234" Type="http://schemas.openxmlformats.org/officeDocument/2006/relationships/oleObject" Target="embeddings/oleObject110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50" Type="http://schemas.openxmlformats.org/officeDocument/2006/relationships/oleObject" Target="embeddings/oleObject118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oleObject" Target="embeddings/oleObject131.bin"/><Relationship Id="rId24" Type="http://schemas.openxmlformats.org/officeDocument/2006/relationships/image" Target="media/image6.wmf"/><Relationship Id="rId40" Type="http://schemas.openxmlformats.org/officeDocument/2006/relationships/image" Target="media/image14.wmf"/><Relationship Id="rId45" Type="http://schemas.openxmlformats.org/officeDocument/2006/relationships/oleObject" Target="embeddings/oleObject15.bin"/><Relationship Id="rId66" Type="http://schemas.openxmlformats.org/officeDocument/2006/relationships/image" Target="media/image27.wmf"/><Relationship Id="rId87" Type="http://schemas.openxmlformats.org/officeDocument/2006/relationships/oleObject" Target="embeddings/oleObject36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3.bin"/><Relationship Id="rId82" Type="http://schemas.openxmlformats.org/officeDocument/2006/relationships/image" Target="media/image35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79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07.bin"/><Relationship Id="rId19" Type="http://schemas.openxmlformats.org/officeDocument/2006/relationships/oleObject" Target="embeddings/oleObject2.bin"/><Relationship Id="rId224" Type="http://schemas.openxmlformats.org/officeDocument/2006/relationships/image" Target="media/image106.wmf"/><Relationship Id="rId240" Type="http://schemas.openxmlformats.org/officeDocument/2006/relationships/oleObject" Target="embeddings/oleObject113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26.bin"/><Relationship Id="rId14" Type="http://schemas.openxmlformats.org/officeDocument/2006/relationships/hyperlink" Target="http://www.it-n.ru/" TargetMode="External"/><Relationship Id="rId30" Type="http://schemas.openxmlformats.org/officeDocument/2006/relationships/image" Target="media/image9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45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66.bin"/><Relationship Id="rId168" Type="http://schemas.openxmlformats.org/officeDocument/2006/relationships/image" Target="media/image78.wmf"/><Relationship Id="rId8" Type="http://schemas.openxmlformats.org/officeDocument/2006/relationships/image" Target="media/image1.jpeg"/><Relationship Id="rId51" Type="http://schemas.openxmlformats.org/officeDocument/2006/relationships/oleObject" Target="embeddings/oleObject18.bin"/><Relationship Id="rId72" Type="http://schemas.openxmlformats.org/officeDocument/2006/relationships/image" Target="media/image30.wmf"/><Relationship Id="rId93" Type="http://schemas.openxmlformats.org/officeDocument/2006/relationships/oleObject" Target="embeddings/oleObject39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74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87.bin"/><Relationship Id="rId219" Type="http://schemas.openxmlformats.org/officeDocument/2006/relationships/oleObject" Target="embeddings/oleObject102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1.bin"/><Relationship Id="rId277" Type="http://schemas.openxmlformats.org/officeDocument/2006/relationships/footer" Target="footer1.xml"/><Relationship Id="rId25" Type="http://schemas.openxmlformats.org/officeDocument/2006/relationships/oleObject" Target="embeddings/oleObject5.bin"/><Relationship Id="rId46" Type="http://schemas.openxmlformats.org/officeDocument/2006/relationships/image" Target="media/image17.wmf"/><Relationship Id="rId67" Type="http://schemas.openxmlformats.org/officeDocument/2006/relationships/oleObject" Target="embeddings/oleObject26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73.wmf"/><Relationship Id="rId272" Type="http://schemas.openxmlformats.org/officeDocument/2006/relationships/oleObject" Target="embeddings/oleObject129.bin"/><Relationship Id="rId20" Type="http://schemas.openxmlformats.org/officeDocument/2006/relationships/image" Target="media/image4.wmf"/><Relationship Id="rId41" Type="http://schemas.openxmlformats.org/officeDocument/2006/relationships/oleObject" Target="embeddings/oleObject13.bin"/><Relationship Id="rId62" Type="http://schemas.openxmlformats.org/officeDocument/2006/relationships/image" Target="media/image25.wmf"/><Relationship Id="rId83" Type="http://schemas.openxmlformats.org/officeDocument/2006/relationships/oleObject" Target="embeddings/oleObject34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48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69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05.bin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27.wmf"/><Relationship Id="rId15" Type="http://schemas.openxmlformats.org/officeDocument/2006/relationships/hyperlink" Target="http://festival.1september.ru/" TargetMode="External"/><Relationship Id="rId36" Type="http://schemas.openxmlformats.org/officeDocument/2006/relationships/image" Target="media/image12.wmf"/><Relationship Id="rId57" Type="http://schemas.openxmlformats.org/officeDocument/2006/relationships/oleObject" Target="embeddings/oleObject21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56.bin"/><Relationship Id="rId262" Type="http://schemas.openxmlformats.org/officeDocument/2006/relationships/oleObject" Target="embeddings/oleObject124.bin"/><Relationship Id="rId10" Type="http://schemas.openxmlformats.org/officeDocument/2006/relationships/hyperlink" Target="http://www.school.edu.ru/" TargetMode="External"/><Relationship Id="rId31" Type="http://schemas.openxmlformats.org/officeDocument/2006/relationships/oleObject" Target="embeddings/oleObject8.bin"/><Relationship Id="rId52" Type="http://schemas.openxmlformats.org/officeDocument/2006/relationships/image" Target="media/image20.wmf"/><Relationship Id="rId73" Type="http://schemas.openxmlformats.org/officeDocument/2006/relationships/oleObject" Target="embeddings/oleObject29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77.bin"/><Relationship Id="rId185" Type="http://schemas.openxmlformats.org/officeDocument/2006/relationships/oleObject" Target="embeddings/oleObject85.bin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1.bin"/><Relationship Id="rId257" Type="http://schemas.openxmlformats.org/officeDocument/2006/relationships/image" Target="media/image122.wmf"/><Relationship Id="rId278" Type="http://schemas.openxmlformats.org/officeDocument/2006/relationships/fontTable" Target="fontTable.xml"/><Relationship Id="rId26" Type="http://schemas.openxmlformats.org/officeDocument/2006/relationships/image" Target="media/image7.wmf"/><Relationship Id="rId231" Type="http://schemas.openxmlformats.org/officeDocument/2006/relationships/oleObject" Target="embeddings/oleObject108.bin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0.wmf"/><Relationship Id="rId47" Type="http://schemas.openxmlformats.org/officeDocument/2006/relationships/oleObject" Target="embeddings/oleObject16.bin"/><Relationship Id="rId68" Type="http://schemas.openxmlformats.org/officeDocument/2006/relationships/image" Target="media/image28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59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0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2.wmf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4.bin"/><Relationship Id="rId263" Type="http://schemas.openxmlformats.org/officeDocument/2006/relationships/image" Target="media/image125.wmf"/><Relationship Id="rId37" Type="http://schemas.openxmlformats.org/officeDocument/2006/relationships/oleObject" Target="embeddings/oleObject11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2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54.bin"/><Relationship Id="rId144" Type="http://schemas.openxmlformats.org/officeDocument/2006/relationships/image" Target="media/image66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75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0.bin"/><Relationship Id="rId27" Type="http://schemas.openxmlformats.org/officeDocument/2006/relationships/oleObject" Target="embeddings/oleObject6.bin"/><Relationship Id="rId48" Type="http://schemas.openxmlformats.org/officeDocument/2006/relationships/image" Target="media/image18.wm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9.bin"/><Relationship Id="rId134" Type="http://schemas.openxmlformats.org/officeDocument/2006/relationships/image" Target="media/image61.wmf"/><Relationship Id="rId80" Type="http://schemas.openxmlformats.org/officeDocument/2006/relationships/image" Target="media/image34.wmf"/><Relationship Id="rId155" Type="http://schemas.openxmlformats.org/officeDocument/2006/relationships/oleObject" Target="embeddings/oleObject70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1.bin"/><Relationship Id="rId201" Type="http://schemas.openxmlformats.org/officeDocument/2006/relationships/oleObject" Target="embeddings/oleObject93.bin"/><Relationship Id="rId222" Type="http://schemas.openxmlformats.org/officeDocument/2006/relationships/image" Target="media/image105.wmf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5.bin"/><Relationship Id="rId17" Type="http://schemas.openxmlformats.org/officeDocument/2006/relationships/oleObject" Target="embeddings/oleObject1.bin"/><Relationship Id="rId38" Type="http://schemas.openxmlformats.org/officeDocument/2006/relationships/image" Target="media/image13.wmf"/><Relationship Id="rId59" Type="http://schemas.openxmlformats.org/officeDocument/2006/relationships/oleObject" Target="embeddings/oleObject22.bin"/><Relationship Id="rId103" Type="http://schemas.openxmlformats.org/officeDocument/2006/relationships/oleObject" Target="embeddings/oleObject44.bin"/><Relationship Id="rId124" Type="http://schemas.openxmlformats.org/officeDocument/2006/relationships/image" Target="media/image56.wmf"/><Relationship Id="rId70" Type="http://schemas.openxmlformats.org/officeDocument/2006/relationships/image" Target="media/image29.wmf"/><Relationship Id="rId91" Type="http://schemas.openxmlformats.org/officeDocument/2006/relationships/oleObject" Target="embeddings/oleObject38.bin"/><Relationship Id="rId145" Type="http://schemas.openxmlformats.org/officeDocument/2006/relationships/oleObject" Target="embeddings/oleObject65.bin"/><Relationship Id="rId166" Type="http://schemas.openxmlformats.org/officeDocument/2006/relationships/image" Target="media/image77.wmf"/><Relationship Id="rId187" Type="http://schemas.openxmlformats.org/officeDocument/2006/relationships/oleObject" Target="embeddings/oleObject86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0.bin"/><Relationship Id="rId28" Type="http://schemas.openxmlformats.org/officeDocument/2006/relationships/image" Target="media/image8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1.wmf"/><Relationship Id="rId275" Type="http://schemas.openxmlformats.org/officeDocument/2006/relationships/image" Target="media/image131.wmf"/><Relationship Id="rId60" Type="http://schemas.openxmlformats.org/officeDocument/2006/relationships/image" Target="media/image24.wmf"/><Relationship Id="rId81" Type="http://schemas.openxmlformats.org/officeDocument/2006/relationships/oleObject" Target="embeddings/oleObject33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1.bin"/><Relationship Id="rId198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DA36E-A842-4361-BB89-C8C98E59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7209</Words>
  <Characters>41095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2015-11-29T16:58:00Z</cp:lastPrinted>
  <dcterms:created xsi:type="dcterms:W3CDTF">2016-08-31T02:29:00Z</dcterms:created>
  <dcterms:modified xsi:type="dcterms:W3CDTF">2016-09-20T14:24:00Z</dcterms:modified>
</cp:coreProperties>
</file>