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C6" w:rsidRDefault="00677353">
      <w:r>
        <w:rPr>
          <w:noProof/>
          <w:lang w:eastAsia="ru-RU"/>
        </w:rPr>
        <w:drawing>
          <wp:inline distT="0" distB="0" distL="0" distR="0" wp14:anchorId="7D980F99" wp14:editId="4D9B4A4E">
            <wp:extent cx="8543925" cy="6153150"/>
            <wp:effectExtent l="0" t="0" r="9525" b="0"/>
            <wp:docPr id="1" name="Рисунок 1" descr="E:\рплит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лит3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4054" cy="61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53" w:rsidRPr="00677353" w:rsidRDefault="00677353" w:rsidP="006773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3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35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в соответствии с примерной программой  по литературному чтению федерального государственного образовательного стандарта общего начального образования и в соответствии с авторской про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граммой Л.А.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«Литературное чтение. 1-4 классы», в рамках проекта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«Начальная школа </w:t>
      </w:r>
      <w:r w:rsidRPr="0067735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677353">
        <w:rPr>
          <w:rFonts w:ascii="Times New Roman" w:hAnsi="Times New Roman" w:cs="Times New Roman"/>
          <w:sz w:val="24"/>
          <w:szCs w:val="24"/>
        </w:rPr>
        <w:t xml:space="preserve"> века» (научный руководитель Н.Ф. Виноградова).</w:t>
      </w:r>
    </w:p>
    <w:p w:rsidR="00677353" w:rsidRPr="00677353" w:rsidRDefault="00677353" w:rsidP="0067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Цель данного учебного курса: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 воспитание интереса к чтению и книге;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-формирование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 определяется овладением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сформированностью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духовной потребности в книге и чтении.</w:t>
      </w:r>
    </w:p>
    <w:p w:rsidR="00677353" w:rsidRPr="00677353" w:rsidRDefault="00677353" w:rsidP="00677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1.Освоение общекультурных навыков чтения и понимание текста, воспитание интереса к чтению и книге.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Формирование осмысленного читательского навык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интереса к процессу чтения и потребности читать произведения разных видов литературы, который во многом определяет успешность обучении младшего школьника по другим предметам, т. е. в результат освоения предметного содержания литературного чтения учащиеся приобретают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общеучебное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>- умение осознанно читать тексты, работать с различной информацией (слово, текст, книга), интерпретировать информацию в соответствии с запросом.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2.Овладение речевой, письменной и коммуникативной культурой.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Выполнение этой задачи связано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r w:rsidRPr="00677353">
        <w:rPr>
          <w:rFonts w:ascii="Times New Roman" w:hAnsi="Times New Roman" w:cs="Times New Roman"/>
          <w:sz w:val="24"/>
          <w:szCs w:val="24"/>
        </w:rPr>
        <w:t>умением работать с 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энциклопедиях, высказывают собственное мнение на основе прочитанного и услышанного.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3.Воспитание эстетического отношения к действительности, отражённой в художественной литературе.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венного произведения как особого вида искусства; формиро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ванию умения определять его художественную ценность и ана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лизировать (на доступном уровне) средства выразительности. Развивается умение сравнивать искусство слова с другими ви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дами искусства (живопись, музыка и др.);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4.Формирование нравственных ценностей и эстетического вкуса младшего школьника; понимание духовной сущности произведений.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С учётом особенностей художественной литературы, её нравственной сущности, влияния на становление личности ма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ленького читателя решение этой задачи приобретает особое значение. В процессе работы с художественным произведени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ем младший школьник осваивает основные нравственно-эти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ческие ценности взаимодействия с окружающим миром, полу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чает навык анализа положительных и отрицательных действий героев, событий. Понимание значения эмоциональной окра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шенности всех сюжетных линий произведения способствует воспитанию адекватного эмоционального состояния как пред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посылки собственного поведения в жизни.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353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«Литературное чтение»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Литературное чтени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 Курс «Литературное чтение» помогает ребенку стать читателем: подводит его к осознанию богатого мира отечественной и зарубежной детской литературы, обогащает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353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«Литературное чтение» в учебном плане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(образовательному) плану образовательных учреждений РФ всего на изучение предмета в начальной школе выделяется 444часа, из них в 1 классе 36 часов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4 часа в неделю, 9 учебных недель), во 2,3и 4 классах по 136 часов (4 часа в неделю, 34 учебные недели в каждом классе). В соответствии с учебным планом Ершовской ООШ на преподавание литературного чтения в 3 классе отводится 4 часа в неделю (34 недели). Соответственно программа рассчитана на 136 учебных часов.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353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 «Литературное чтение»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чтение как учебный предмет в начальной школе  имеет большое значение в решении задач не только обучения, но и воспитания. На уроках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обучающихся начальных классов.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Литературное чтение как вид искусства знакомит обучающихся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На уроках литературного чтения 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7353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«Литературное чтение»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67735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 осознание значимости чтения для своего дальнейшего развития и успешного обучения;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-формирование потребности в систематическом чтении как средстве познании мира и самого себя;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-знакомство с культурно-историческим наследием России, общечеловеческими ценностями;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-восприятие литературного произведения как особого вида искусства;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-полное восприятие художественной литературы;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 xml:space="preserve">-эмоциональная отзывчивость на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-высказывание своей точки зрения и уважение мнения собеседника.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67735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-освоение приемов поиска нужной информации;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 высказывать и пояснять свою точку зрения;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-освоение правил и способов взаимодействия с окружающим миром;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-формирование представления о правилах и нормах поведения, принятых в обществе;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77353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 формирование необходимого уровня читательской компетентности;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-овладение техникой чтения, приемами понимания прочитанного и прослушанного произведения;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-элементарными приемами интерпретации, анализа и преобразования художественных, научно-популярных и учебных текстов;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-умение самостоятельно выбирать интересующую ученика литературу;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-умение пользоваться словарями и справочниками;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-осознание себя как грамотного читателя, способного к творческой деятельности;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-умение составлять несложные монологические высказывания 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-умение декларировать (читать наизусть) стихотворные произведения, выступать перед знакомой аудиторией с небольшими сообщениями.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«Литературное чтение»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Развитие навыков чтения идёт от громко-речевой формы чтения вслух до чтения молча. Овладение чтением на первом го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ду обучения предполагает формирование целостных (синтетиче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ских) приёмов чтения слов (чтение целыми словами), интонаци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онное объединение слов в словосочетания и предложения, на втором году обучения — увеличение скорости чтения и введение чтения молча. В 3-4 классах — наращивание темпа чтения молча и использование приёмов выразительного чтения (понимание задачи чтения и умение отобрать в соответствии с ней интона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ционные средства выразительности). Учитывая разный темп обу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чаемости детей, необходимо организовать индивидуальную ра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боту с детьми, как с теми, кто пришёл в школу хорошо читающи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ми, так и с теми, кто отстаёт в овладении процессом чтения. Для этого в средствах обучения представлены задания разной степе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 сложности.</w:t>
      </w:r>
    </w:p>
    <w:p w:rsidR="00677353" w:rsidRPr="00677353" w:rsidRDefault="00677353" w:rsidP="00677353">
      <w:pPr>
        <w:rPr>
          <w:rFonts w:ascii="Times New Roman" w:hAnsi="Times New Roman" w:cs="Times New Roman"/>
          <w:i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Литература не может выполнять только иллюстративную роль и не должна использоваться только как наглядный пример к какому-то понятию или учебной теме. Она самоценна, и эту присущую литературе ценность ребёнок-читатель постепенно осознаёт, развивая свой духовный мир. Именно поэтому харак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тер и полнота восприятия произведения зависят от читательско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го опыта,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сформированное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 умения воссоздать словесные об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разы, соответствующие авторскому замыслу. Формирование пол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ноценного читательского восприятия является одной из важней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ших задач данного курса литературного чтения.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77353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Аудирование</w:t>
      </w:r>
      <w:proofErr w:type="spellEnd"/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 (слушание). Восприятие литературного произведения.</w:t>
      </w:r>
      <w:r w:rsidRPr="00677353">
        <w:rPr>
          <w:rFonts w:ascii="Times New Roman" w:hAnsi="Times New Roman" w:cs="Times New Roman"/>
          <w:sz w:val="24"/>
          <w:szCs w:val="24"/>
        </w:rPr>
        <w:t xml:space="preserve"> Восприятие произведений разных жанров из круга чтения; понимание главной мысли. Изучение произведений одного и того же жанра или произ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ведений одного и того же автора в сравнении; особенности про</w:t>
      </w:r>
      <w:r w:rsidRPr="00677353">
        <w:rPr>
          <w:rFonts w:ascii="Times New Roman" w:hAnsi="Times New Roman" w:cs="Times New Roman"/>
          <w:sz w:val="24"/>
          <w:szCs w:val="24"/>
        </w:rPr>
        <w:softHyphen/>
      </w:r>
      <w:r w:rsidRPr="00677353">
        <w:rPr>
          <w:rFonts w:ascii="Times New Roman" w:hAnsi="Times New Roman" w:cs="Times New Roman"/>
          <w:b/>
          <w:bCs/>
          <w:sz w:val="24"/>
          <w:szCs w:val="24"/>
        </w:rPr>
        <w:t>изведени</w:t>
      </w:r>
      <w:proofErr w:type="gramStart"/>
      <w:r w:rsidRPr="0067735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67735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композиция текста, язык произведения, изображе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ние героев). Сравнение героев разных произведений, анализ их поступков, выделение деталей для характеристики; определение </w:t>
      </w:r>
      <w:r w:rsidRPr="00677353">
        <w:rPr>
          <w:rFonts w:ascii="Times New Roman" w:hAnsi="Times New Roman" w:cs="Times New Roman"/>
          <w:b/>
          <w:bCs/>
          <w:sz w:val="24"/>
          <w:szCs w:val="24"/>
        </w:rPr>
        <w:t xml:space="preserve">времени </w:t>
      </w:r>
      <w:r w:rsidRPr="00677353">
        <w:rPr>
          <w:rFonts w:ascii="Times New Roman" w:hAnsi="Times New Roman" w:cs="Times New Roman"/>
          <w:sz w:val="24"/>
          <w:szCs w:val="24"/>
        </w:rPr>
        <w:t>и места событий, выделение описания пейзажа и порт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рета героя. Выявление авторской позиции и формирование сво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его отношения к произведению и героям.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Чтение.</w:t>
      </w:r>
      <w:r w:rsidRPr="00677353">
        <w:rPr>
          <w:rFonts w:ascii="Times New Roman" w:hAnsi="Times New Roman" w:cs="Times New Roman"/>
          <w:sz w:val="24"/>
          <w:szCs w:val="24"/>
        </w:rPr>
        <w:t xml:space="preserve"> Чтение вслух и молча небольших произведений </w:t>
      </w:r>
      <w:r w:rsidRPr="00677353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677353">
        <w:rPr>
          <w:rFonts w:ascii="Times New Roman" w:hAnsi="Times New Roman" w:cs="Times New Roman"/>
          <w:sz w:val="24"/>
          <w:szCs w:val="24"/>
        </w:rPr>
        <w:t>глав из произведений целыми словами. Умение читать вы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разительно те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оизведения, передавая отношение к собы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тиям, героям, выбирая соответствующий содержанию и смыслу Текста интонационный рисунок.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Работа с текстом.</w:t>
      </w:r>
      <w:r w:rsidRPr="00677353">
        <w:rPr>
          <w:rFonts w:ascii="Times New Roman" w:hAnsi="Times New Roman" w:cs="Times New Roman"/>
          <w:sz w:val="24"/>
          <w:szCs w:val="24"/>
        </w:rPr>
        <w:t xml:space="preserve"> Осознание последовательности и смыс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ла событий. Вычленение главной мысли текста. Определение Поступков героев и их мотивов; сопоставление поступков персо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нажей и их оценка. Нахождение в произведении слов и вы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ражений, характеризующих героев и события; выявление авторской позиции и своего отношения к событиям и пер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сонажам.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Работа со структурой текста.</w:t>
      </w:r>
      <w:r w:rsidRPr="00677353">
        <w:rPr>
          <w:rFonts w:ascii="Times New Roman" w:hAnsi="Times New Roman" w:cs="Times New Roman"/>
          <w:sz w:val="24"/>
          <w:szCs w:val="24"/>
        </w:rPr>
        <w:t xml:space="preserve"> Начало, развитие, концов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ка; деление текста на части и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частей; составле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ние плана под руководством учителя. Пересказ содержания текс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та (подробно и кратко) по готовому плану. Самостоятельное вы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полнение заданий к тексту.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понимать роль чтения и использовать умение читать для ре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шения познавательных и коммуникативных задач;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понимать и ставить учебную задачу, определять способы её решения, проводить самоконтроль и самооценку, сравни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вая результат своей работы с образцом, находить неточности и ошибки; корректировать — вносить исправления, дополне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ния и изменения по результатам оценки своей деятельности;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выбирать вид чтения (ознакомительное или первичное, изу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чающее, поисковое, просмотровое) в зависимости от учеб ной задачи;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воспринимать содержание различных видов текста при чте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нии (вслух и молча) и слушании (определять тему, понимать главную мысль произведения, делить текст на смысловые части и составлять план, понимать авторский замысел, отве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чать на вопросы по содержанию);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выделять главную и дополнительную информацию (о произ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ведении, героях и их поступках) при составлении плана;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текста с учётом его специфики, пользуясь разными видами пересказа;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объяснять значения слов, подбирать синонимы к словам из произведения, сравнивать прямое и контекстное значе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ния слова;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воспринимать духовно-нравственные, эстетические и мо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рально-этические ценности и идеалы (на примерах поступ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ков героев литературных произведений), понимать пози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цию автора текста и выражать свою точку зрения (при ана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лизе литературного произведения);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произвольно и аргументировано строить высказывания, полно и точно выражать свои мысли с учётом цели высказы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вания и особенностей слушателя;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участвовать в диалоге или дискуссии (о произведении, ге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роях и их поступках), проявляя уважение к мнению собесед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ника;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выявлять мотивы поведения героев, формировать собствен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ную позицию в отношении показанных в произведении норм морали и нравственности; давать оценку морального содержания и нравственного значения действий персона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жей при изучении художественных произведений;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читать самостоятельно произведения и книги по заданной теме, жанру или авторской </w:t>
      </w:r>
      <w:r w:rsidRPr="00677353">
        <w:rPr>
          <w:rFonts w:ascii="Times New Roman" w:hAnsi="Times New Roman" w:cs="Times New Roman"/>
          <w:b/>
          <w:bCs/>
          <w:sz w:val="24"/>
          <w:szCs w:val="24"/>
        </w:rPr>
        <w:t>принадлежности;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классифицировать произведения и книги по темам, жанрам и авторской принадлежности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Круг чтения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устного народного творчества русского народа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идругих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  словари, детские энциклопедии, книги-справочники.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Примерная </w:t>
      </w:r>
      <w:proofErr w:type="spell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тематика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773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о Родине, о героиче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ских подвигах во имя Родины, о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</w:t>
      </w:r>
      <w:r w:rsidRPr="006773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77353">
        <w:rPr>
          <w:rFonts w:ascii="Times New Roman" w:hAnsi="Times New Roman" w:cs="Times New Roman"/>
          <w:sz w:val="24"/>
          <w:szCs w:val="24"/>
        </w:rPr>
        <w:t>любовь, ненависть, дружба, правда, ложь и т. д.).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Жанровое </w:t>
      </w:r>
      <w:proofErr w:type="spell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разнообразие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7735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олее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 xml:space="preserve"> сложные, чем изучаемые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353">
        <w:rPr>
          <w:rFonts w:ascii="Times New Roman" w:hAnsi="Times New Roman" w:cs="Times New Roman"/>
          <w:sz w:val="24"/>
          <w:szCs w:val="24"/>
        </w:rPr>
        <w:t>1 и 2 классах, по структуре сказки, рассказы, басни, былины, сказы, легенды, стихотворные произведения (наблюдение ритмическим рисунком, рифмой, строкой, строфой).</w:t>
      </w:r>
      <w:proofErr w:type="gramEnd"/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Народная сказк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а-</w:t>
      </w:r>
      <w:proofErr w:type="gramEnd"/>
      <w:r w:rsidRPr="0067735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77353">
        <w:rPr>
          <w:rFonts w:ascii="Times New Roman" w:hAnsi="Times New Roman" w:cs="Times New Roman"/>
          <w:sz w:val="24"/>
          <w:szCs w:val="24"/>
        </w:rPr>
        <w:t xml:space="preserve"> замедленность действия за счёт повто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ров, включения песенок и прибауток, наличие волшебных превращений, присказки, зачины и их варианты, особые концовки, идея  победы добра над злом, правды над кривдой. Реальность и  нереальность событий. Герои положительные и отрица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тельные.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Былина: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особенности изображения персонажей (гипербо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лизация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, особенности былинного стиха, повторы.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Литературная (авторская) сказка:</w:t>
      </w:r>
      <w:r w:rsidRPr="00677353">
        <w:rPr>
          <w:rFonts w:ascii="Times New Roman" w:hAnsi="Times New Roman" w:cs="Times New Roman"/>
          <w:sz w:val="24"/>
          <w:szCs w:val="24"/>
        </w:rPr>
        <w:t xml:space="preserve"> сходство с народной сказкой; сказочные герои, повторы, структурное сходство; осо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бенности: особый поэтический язык писателя, лиричность и яр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кость образов, эмоциональные переживания.</w:t>
      </w:r>
      <w:proofErr w:type="gramEnd"/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Художественные рассказы: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изображение явлений и геро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ев; наличие диалогической речи, эпитетов, сравнений, устойчивых выражений.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Рассказы-описания</w:t>
      </w:r>
      <w:r w:rsidRPr="00677353">
        <w:rPr>
          <w:rFonts w:ascii="Times New Roman" w:hAnsi="Times New Roman" w:cs="Times New Roman"/>
          <w:sz w:val="24"/>
          <w:szCs w:val="24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разов природы в художественной форме и наличие фактической  информации.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677353" w:rsidRPr="00677353" w:rsidRDefault="00677353" w:rsidP="006773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Ориентировка в литературоведческих понятиях: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лите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ратура, фольклор, литературное произведение.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 xml:space="preserve">Литературные жанры: сказка,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былина, сказ,</w:t>
      </w:r>
      <w:r w:rsidRPr="00677353">
        <w:rPr>
          <w:rFonts w:ascii="Times New Roman" w:hAnsi="Times New Roman" w:cs="Times New Roman"/>
          <w:sz w:val="24"/>
          <w:szCs w:val="24"/>
        </w:rPr>
        <w:t xml:space="preserve"> пословица, загадка, рассказ, стихо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творение, басня,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пьеса-сказка, быль.</w:t>
      </w:r>
      <w:proofErr w:type="gramEnd"/>
    </w:p>
    <w:p w:rsidR="00677353" w:rsidRPr="00677353" w:rsidRDefault="00677353" w:rsidP="0067735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Присказка, зачин, диалог, произведение (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художественное произведение, научно 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-х</w:t>
      </w:r>
      <w:proofErr w:type="gramEnd"/>
      <w:r w:rsidRPr="00677353">
        <w:rPr>
          <w:rFonts w:ascii="Times New Roman" w:hAnsi="Times New Roman" w:cs="Times New Roman"/>
          <w:i/>
          <w:iCs/>
          <w:sz w:val="24"/>
          <w:szCs w:val="24"/>
        </w:rPr>
        <w:t>удожественное, научно-популярное</w:t>
      </w:r>
      <w:r w:rsidRPr="00677353">
        <w:rPr>
          <w:rFonts w:ascii="Times New Roman" w:hAnsi="Times New Roman" w:cs="Times New Roman"/>
          <w:sz w:val="24"/>
          <w:szCs w:val="24"/>
        </w:rPr>
        <w:t>). Герой (персонаж), портрет героя, пейзаж. Стихотворение, риф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ма, строка, строфа. Средства выразительности: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логическая пау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softHyphen/>
        <w:t>за, темп, ритм.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сравнивать фольклорные и авторские произведения с «бро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дячим» сюжетом, указывать их сходство и различия;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отличать прозаический текст от 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стихотворного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, научно-по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пулярный от художественного;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сравнивать тексты малых жанров фольклора по структуре; поль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зоваться изученными литературоведческими понятиями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Творческая деятельность учащихся (на основе литературных произведений)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Развитие интереса</w:t>
      </w:r>
      <w:r w:rsidRPr="00677353">
        <w:rPr>
          <w:rFonts w:ascii="Times New Roman" w:hAnsi="Times New Roman" w:cs="Times New Roman"/>
          <w:sz w:val="24"/>
          <w:szCs w:val="24"/>
        </w:rPr>
        <w:t xml:space="preserve"> к художественному слову. Сочинение (по аналогии с произведениями фольклора) загадок,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>, небылиц, сказок, забавных историй с героями изученных произ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ведений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описывание», «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досказывание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>» известных сюже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тов.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творческая 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работа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 xml:space="preserve"> но изученным произве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дениям во внеурочное время (в группе продлённого дня, в твор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ческой мастерской, в литературном кружке или на факультатив</w:t>
      </w:r>
      <w:r w:rsidRPr="00677353">
        <w:rPr>
          <w:rFonts w:ascii="Times New Roman" w:hAnsi="Times New Roman" w:cs="Times New Roman"/>
          <w:sz w:val="24"/>
          <w:szCs w:val="24"/>
        </w:rPr>
        <w:softHyphen/>
        <w:t xml:space="preserve">ных занятиях): «Дорога сказок», «Город героев», «Сказочный дом» и т. д.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Проведение литературных </w:t>
      </w:r>
      <w:proofErr w:type="spell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игр</w:t>
      </w:r>
      <w:proofErr w:type="gramStart"/>
      <w:r w:rsidRPr="0067735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6773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онкурсов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>, утрен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ников, уроков-отчётов.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понимать и формулировать самостоятельно творческую учебную задачу;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распределять роли и функции участников при выполнении коллективных творческих проектов;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интерпретировать те</w:t>
      </w:r>
      <w:proofErr w:type="gramStart"/>
      <w:r w:rsidRPr="00677353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77353">
        <w:rPr>
          <w:rFonts w:ascii="Times New Roman" w:hAnsi="Times New Roman" w:cs="Times New Roman"/>
          <w:sz w:val="24"/>
          <w:szCs w:val="24"/>
        </w:rPr>
        <w:t>оизведения (рассказывать от ли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ца одного из героев произведения или от первого лица); вос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станавливать деформированный план по тексту;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инсценировать художественные произведения, моделиро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вать «живые картины»;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создавать по аналогии произведения разных жанров; сочи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нять стихотворные тексты по заданным строфам и рифмам.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Чтение: работа с информацией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Информация о книге,</w:t>
      </w:r>
      <w:r w:rsidRPr="00677353">
        <w:rPr>
          <w:rFonts w:ascii="Times New Roman" w:hAnsi="Times New Roman" w:cs="Times New Roman"/>
          <w:sz w:val="24"/>
          <w:szCs w:val="24"/>
        </w:rPr>
        <w:t xml:space="preserve"> произведении, авторе произведения </w:t>
      </w:r>
      <w:proofErr w:type="spellStart"/>
      <w:r w:rsidRPr="00677353">
        <w:rPr>
          <w:rFonts w:ascii="Times New Roman" w:hAnsi="Times New Roman" w:cs="Times New Roman"/>
          <w:sz w:val="24"/>
          <w:szCs w:val="24"/>
        </w:rPr>
        <w:t>иликниги</w:t>
      </w:r>
      <w:proofErr w:type="spellEnd"/>
      <w:r w:rsidRPr="00677353">
        <w:rPr>
          <w:rFonts w:ascii="Times New Roman" w:hAnsi="Times New Roman" w:cs="Times New Roman"/>
          <w:sz w:val="24"/>
          <w:szCs w:val="24"/>
        </w:rPr>
        <w:t>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</w:t>
      </w:r>
      <w:r w:rsidRPr="00677353">
        <w:rPr>
          <w:rFonts w:ascii="Times New Roman" w:hAnsi="Times New Roman" w:cs="Times New Roman"/>
          <w:b/>
          <w:sz w:val="24"/>
          <w:szCs w:val="24"/>
        </w:rPr>
        <w:softHyphen/>
      </w:r>
      <w:r w:rsidRPr="00677353">
        <w:rPr>
          <w:rFonts w:ascii="Times New Roman" w:hAnsi="Times New Roman" w:cs="Times New Roman"/>
          <w:b/>
          <w:bCs/>
          <w:sz w:val="24"/>
          <w:szCs w:val="24"/>
        </w:rPr>
        <w:t xml:space="preserve">никами </w:t>
      </w:r>
      <w:r w:rsidRPr="00677353">
        <w:rPr>
          <w:rFonts w:ascii="Times New Roman" w:hAnsi="Times New Roman" w:cs="Times New Roman"/>
          <w:sz w:val="24"/>
          <w:szCs w:val="24"/>
        </w:rPr>
        <w:t>и словарями, находить информацию о героях, произве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дениях и книгах.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i/>
          <w:iCs/>
          <w:sz w:val="24"/>
          <w:szCs w:val="24"/>
        </w:rPr>
        <w:t>Оформление</w:t>
      </w:r>
      <w:r w:rsidRPr="00677353">
        <w:rPr>
          <w:rFonts w:ascii="Times New Roman" w:hAnsi="Times New Roman" w:cs="Times New Roman"/>
          <w:sz w:val="24"/>
          <w:szCs w:val="24"/>
        </w:rPr>
        <w:t xml:space="preserve"> информации в виде моделей, схем, таблиц.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Использование</w:t>
      </w:r>
      <w:r w:rsidRPr="00677353">
        <w:rPr>
          <w:rFonts w:ascii="Times New Roman" w:hAnsi="Times New Roman" w:cs="Times New Roman"/>
          <w:sz w:val="24"/>
          <w:szCs w:val="24"/>
        </w:rPr>
        <w:t xml:space="preserve"> готовых таблиц с информацией для характе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ристики героев, книг, произведений.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 (УУД)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воспринимать чтение как средство получения информации и удовлетворения личных познавательных запросов;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выполнять практико-ориентированные задания: находить информацию в тексте изучаемого произведения, интерпре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тировать текст, оценивать содержание и языковые особен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устанавливать последовательность событий в тексте произ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ведения и анализировать причинно-следственные связи;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синтезировать, выделять главную и дополнительную инфор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мацию (о произведении, героях и их поступках);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понимать информацию, данную в тексте, и на её основе до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полнять таблицы и схемы недостающей информацией, срав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нивать информацию, представленную в текстовом и схема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тическом виде;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ориентироваться в книге (пользоваться содержанием (ог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лавлением), предисловием, послесловием);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735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67735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русского языка: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аннотация к прочитанному про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изведению (2-3 предложения), запись описания пейзажа или портрета персонажа, проба пера (сочинение считалок, сказок, рассказов);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музыки: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знакомство с музыкальными произведе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ниями на тексты отдельных произведений, составление му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зыкального интонационного рисунка и сравнение его с ин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тонационным рисунком произведения, музыкальные образы героев произведений;</w:t>
      </w:r>
    </w:p>
    <w:p w:rsidR="00677353" w:rsidRPr="00677353" w:rsidRDefault="00677353" w:rsidP="0067735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изобразительного искусства: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знакомство с худож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никами книг, иллюстрирование книг-самоделок, использова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ние красок для передачи своего отношения к героям произ</w:t>
      </w:r>
      <w:r w:rsidRPr="00677353">
        <w:rPr>
          <w:rFonts w:ascii="Times New Roman" w:hAnsi="Times New Roman" w:cs="Times New Roman"/>
          <w:sz w:val="24"/>
          <w:szCs w:val="24"/>
        </w:rPr>
        <w:softHyphen/>
        <w:t>ведения, уроки коллективного творчества по темам чтения;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677353">
        <w:rPr>
          <w:rFonts w:ascii="Times New Roman" w:hAnsi="Times New Roman" w:cs="Times New Roman"/>
          <w:i/>
          <w:iCs/>
          <w:sz w:val="24"/>
          <w:szCs w:val="24"/>
        </w:rPr>
        <w:t>технологии:</w:t>
      </w:r>
      <w:r w:rsidRPr="00677353">
        <w:rPr>
          <w:rFonts w:ascii="Times New Roman" w:hAnsi="Times New Roman" w:cs="Times New Roman"/>
          <w:sz w:val="24"/>
          <w:szCs w:val="24"/>
        </w:rPr>
        <w:t xml:space="preserve"> переплёт книг, работа с элементами книги, ремонт книг в классной и школьной библиотеках</w:t>
      </w:r>
      <w:bookmarkStart w:id="0" w:name="_GoBack"/>
      <w:bookmarkEnd w:id="0"/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  <w:r w:rsidRPr="00677353">
        <w:rPr>
          <w:rFonts w:ascii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9"/>
        <w:gridCol w:w="4929"/>
      </w:tblGrid>
      <w:tr w:rsidR="00677353" w:rsidRPr="00677353" w:rsidTr="00DC366F">
        <w:trPr>
          <w:trHeight w:val="889"/>
          <w:tblHeader/>
        </w:trPr>
        <w:tc>
          <w:tcPr>
            <w:tcW w:w="4928" w:type="dxa"/>
            <w:vAlign w:val="center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Разделпрограммы</w:t>
            </w:r>
            <w:proofErr w:type="spellEnd"/>
          </w:p>
        </w:tc>
        <w:tc>
          <w:tcPr>
            <w:tcW w:w="4929" w:type="dxa"/>
            <w:vAlign w:val="center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Программноесодержание</w:t>
            </w:r>
            <w:proofErr w:type="spellEnd"/>
          </w:p>
        </w:tc>
        <w:tc>
          <w:tcPr>
            <w:tcW w:w="4929" w:type="dxa"/>
            <w:vAlign w:val="center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Характеристикадеятельностиучащихся</w:t>
            </w:r>
            <w:proofErr w:type="spellEnd"/>
          </w:p>
        </w:tc>
      </w:tr>
      <w:tr w:rsidR="00677353" w:rsidRPr="00677353" w:rsidTr="00DC366F">
        <w:tc>
          <w:tcPr>
            <w:tcW w:w="14786" w:type="dxa"/>
            <w:gridSpan w:val="3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677353" w:rsidRPr="00677353" w:rsidTr="00DC366F">
        <w:trPr>
          <w:trHeight w:val="3908"/>
        </w:trPr>
        <w:tc>
          <w:tcPr>
            <w:tcW w:w="4928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речевой и читательской деятельности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</w:t>
            </w:r>
            <w:proofErr w:type="gram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адекватное понимание содержания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Умение слушать и слышать художественное слово, вопросы учителя и одноклассников по содержанию прослушанного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фольклора (загадки, сказки, былины).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Восприятие на слух учебных задач, осмысление алгоритма учебных действий, направленных на решение этих задач.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научно-популярного произведения: понимание основного содержания и выделение информации (фактов).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Умение слушать и дополнять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на вопросы по содержанию прослушанного произведения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вслух и молча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возможностям учащихся и позволяющем понимать прочитанное.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Практическоеосвоение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основных орфоэпических правил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ударением.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Выразительное чтение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действий для формирования умения читать выразительно.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молча небольших произведений, абзацев, отрывков без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речедвижения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молча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фольклора, отечественных и зарубежных писателей.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Первичное (ознакомительное) чтение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молча произведений в учебнике и дополнительное чтение произведений по изучаемому разделу в хрестоматии.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изучающего, поискового и просмотрового видов чтения в работе с текстами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умения читать молча как средства получения информации.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Чтение молча описаний картин природы, портретов героев, интерьера, поступков героев, повествования и рассуждения в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умения читать молча для работы с книгой до чтения (получение информации из книги)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разными видами текста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и способов организации текста: фамилия автора, заголовок, абзац, часть, глава, раздел.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чтение, определение темы, жанра, главной мысли, деление текста на смысловые части,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частей, составление плана.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Виды текстов: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учебный, художественный и научно-популярный.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Воспроизведение текста: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 по плану кратко и подробно, чтение наизусть,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наизусть или по учебнику.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тему, особенности языка автора).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заголовков, жанров, тем и авторской принадлежности произведений стихотворных и прозаических.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темы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животного и т. д.).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Самостоятельное моделирование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обложек к произведениям.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Определение главной мысли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произведения. Аргументированные ответы на вопросы: что хотел сказать автор? Как он об этом говорит? Выделение слов и предложений, подтверждающих позицию автора и главную мысль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плана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произведения: деление текста на части, определение главной мысли каждой части,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составлять план, усвоение алгоритма учебных действий.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Подробный пересказ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произведения или эпизода.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мысли, выделение ключевых предложений или слов, особенностей построения предложений, пересказ абзацев и всего эпизода или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Краткийпересказ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 ключевым предложениям в каждом абзаце.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с </w:t>
            </w: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образамигероев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произведений. Герои положительные и отрицательные. Главный герой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героя: внешний вид (портрет), поступки, отношение к окружающим, отношение автора к герою произведения. Сравнение героев и их поступков.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внутритекстовыми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иллюстрациями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произведению.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Сравнение иллюстраций разных художников к одному и тому же произведению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текстом художественного </w:t>
            </w: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художественного текста: эмоционально-нравственное содержание, использование средств выразительности (эпитеты, сравнения, олицетворения и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д.).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Эмоциональная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реакция на произведение, взаимоотношения героев и их поступки.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Мотивы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героев, его оценка с позиций морали.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 Родине, желания служить Отечеству на примерах произведений фольклора и отечественных писателей.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proofErr w:type="gram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одина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честь, достоинство, честность, ложь, гуманизм, дружба, правда, любовь, ненависть, милосердие, гуманизм, доброта.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Образы героев художественного произведения: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портреты героев, описание поступков, использование средств выразительности.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Выявление авторского отношения к герою на основе имени, авторской характеристики. Классификация героев положительных и отрицательных.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героев (портрет, поступки, речь, отношение автора).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смысловых частей,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каждой части и составление плана. Подробный пересказ (близко к авторскому тексту) 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(ключевые предложения).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Выборочный пересказ: выбор в тексте всех фрагментов о герое, о месте событий и т. п. Выделение сюжетных частей в художественном тексте.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Пересказ по иллюстрациям.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художественных произведений со сходными сюжетами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текстами научно-популярного произведения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Особенности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художественными текстами.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жанра, темы и авторской принадлежности. Формирование умения работать с текстом научно-популярного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(познавательного) произведения. Подробный пересказ фактов, описаний явлений и предметов. Краткий пересказ — выделение информации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учебным текстом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учебного текста: краткое изложение сведений о разделе и определение учебных задач.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Чтение статей и выводов в учебнике, определений литературоведческих понятий.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учебных действий (чтения вслух и молча, разных видов пересказов, работы с текстами произведений)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Библиографическая культура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(работа с книгой)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Типы книг: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книга-произведение, книга-сборник, книга-справочник, периодика (детские журналы).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Книги учебные, художественные, научно-популярные, справочные. 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Выходные данные, структура книги: титульный лист, оглавление (содержание), аннотация, иллюстрации, предисловие, послесловие.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Самостоятельный выбор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 в библиотеке по рекомендательному списку, каталогу, в открытом библиотечном фонде с алфавитным указателем.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(научная, художественная) с опорой на аппарат книги и справочно-иллюстративный материал (иллюстрации, таблицы, схемы).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чтение произведений по изучаемой теме в хрестоматии и книгах из библиотек (домашней, школьной,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муниципальной, городской).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Работа с детскими периодическими журналами и газетами по собственному выбору.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Участие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деятельности: сбор 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одноклассников, участие в конкурсах и выставках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 (культура речевого общения)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Восприятие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художественного произведения как образца речевого общения (автор → читатель).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речи героев произведения, анализ их способа общения.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слов вежливости, обращений в диалогах героев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Чтение диалогов героев, понимание смысла диалогической речи.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Знакомство с нормами и формами речевого общения: диалог и монолог, правила речевого общения (умение слушать вопросы собеседника и давать точные ответы, задавать вопросы).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Практическое ведение диалога с учителем и одноклассниками по прочитанному или изучаемому произведению.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ролям и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 и отдельных эпизодов.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proofErr w:type="gram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иалог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вопрос, реплика, обращения, слова вежливости.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Сравнение диалогической и монологической речи героев литературных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монолога-ответа на вопрос по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изучаемому произведению, монолога-высказывания (о герое, произведении или книге).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монологов-сообщений об авторе произведения или о книге при выполнении проекта в рамках изучаемого раздела или темы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Письмо (культура письменной речи)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произведений как образцов письменной речи. Язык произведения, особенности авторской речи.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описания, повествования, рассуждения — основных видов письменной речи.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героя).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в тексте произведения обращений, сравнений, эпитетов, синонимов, антонимов.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Развитие внимания к художественному слову.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Использование в письменной речи слов из произведений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 фольклора (сказки, былины, песни, загадки),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содержание,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слышать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прозаические и стихотворные тексты художественных произведений,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эмоционально реагировать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на художественное слово, поэтические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 прослушанного произведения,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 и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свою эмоциональную реакцию на произведение.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научно-популярных и учебных текстах.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(алгоритм) учебных действий для выполнения заданий и упражнений к прослушанным текстам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Формулировать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прослушанным произведениям,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учителяи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ответы одноклассников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минуту.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предложениях.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учителя.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Соблюдать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орфоэпические правила произношения слов: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что, чтобы, конечно,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сегодня, белого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 т. д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тексты произведений по образцу в соответствии с интонационным рисунком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(памятку) работы над выразительностью чтения произведений, отрывков или эпизодов.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интонационные средства выразительности: тон, темп, паузы и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логические ударения.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молча абзацы, отрывки.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чтение молча (исключать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речедвижение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фиксацию читаемой строки линейкой или пальцем).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 произведения до чтения, используя просмотровое чтение молча.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умением читать молча для первичного (ознакомительного) чтения нового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молча для поиска информации в произведении, для работы со структурой текстов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разножанровых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вошедших в круг чтения третьеклассников.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описания, повествования и рассуждения, пользуясь умением читать молча.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произведения (фамилия автора и заглавие), смысловые части, озаглавливать каждую часть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характеризовать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его: по структуре, иллюстрации, заглавию, авторской принадлежности.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жанр, тему и главную мысль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текста: выделять смысловые части, определять их главную мысль и озаглавливать, составлять план.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тексты художественных, научно-популярных произведений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 (структура, цель, художественные особенности).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воспроизводить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оизведения, пользуясь алгоритмом учебных действий: читать наизусть, читать выразительно наизусть и по учебнику, пересказывать подробно и кратко.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произведения, подтверждая ответы словами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текста и подчёркивая особенности и специфику текста (жанр, тема, форма, язык автора).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темы, жанры и авторскую принадлежность произведений стихотворных и прозаических.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тему и жанр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обложки.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произведений на одну и ту же тему, но разных жанров; одинаковых жанров, но разных по теме; произведений одного и того же автора.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созданные модели с готовыми образцами.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модели, исправлять неточности и ошибки.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произведения,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к тексту произведения,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слова и предложения, подтверждающие главную мысль.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смысловые части,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каждую часть,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умением составлять план любого текста, пользуясь алгоритмом учебных действий.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пересказывать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оизведения, эпизода подробно или кратко, следуя алгоритму учебных действий.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атко, выделяя основные сюжетные линии и факты.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образ главного героя.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героев и их поступки, подтверждая ответ словами из текста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иллюстрацией,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её значение для понимания произведения,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представление о прочитанном с иллюстрацией,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соответствии иллюстрации произведению.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разных художников к одному и тому же произведению,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 адекватно его эмоционально-нравственному содержанию.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читателя.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заглавие произведения, его соответствие содержанию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с точки зрения морально-этических норм,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поступкам героев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его.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Родина, любовь, зло, добро, ложь, честь, честность, гордость, милосердие, гуманизм, доброта.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произведений (портрет, поступки, чувства, состояния), используя художественные средства.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героев положительных и отрицательных,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поступки.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образы положительных и отрицательных героев в табличной форме.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Характеризовать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героев, используя данные из таблиц.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подробно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(с учётом всех сюжетных линий);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(сжато, с выделением основных сюжетных линий);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выборочно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(описание героя произведения, места события, обстановки);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 иллюстрациям.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произведения (подробно, кратко, выборочно), пользуясь алгоритмом учебных действий.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со сходными сюжетами по жанру, авторской принадлежности, форме, средствам выразительности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(Что нового узнали?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Какую информацию содержит текст? 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 какой форме она пред-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ставлена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?).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жанр, тему и авторскую принадлежность научно-популярных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 указанием фактов, изложенных в тексте,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фамилию автора и заголовок, определять жанр и тему.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кратко, выделяя только фактическую информацию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работать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действий.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понятия, давать определения.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учебных действий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(чтения вслух и молча, краткого и подробного пересказов)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автора и заголовок).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обложки книг (автор, заглавие, жанр, тема),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модели книг,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книги к моделям.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библиотечным фондом.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каталогу, в открытом доступе по алфавитному указателю.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книге нужную информацию, пользуясь аппаратом книги, иллюстрациями, таблицами, схемами.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произведения в хрестоматии по изучаемой теме (разделу)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детские газеты и журналы в читальном зале библиотеки.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проекты индивидуально, в парах и группах: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книгах и авторах,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обрабатывать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собранную информацию,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и выставках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поисковым чтением: находить в тексте диалоги, монологи,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полилоги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героев,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реплики, обращения, слова, подчёркивающие особенности характера героев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ответы о произведении, героях, авторе.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диалоги,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полилоги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, монологи героев произведений;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эпизоды.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или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одноклассниками о произведении, героях, книге. Вести беседу в паре, в группе на тему прочитанного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Участвовать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в обсуждении произведений, книг, героев.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речи понятия: диалог, монолог, реплика, вопрос и слова вежливого 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об-ращения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своё суждение о произведениях, книгах в виде монолога (3–5 предложений).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Готовить сообщение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форме монолога об авторе произведения или о книге в форме монолога в качестве проекта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образцами письменной речи: произведениями классической литературы отечественных и зарубежных писателей; определять особенности языка писателя (2–3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признака).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письменную речь прозаических и стихотворных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оизведения; находить в нём описания, повествования, рассуждения.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произведении (мини-сочинение).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обращения, сравнения, эпитеты, синонимы, антонимы и предложения из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отзывы о произведениях, героях, книгах</w:t>
            </w:r>
          </w:p>
        </w:tc>
      </w:tr>
      <w:tr w:rsidR="00677353" w:rsidRPr="00677353" w:rsidTr="00DC366F">
        <w:tc>
          <w:tcPr>
            <w:tcW w:w="4928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Кругчтения</w:t>
            </w:r>
            <w:proofErr w:type="spellEnd"/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 фольклора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(былины, сказы, загадки, пословицы, скороговорки) народов мира.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Скороговорки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(особенности построения текста, цель скороговорок как жанра).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Темы пословиц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книге, честность, честь, правда, ложь)).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Загадки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(понятие, виды загадок, темы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загадок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 литературные).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Народные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авторские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сказки с загадками (особенности структуры текста, загадки как основа сюжета сказок).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Произведения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отечественных и зарубежных писателей-классиков (И.А. Крылова, А.С.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Пушкина, Ф.И. Тютчева, А.Н.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, А.А. Фета, Л.Н. Толстого, Н.А. Некрасова, А.П. Чехова, И.С. Никитина, И.З. Сурикова, С.Д. Дрожжина, Д.Н. Мамина-Сибиряка, А.И. Куприна, С.А. Есенина, К.Г. Паустовского, С.Я. Маршака, Л. Пантелеева, А.П.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Гайдара,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М.М.Пришвина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, Ш. Перро, Ц.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Топелиуса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, Джека Лондона, Э.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Сетона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-Томпсона, братьев Гримм, Х.-К. Андерсена, Дж.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Произведения отечественных и зарубежных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писателей: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художественные, научно-популярные, исторические и фантастические рассказы (К.Г. Паустовского, Л.Н. Толстого, Л. Пантелеева, М.М. Пришвина).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Научно-популярные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рассказы: очерки и воспоминания (К.Г. Паустовский «Сказки Пушкина»; К.И. Чуковский «О стихах Н.А. Некрасова»; Н. Шер «О рассказах А.П. Чехова»; В.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«Воспоминания о М.М. Пришвине»).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Работа с художественными, научно-популярными, историческими книгами для детей, с книгами о приключениях и фантастике, а также справочной книгой.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хрестоматии произведений И.С. Тургенева, И.А. Бунина, Л.Н.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Андреева, В.В. Бианки, В.П. Астафьева, С.В. Михалкова, В.Ю. Драгунского, братьев Гримм, Дж.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; самостоятельный подбор и чтение книг (из списка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рекомендованных).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Детские периодические журналы («Костёр», «Пять углов», «Чудеса планеты Земля»). Электронные периодические издания («Детская газета», «Антошка»).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Детские газеты («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», «Шапокляк», «</w:t>
            </w:r>
            <w:proofErr w:type="gramStart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правда»)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фольклора народов России, сказки и былины русского народа.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былины в обработке и в пересказе, выделять особенности былинного стиха.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русскую народную сказку с загадками, немецкую (братьев Гримм) 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башкирскую (в пересказе А. Платонова).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скороговорки по особенностям построения текстов, используя материал учебника и учебной хрестоматии.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тему пословиц, их прямой и скрытый смысл.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«Знатоки пословиц» и проектной деятельности «Народная мудрость».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виды загадок, народные и авторские.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Сочинять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о предметах, явлениях природы, животных.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 на тему «Мир загадок»: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загадки, </w:t>
            </w: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формлять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книги-самоделки,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на конкурсах, праздниках, библиотечных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тексты сказок с загадками,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сюжета.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обложки к произведениям: определять жанр, тему, указывать фамилию автора и заголовок.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модели к произведениям одного автора, но разным по жанру и теме.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заполнять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таблицы, схемы, списки произведений одного автора; произведений разных авторов на одну тему; произведений одного жанра разных авторов.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русских поэтов по темам (о Родине, о природе, о животных, о детях или людях и т. д.).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прозаические произведения о детях, о животных, о природе отечественных и зарубежных писателей.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Объяснять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художественных, научно-популярных, исторических и фантастических рассказов.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Л.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Пантелеева, М.М.</w:t>
            </w:r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Пришвина, А.И. Куприна и делать аргументированные выводы об их жанровых особенностях.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справочниками и справочной книгой (алфавитный указатель, словарные статьи, иллюстративные материалы справочника: таблицы, схемы, рисунки, примеры).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 дополнительно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хрестоматии произведения по изучаемой теме (разделу) и самостоятельно книги из библиотек.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по жанру, теме, авторской принадлежности, форме.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 и использовать информацию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из детских журналов и газет (печатных и электронных)</w:t>
            </w:r>
          </w:p>
        </w:tc>
      </w:tr>
      <w:tr w:rsidR="00677353" w:rsidRPr="00677353" w:rsidTr="00DC366F">
        <w:tc>
          <w:tcPr>
            <w:tcW w:w="4928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Литературоведческаяпропедевтика</w:t>
            </w:r>
            <w:proofErr w:type="spell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практическоеосвоение</w:t>
            </w:r>
            <w:proofErr w:type="spell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Фольклорные и авторские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Жанры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фольклора: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пословицы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скороговорки, загадки, сказки, </w:t>
            </w: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былины</w:t>
            </w: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анры</w:t>
            </w:r>
            <w:proofErr w:type="spell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литературных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произведений: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сказка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рассказ, басня, стихотворение, воспоминание, очерк, сказ, былина, быль, пьеса-сказка.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знакомство со </w:t>
            </w: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средствами художественной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выразительности</w:t>
            </w:r>
            <w:proofErr w:type="gram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равнение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эпитет, олицетворение, метафора, гипербола, интонационный рисунок, пауза, темп, ритм, логические ударения.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Прозаическая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стихотворная формы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произведений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Литературоведческие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  <w:proofErr w:type="gram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роизведение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жанр, тема, автор произведения, сюжет, герой, автор-рассказчик, диалог, монолог, пейзаж, портрет героя, строфа, стихотворная строка, рифма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фольклорные и авторские (литературные)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по темам, скороговорки по построению и звучанию, сказки по видам (о животных, бытовые, волшебные).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особенности басен, былин.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выразительности для отработки умения читать выразительно, в соответствии с интонационным рисунком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строфы, указывать рифмы и строки стихотворения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литературоведческих понятиях,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в речи.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сюжетом произведения и его компонентами.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эпитеты, сравнения, метафоры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функцию в произведении,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</w:t>
            </w:r>
          </w:p>
        </w:tc>
      </w:tr>
      <w:tr w:rsidR="00677353" w:rsidRPr="00677353" w:rsidTr="00DC366F">
        <w:trPr>
          <w:trHeight w:val="4475"/>
        </w:trPr>
        <w:tc>
          <w:tcPr>
            <w:tcW w:w="4928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Творческая деятельность учащихся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b/>
                <w:sz w:val="24"/>
                <w:szCs w:val="24"/>
              </w:rPr>
              <w:t>(на основе литературных произведений)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Чтение по ролям художественных произведений; раскрытие образа героя при чтении с помощью интонации, мимики, жестов.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Поиск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описания кульминационного эпизода в произведении и его выразительное чтение.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Пересказ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сказок с присказками. </w:t>
            </w:r>
            <w:proofErr w:type="spell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, постановка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«живых картин», словесное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картин к отдельным эпизодам и произведениям.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творческого характера «Сочиняем сказки», «Сказки с загадками», «О подвигах былинных героев», «Звуки и краски осени» и т. д.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 героях произведений, произведении, книге, об авторе.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Интерпретация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произведения: устное, словесное рисование, подробный и краткий пересказы от лица автора или героя произведения.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по аналогии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историй, рассказов, комиксов, стихотворений.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рукописной книги из творческих работ учащихся: иллюстрирование, оформление книги.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Презентациятворческихработнауроке</w:t>
            </w:r>
            <w:proofErr w:type="spellEnd"/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677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вовнеурочноевремя</w:t>
            </w:r>
            <w:proofErr w:type="spellEnd"/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произведения и задачу чтения;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или инсценировать.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кульминационные моменты художественных текстов, выражая своё отношение к героям.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подробно и кратко,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«живые картины» к эпизодам и произведениям.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проекты в группах, парах или индивидуально. Самостоятельно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 о героях и их поступках, о произведениях, книге, об авторах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тексты произведений: выбор эпизода и его пересказ от имени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 или героя.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 тексту,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словесные картины графически.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 аналогии историй о героях произведений, рассказов, комиксов, стихотворений по образцу (рифма, строфа).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рукописные книги на основе творческих работ: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работы,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по жанрам и темам,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иллюстрировать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 оформлять книги, представлять их</w:t>
            </w:r>
          </w:p>
        </w:tc>
      </w:tr>
      <w:tr w:rsidR="00677353" w:rsidRPr="00677353" w:rsidTr="00DC366F">
        <w:tc>
          <w:tcPr>
            <w:tcW w:w="4928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Чтение</w:t>
            </w:r>
            <w:proofErr w:type="spell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6773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информацией</w:t>
            </w:r>
            <w:proofErr w:type="spellEnd"/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Информация: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книги, произведения, периодические издания.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с научно-популярными произведениями и справочной книгой.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Сбор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книге (обложка, титульный лист, оглавление, аннотация,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предисловие, послесловие).</w:t>
            </w:r>
            <w:proofErr w:type="gramEnd"/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Оформление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информации в виде таблиц, использование сведений из таблиц для характеристики произведения или книги.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данных таблиц для создания текстов-описаний предметов, явлений, животных.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таблиц и схем информацией из научно-популярных текстов</w:t>
            </w:r>
          </w:p>
        </w:tc>
        <w:tc>
          <w:tcPr>
            <w:tcW w:w="4929" w:type="dxa"/>
          </w:tcPr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Пользоваться 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>информацией о произведении (жанр, тема, авторская принадлежность).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фактическую информацию в текстах научно-популярных произведений.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Собирать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книге: тип книги, тема, жанр, автор, художник.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 схемы, </w:t>
            </w: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выводы на основе информации, представленной в форме таблицы.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таблиц для создания текстов-описаний предметов, явлений, животных.</w:t>
            </w:r>
          </w:p>
          <w:p w:rsidR="00677353" w:rsidRPr="00677353" w:rsidRDefault="00677353" w:rsidP="00677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53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677353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 схемы данными из научно-популярных текстов</w:t>
            </w:r>
          </w:p>
        </w:tc>
      </w:tr>
    </w:tbl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b/>
          <w:sz w:val="24"/>
          <w:szCs w:val="24"/>
          <w:lang w:val="en-US"/>
        </w:rPr>
        <w:t>Материально-техническоеобеспечениепрограммы</w:t>
      </w:r>
      <w:proofErr w:type="spellEnd"/>
    </w:p>
    <w:p w:rsidR="00677353" w:rsidRPr="00677353" w:rsidRDefault="00677353" w:rsidP="006773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портретыписателей</w:t>
      </w:r>
      <w:proofErr w:type="spellEnd"/>
      <w:r w:rsidRPr="006773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7353" w:rsidRPr="00677353" w:rsidRDefault="00677353" w:rsidP="006773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t>репродукции картин и художественные фотографии в соответствии с содержанием программы;</w:t>
      </w:r>
    </w:p>
    <w:p w:rsidR="00677353" w:rsidRPr="00677353" w:rsidRDefault="00677353" w:rsidP="006773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иллюстрации</w:t>
      </w:r>
      <w:proofErr w:type="spellEnd"/>
      <w:r w:rsidRPr="00677353">
        <w:rPr>
          <w:rFonts w:ascii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литературнымпроизведениям</w:t>
      </w:r>
      <w:proofErr w:type="spellEnd"/>
      <w:r w:rsidRPr="006773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7353" w:rsidRPr="00677353" w:rsidRDefault="00677353" w:rsidP="006773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детскаяпериодика</w:t>
      </w:r>
      <w:proofErr w:type="spellEnd"/>
      <w:r w:rsidRPr="006773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7353" w:rsidRPr="00677353" w:rsidRDefault="00677353" w:rsidP="006773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77353">
        <w:rPr>
          <w:rFonts w:ascii="Times New Roman" w:hAnsi="Times New Roman" w:cs="Times New Roman"/>
          <w:sz w:val="24"/>
          <w:szCs w:val="24"/>
        </w:rPr>
        <w:lastRenderedPageBreak/>
        <w:t>настольные развивающие игры (литературное лото), викторина.</w:t>
      </w: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</w:rPr>
      </w:pPr>
    </w:p>
    <w:p w:rsidR="00677353" w:rsidRPr="00677353" w:rsidRDefault="00677353" w:rsidP="0067735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Техническиесредстваобучения</w:t>
      </w:r>
      <w:proofErr w:type="spellEnd"/>
    </w:p>
    <w:p w:rsidR="00677353" w:rsidRPr="00677353" w:rsidRDefault="00677353" w:rsidP="0067735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Компьютер</w:t>
      </w:r>
      <w:proofErr w:type="spellEnd"/>
      <w:r w:rsidRPr="006773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7353" w:rsidRPr="00677353" w:rsidRDefault="00677353" w:rsidP="0067735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7353">
        <w:rPr>
          <w:rFonts w:ascii="Times New Roman" w:hAnsi="Times New Roman" w:cs="Times New Roman"/>
          <w:sz w:val="24"/>
          <w:szCs w:val="24"/>
          <w:lang w:val="en-US"/>
        </w:rPr>
        <w:t>Мультимедийныйпроектор</w:t>
      </w:r>
      <w:proofErr w:type="spellEnd"/>
    </w:p>
    <w:p w:rsidR="00677353" w:rsidRPr="00677353" w:rsidRDefault="00677353" w:rsidP="00677353"/>
    <w:p w:rsidR="00677353" w:rsidRPr="00677353" w:rsidRDefault="00677353" w:rsidP="00677353"/>
    <w:p w:rsidR="00677353" w:rsidRDefault="00677353"/>
    <w:sectPr w:rsidR="00677353" w:rsidSect="006773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E9" w:rsidRDefault="005149E9" w:rsidP="00677353">
      <w:pPr>
        <w:spacing w:after="0" w:line="240" w:lineRule="auto"/>
      </w:pPr>
      <w:r>
        <w:separator/>
      </w:r>
    </w:p>
  </w:endnote>
  <w:endnote w:type="continuationSeparator" w:id="0">
    <w:p w:rsidR="005149E9" w:rsidRDefault="005149E9" w:rsidP="0067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7"/>
    </w:pPr>
  </w:p>
  <w:p w:rsidR="00677353" w:rsidRDefault="00677353">
    <w:pPr>
      <w:pStyle w:val="a7"/>
    </w:pPr>
  </w:p>
  <w:p w:rsidR="00677353" w:rsidRDefault="00677353">
    <w:pPr>
      <w:pStyle w:val="a7"/>
    </w:pPr>
  </w:p>
  <w:p w:rsidR="00677353" w:rsidRDefault="00677353">
    <w:pPr>
      <w:pStyle w:val="a7"/>
    </w:pPr>
  </w:p>
  <w:p w:rsidR="00677353" w:rsidRDefault="0067735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E9" w:rsidRDefault="005149E9" w:rsidP="00677353">
      <w:pPr>
        <w:spacing w:after="0" w:line="240" w:lineRule="auto"/>
      </w:pPr>
      <w:r>
        <w:separator/>
      </w:r>
    </w:p>
  </w:footnote>
  <w:footnote w:type="continuationSeparator" w:id="0">
    <w:p w:rsidR="005149E9" w:rsidRDefault="005149E9" w:rsidP="0067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353" w:rsidRDefault="006773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D51959"/>
    <w:multiLevelType w:val="multilevel"/>
    <w:tmpl w:val="487E7C4C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5F"/>
    <w:rsid w:val="005149E9"/>
    <w:rsid w:val="00677353"/>
    <w:rsid w:val="00A507C6"/>
    <w:rsid w:val="00C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353"/>
  </w:style>
  <w:style w:type="paragraph" w:styleId="a7">
    <w:name w:val="footer"/>
    <w:basedOn w:val="a"/>
    <w:link w:val="a8"/>
    <w:uiPriority w:val="99"/>
    <w:unhideWhenUsed/>
    <w:rsid w:val="006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7353"/>
  </w:style>
  <w:style w:type="paragraph" w:styleId="a7">
    <w:name w:val="footer"/>
    <w:basedOn w:val="a"/>
    <w:link w:val="a8"/>
    <w:uiPriority w:val="99"/>
    <w:unhideWhenUsed/>
    <w:rsid w:val="00677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7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7203</Words>
  <Characters>41059</Characters>
  <Application>Microsoft Office Word</Application>
  <DocSecurity>0</DocSecurity>
  <Lines>342</Lines>
  <Paragraphs>96</Paragraphs>
  <ScaleCrop>false</ScaleCrop>
  <Company/>
  <LinksUpToDate>false</LinksUpToDate>
  <CharactersWithSpaces>48166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2010-04-22T23:39:00Z</dcterms:created>
  <dcterms:modified xsi:type="dcterms:W3CDTF">2010-04-22T23:44:00Z</dcterms:modified>
</cp:coreProperties>
</file>