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08A" w:rsidRPr="00EB708A" w:rsidRDefault="00EB708A" w:rsidP="00EB7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8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EB708A" w:rsidRPr="00EB708A" w:rsidRDefault="00EB708A" w:rsidP="00EB7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Тоболовская средняя общеобразовательная школа-</w:t>
      </w:r>
    </w:p>
    <w:p w:rsidR="00EB708A" w:rsidRPr="00EB708A" w:rsidRDefault="00EB708A" w:rsidP="00EB7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8A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Ершовская основная школа</w:t>
      </w:r>
    </w:p>
    <w:p w:rsidR="00EB708A" w:rsidRPr="00EB708A" w:rsidRDefault="00EB708A" w:rsidP="00EB7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08A">
        <w:rPr>
          <w:rFonts w:ascii="Times New Roman" w:eastAsia="Times New Roman" w:hAnsi="Times New Roman" w:cs="Times New Roman"/>
          <w:sz w:val="24"/>
          <w:szCs w:val="24"/>
          <w:lang w:eastAsia="ru-RU"/>
        </w:rPr>
        <w:t>с. Ершово, Ишимский   район, Тюменская область.</w:t>
      </w:r>
    </w:p>
    <w:p w:rsidR="00EB708A" w:rsidRPr="00EB708A" w:rsidRDefault="00EB708A" w:rsidP="00EB7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8A" w:rsidRPr="00EB708A" w:rsidRDefault="00EB708A" w:rsidP="00EB7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08A" w:rsidRPr="00EB708A" w:rsidRDefault="00EB708A" w:rsidP="00EB708A">
      <w:pPr>
        <w:shd w:val="clear" w:color="auto" w:fill="FFFFFF"/>
        <w:ind w:left="4962"/>
        <w:rPr>
          <w:rFonts w:ascii="Calibri" w:eastAsia="Times New Roman" w:hAnsi="Calibri" w:cs="Times New Roman"/>
          <w:color w:val="000000"/>
          <w:lang w:eastAsia="ru-RU"/>
        </w:rPr>
      </w:pPr>
      <w:r w:rsidRPr="00EB708A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BD50A65" wp14:editId="66FCA26D">
                <wp:simplePos x="0" y="0"/>
                <wp:positionH relativeFrom="column">
                  <wp:posOffset>6775450</wp:posOffset>
                </wp:positionH>
                <wp:positionV relativeFrom="paragraph">
                  <wp:posOffset>130175</wp:posOffset>
                </wp:positionV>
                <wp:extent cx="2820670" cy="914400"/>
                <wp:effectExtent l="0" t="0" r="17780" b="19050"/>
                <wp:wrapTight wrapText="bothSides">
                  <wp:wrapPolygon edited="0">
                    <wp:start x="0" y="0"/>
                    <wp:lineTo x="0" y="21600"/>
                    <wp:lineTo x="21590" y="21600"/>
                    <wp:lineTo x="21590" y="0"/>
                    <wp:lineTo x="0" y="0"/>
                  </wp:wrapPolygon>
                </wp:wrapTight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67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08A" w:rsidRDefault="00EB708A" w:rsidP="00EB70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Утверждено:</w:t>
                            </w:r>
                          </w:p>
                          <w:p w:rsidR="00EB708A" w:rsidRDefault="00EB708A" w:rsidP="00EB70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Директор МАОУ Тоболовская СОШ</w:t>
                            </w:r>
                          </w:p>
                          <w:p w:rsidR="00EB708A" w:rsidRDefault="00EB708A" w:rsidP="00EB70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 Н.Ф. Жидкова</w:t>
                            </w:r>
                          </w:p>
                          <w:p w:rsidR="00EB708A" w:rsidRDefault="00EB708A" w:rsidP="00EB70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Приказ №     от 31 августа 2016 г     _____ </w:t>
                            </w:r>
                          </w:p>
                          <w:p w:rsidR="00EB708A" w:rsidRDefault="00EB708A" w:rsidP="00EB70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533.5pt;margin-top:10.25pt;width:222.1pt;height:1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" strokecolor="white">
                <v:textbox>
                  <w:txbxContent>
                    <w:p w:rsidR="00EB708A" w:rsidRDefault="00EB708A" w:rsidP="00EB708A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Утверждено:</w:t>
                      </w:r>
                    </w:p>
                    <w:p w:rsidR="00EB708A" w:rsidRDefault="00EB708A" w:rsidP="00EB708A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Директор МАОУ Тоболовская СОШ</w:t>
                      </w:r>
                    </w:p>
                    <w:p w:rsidR="00EB708A" w:rsidRDefault="00EB708A" w:rsidP="00EB708A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 Н.Ф. Жидкова</w:t>
                      </w:r>
                    </w:p>
                    <w:p w:rsidR="00EB708A" w:rsidRDefault="00EB708A" w:rsidP="00EB708A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Приказ №     от 31 августа 2016 г     _____ </w:t>
                      </w:r>
                    </w:p>
                    <w:p w:rsidR="00EB708A" w:rsidRDefault="00EB708A" w:rsidP="00EB708A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EB708A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4F0126F" wp14:editId="08FFCFD8">
                <wp:simplePos x="0" y="0"/>
                <wp:positionH relativeFrom="column">
                  <wp:posOffset>3648710</wp:posOffset>
                </wp:positionH>
                <wp:positionV relativeFrom="paragraph">
                  <wp:posOffset>130175</wp:posOffset>
                </wp:positionV>
                <wp:extent cx="2440940" cy="784225"/>
                <wp:effectExtent l="0" t="0" r="16510" b="15875"/>
                <wp:wrapTight wrapText="bothSides">
                  <wp:wrapPolygon edited="0">
                    <wp:start x="0" y="0"/>
                    <wp:lineTo x="0" y="21513"/>
                    <wp:lineTo x="21578" y="21513"/>
                    <wp:lineTo x="21578" y="0"/>
                    <wp:lineTo x="0" y="0"/>
                  </wp:wrapPolygon>
                </wp:wrapTight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78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08A" w:rsidRDefault="00EB708A" w:rsidP="00EB70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Согласовано </w:t>
                            </w:r>
                          </w:p>
                          <w:p w:rsidR="00EB708A" w:rsidRDefault="00EB708A" w:rsidP="00EB70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Старший методист: ______________  Сироткина И.В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87.3pt;margin-top:10.25pt;width:192.2pt;height:61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" strokecolor="white">
                <v:textbox>
                  <w:txbxContent>
                    <w:p w:rsidR="00EB708A" w:rsidRDefault="00EB708A" w:rsidP="00EB708A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Согласовано </w:t>
                      </w:r>
                    </w:p>
                    <w:p w:rsidR="00EB708A" w:rsidRDefault="00EB708A" w:rsidP="00EB708A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Старший методист: ______________  Сироткина И.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  <w:r w:rsidRPr="00EB708A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8D548B1" wp14:editId="09528320">
                <wp:simplePos x="0" y="0"/>
                <wp:positionH relativeFrom="column">
                  <wp:posOffset>-87630</wp:posOffset>
                </wp:positionH>
                <wp:positionV relativeFrom="paragraph">
                  <wp:posOffset>130175</wp:posOffset>
                </wp:positionV>
                <wp:extent cx="2637155" cy="1263015"/>
                <wp:effectExtent l="0" t="0" r="10795" b="13335"/>
                <wp:wrapTight wrapText="bothSides">
                  <wp:wrapPolygon edited="0">
                    <wp:start x="0" y="0"/>
                    <wp:lineTo x="0" y="21502"/>
                    <wp:lineTo x="21532" y="21502"/>
                    <wp:lineTo x="21532" y="0"/>
                    <wp:lineTo x="0" y="0"/>
                  </wp:wrapPolygon>
                </wp:wrapTight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155" cy="1263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08A" w:rsidRDefault="00EB708A" w:rsidP="00EB70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Согласовано</w:t>
                            </w:r>
                          </w:p>
                          <w:p w:rsidR="00EB708A" w:rsidRDefault="00EB708A" w:rsidP="00EB70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Заместитель</w:t>
                            </w:r>
                          </w:p>
                          <w:p w:rsidR="00EB708A" w:rsidRDefault="00EB708A" w:rsidP="00EB70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директора по УВР:</w:t>
                            </w:r>
                          </w:p>
                          <w:p w:rsidR="00EB708A" w:rsidRDefault="00EB708A" w:rsidP="00EB70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________Н. И .Плесовских</w:t>
                            </w:r>
                          </w:p>
                          <w:p w:rsidR="00EB708A" w:rsidRDefault="00EB708A" w:rsidP="00EB70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31.08.2016 г.</w:t>
                            </w:r>
                          </w:p>
                          <w:p w:rsidR="00EB708A" w:rsidRDefault="00EB708A" w:rsidP="00EB70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B708A" w:rsidRDefault="00EB708A" w:rsidP="00EB70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B708A" w:rsidRDefault="00EB708A" w:rsidP="00EB708A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-6.9pt;margin-top:10.25pt;width:207.65pt;height:99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" strokecolor="white">
                <v:textbox>
                  <w:txbxContent>
                    <w:p w:rsidR="00EB708A" w:rsidRDefault="00EB708A" w:rsidP="00EB708A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Согласовано</w:t>
                      </w:r>
                    </w:p>
                    <w:p w:rsidR="00EB708A" w:rsidRDefault="00EB708A" w:rsidP="00EB708A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Заместитель</w:t>
                      </w:r>
                    </w:p>
                    <w:p w:rsidR="00EB708A" w:rsidRDefault="00EB708A" w:rsidP="00EB708A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директора по УВР:</w:t>
                      </w:r>
                    </w:p>
                    <w:p w:rsidR="00EB708A" w:rsidRDefault="00EB708A" w:rsidP="00EB708A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________Н. И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.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Плесовских</w:t>
                      </w:r>
                    </w:p>
                    <w:p w:rsidR="00EB708A" w:rsidRDefault="00EB708A" w:rsidP="00EB708A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31.08.2016 г.</w:t>
                      </w:r>
                    </w:p>
                    <w:p w:rsidR="00EB708A" w:rsidRDefault="00EB708A" w:rsidP="00EB708A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B708A" w:rsidRDefault="00EB708A" w:rsidP="00EB708A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B708A" w:rsidRDefault="00EB708A" w:rsidP="00EB708A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B708A" w:rsidRPr="00EB708A" w:rsidRDefault="00EB708A" w:rsidP="00EB708A">
      <w:pPr>
        <w:shd w:val="clear" w:color="auto" w:fill="FFFFFF"/>
        <w:ind w:left="4962"/>
        <w:rPr>
          <w:rFonts w:ascii="Calibri" w:eastAsia="Times New Roman" w:hAnsi="Calibri" w:cs="Times New Roman"/>
          <w:color w:val="000000"/>
          <w:lang w:eastAsia="ru-RU"/>
        </w:rPr>
      </w:pPr>
    </w:p>
    <w:p w:rsidR="00EB708A" w:rsidRPr="00EB708A" w:rsidRDefault="00EB708A" w:rsidP="00EB70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D60" w:rsidRPr="00491D60" w:rsidRDefault="00491D60" w:rsidP="00491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80"/>
          <w:szCs w:val="80"/>
          <w:lang w:eastAsia="ru-RU"/>
        </w:rPr>
      </w:pPr>
      <w:r w:rsidRPr="00491D60">
        <w:rPr>
          <w:rFonts w:ascii="Times New Roman" w:eastAsia="Times New Roman" w:hAnsi="Times New Roman" w:cs="Times New Roman"/>
          <w:sz w:val="80"/>
          <w:szCs w:val="80"/>
          <w:lang w:eastAsia="ru-RU"/>
        </w:rPr>
        <w:t>Рабочая программа</w:t>
      </w:r>
    </w:p>
    <w:p w:rsidR="00491D60" w:rsidRPr="00491D60" w:rsidRDefault="00756F09" w:rsidP="00491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80"/>
          <w:szCs w:val="80"/>
          <w:lang w:eastAsia="ru-RU"/>
        </w:rPr>
      </w:pPr>
      <w:r>
        <w:rPr>
          <w:rFonts w:ascii="Times New Roman" w:eastAsia="Times New Roman" w:hAnsi="Times New Roman" w:cs="Times New Roman"/>
          <w:sz w:val="80"/>
          <w:szCs w:val="80"/>
          <w:lang w:eastAsia="ru-RU"/>
        </w:rPr>
        <w:t>п</w:t>
      </w:r>
      <w:bookmarkStart w:id="0" w:name="_GoBack"/>
      <w:bookmarkEnd w:id="0"/>
      <w:r w:rsidR="00491D60" w:rsidRPr="00491D60">
        <w:rPr>
          <w:rFonts w:ascii="Times New Roman" w:eastAsia="Times New Roman" w:hAnsi="Times New Roman" w:cs="Times New Roman"/>
          <w:sz w:val="80"/>
          <w:szCs w:val="80"/>
          <w:lang w:eastAsia="ru-RU"/>
        </w:rPr>
        <w:t>о литературе для 6 класса</w:t>
      </w:r>
    </w:p>
    <w:p w:rsidR="00491D60" w:rsidRPr="00491D60" w:rsidRDefault="00491D60" w:rsidP="00491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80"/>
          <w:szCs w:val="80"/>
          <w:lang w:eastAsia="ru-RU"/>
        </w:rPr>
      </w:pPr>
      <w:r w:rsidRPr="00491D60">
        <w:rPr>
          <w:rFonts w:ascii="Times New Roman" w:eastAsia="Times New Roman" w:hAnsi="Times New Roman" w:cs="Times New Roman"/>
          <w:sz w:val="80"/>
          <w:szCs w:val="80"/>
          <w:lang w:eastAsia="ru-RU"/>
        </w:rPr>
        <w:t>на 2016-2017 учебный год</w:t>
      </w:r>
    </w:p>
    <w:p w:rsidR="00491D60" w:rsidRPr="00491D60" w:rsidRDefault="00491D60" w:rsidP="00491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D60" w:rsidRPr="00491D60" w:rsidRDefault="00491D60" w:rsidP="00491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D60" w:rsidRPr="00491D60" w:rsidRDefault="00491D60" w:rsidP="00491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D60" w:rsidRDefault="00491D60" w:rsidP="00491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08A" w:rsidRDefault="00EB708A" w:rsidP="00491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D60" w:rsidRDefault="00491D60" w:rsidP="00491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D60" w:rsidRDefault="00491D60" w:rsidP="00491D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1D60" w:rsidRDefault="00491D60" w:rsidP="00491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1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Составитель: Иванова</w:t>
      </w:r>
      <w:r w:rsidR="00EB7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Елена Юрьевна</w:t>
      </w:r>
    </w:p>
    <w:p w:rsidR="00491D60" w:rsidRPr="00491D60" w:rsidRDefault="00491D60" w:rsidP="00491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1D60">
        <w:rPr>
          <w:rFonts w:ascii="Times New Roman" w:eastAsia="Times New Roman" w:hAnsi="Times New Roman" w:cs="Times New Roman"/>
          <w:b/>
          <w:lang w:eastAsia="ru-RU"/>
        </w:rPr>
        <w:lastRenderedPageBreak/>
        <w:t>Пояснительная записка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 xml:space="preserve">       Рабочая программа по литературе для 6 класса составлена в соответствии с основными положениями Федерального государственного образовательного стандарта основного общего образования второго поколения, на основе примерной Программы общего образования по литературе, авторской Программы по литературе В.Я.Коровиной и др. (М.: Просвещение, 2014)  к учебнику «Литература. 6 класс» в 2-х частях, В. П. </w:t>
      </w:r>
      <w:proofErr w:type="spellStart"/>
      <w:r w:rsidRPr="00491D60">
        <w:rPr>
          <w:rFonts w:ascii="Times New Roman" w:eastAsia="Calibri" w:hAnsi="Times New Roman" w:cs="Times New Roman"/>
        </w:rPr>
        <w:t>Полухиной</w:t>
      </w:r>
      <w:proofErr w:type="spellEnd"/>
      <w:r w:rsidRPr="00491D60">
        <w:rPr>
          <w:rFonts w:ascii="Times New Roman" w:eastAsia="Calibri" w:hAnsi="Times New Roman" w:cs="Times New Roman"/>
        </w:rPr>
        <w:t xml:space="preserve">, </w:t>
      </w:r>
      <w:proofErr w:type="spellStart"/>
      <w:r w:rsidRPr="00491D60">
        <w:rPr>
          <w:rFonts w:ascii="Times New Roman" w:eastAsia="Calibri" w:hAnsi="Times New Roman" w:cs="Times New Roman"/>
        </w:rPr>
        <w:t>в.Я.Коровиной</w:t>
      </w:r>
      <w:proofErr w:type="spellEnd"/>
      <w:r w:rsidRPr="00491D60">
        <w:rPr>
          <w:rFonts w:ascii="Times New Roman" w:eastAsia="Calibri" w:hAnsi="Times New Roman" w:cs="Times New Roman"/>
        </w:rPr>
        <w:t xml:space="preserve"> и др. (М.: Просвещение, 2014).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 xml:space="preserve">      Важнейшее значение  в формировании духовно богатой, гармонически развитой личности  с высокими нравственными идеалами эстетическими потребностями имеет художественная лит-</w:t>
      </w:r>
      <w:proofErr w:type="spellStart"/>
      <w:r w:rsidRPr="00491D60">
        <w:rPr>
          <w:rFonts w:ascii="Times New Roman" w:eastAsia="Calibri" w:hAnsi="Times New Roman" w:cs="Times New Roman"/>
        </w:rPr>
        <w:t>ра</w:t>
      </w:r>
      <w:proofErr w:type="spellEnd"/>
      <w:r w:rsidRPr="00491D60">
        <w:rPr>
          <w:rFonts w:ascii="Times New Roman" w:eastAsia="Calibri" w:hAnsi="Times New Roman" w:cs="Times New Roman"/>
        </w:rPr>
        <w:t>. Курс лит-</w:t>
      </w:r>
      <w:proofErr w:type="spellStart"/>
      <w:r w:rsidRPr="00491D60">
        <w:rPr>
          <w:rFonts w:ascii="Times New Roman" w:eastAsia="Calibri" w:hAnsi="Times New Roman" w:cs="Times New Roman"/>
        </w:rPr>
        <w:t>ры</w:t>
      </w:r>
      <w:proofErr w:type="spellEnd"/>
      <w:r w:rsidRPr="00491D60">
        <w:rPr>
          <w:rFonts w:ascii="Times New Roman" w:eastAsia="Calibri" w:hAnsi="Times New Roman" w:cs="Times New Roman"/>
        </w:rPr>
        <w:t xml:space="preserve"> в школе основывается на принципах связи искусства с жизнью, единства формы и содержания, историзма, традиций и новаторства, осмысления историко- культурных сведений, нравственно- эстетических представлений, усвоения основных понятий теории и истории </w:t>
      </w:r>
      <w:proofErr w:type="spellStart"/>
      <w:r w:rsidRPr="00491D60">
        <w:rPr>
          <w:rFonts w:ascii="Times New Roman" w:eastAsia="Calibri" w:hAnsi="Times New Roman" w:cs="Times New Roman"/>
        </w:rPr>
        <w:t>лти</w:t>
      </w:r>
      <w:proofErr w:type="spellEnd"/>
      <w:r w:rsidRPr="00491D60">
        <w:rPr>
          <w:rFonts w:ascii="Times New Roman" w:eastAsia="Calibri" w:hAnsi="Times New Roman" w:cs="Times New Roman"/>
        </w:rPr>
        <w:t xml:space="preserve"> –</w:t>
      </w:r>
      <w:proofErr w:type="spellStart"/>
      <w:r w:rsidRPr="00491D60">
        <w:rPr>
          <w:rFonts w:ascii="Times New Roman" w:eastAsia="Calibri" w:hAnsi="Times New Roman" w:cs="Times New Roman"/>
        </w:rPr>
        <w:t>ры</w:t>
      </w:r>
      <w:proofErr w:type="spellEnd"/>
      <w:r w:rsidRPr="00491D60">
        <w:rPr>
          <w:rFonts w:ascii="Times New Roman" w:eastAsia="Calibri" w:hAnsi="Times New Roman" w:cs="Times New Roman"/>
        </w:rPr>
        <w:t>, формирования умений оценивать и анализировать худ-</w:t>
      </w:r>
      <w:proofErr w:type="spellStart"/>
      <w:r w:rsidRPr="00491D60">
        <w:rPr>
          <w:rFonts w:ascii="Times New Roman" w:eastAsia="Calibri" w:hAnsi="Times New Roman" w:cs="Times New Roman"/>
        </w:rPr>
        <w:t>ые</w:t>
      </w:r>
      <w:proofErr w:type="spellEnd"/>
      <w:r w:rsidRPr="00491D60">
        <w:rPr>
          <w:rFonts w:ascii="Times New Roman" w:eastAsia="Calibri" w:hAnsi="Times New Roman" w:cs="Times New Roman"/>
        </w:rPr>
        <w:t xml:space="preserve"> произведения, овладения богатейшими выразительными средствами русского лит-ого языка.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491D60">
        <w:rPr>
          <w:rFonts w:ascii="Times New Roman" w:eastAsia="Calibri" w:hAnsi="Times New Roman" w:cs="Times New Roman"/>
        </w:rPr>
        <w:t xml:space="preserve">      Изучение лит-</w:t>
      </w:r>
      <w:proofErr w:type="spellStart"/>
      <w:r w:rsidRPr="00491D60">
        <w:rPr>
          <w:rFonts w:ascii="Times New Roman" w:eastAsia="Calibri" w:hAnsi="Times New Roman" w:cs="Times New Roman"/>
        </w:rPr>
        <w:t>ры</w:t>
      </w:r>
      <w:proofErr w:type="spellEnd"/>
      <w:r w:rsidRPr="00491D60">
        <w:rPr>
          <w:rFonts w:ascii="Times New Roman" w:eastAsia="Calibri" w:hAnsi="Times New Roman" w:cs="Times New Roman"/>
        </w:rPr>
        <w:t xml:space="preserve"> в основной школе направлено на достижение следующих </w:t>
      </w:r>
      <w:r w:rsidRPr="00491D60">
        <w:rPr>
          <w:rFonts w:ascii="Times New Roman" w:eastAsia="Calibri" w:hAnsi="Times New Roman" w:cs="Times New Roman"/>
          <w:b/>
        </w:rPr>
        <w:t>целей: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формирование духовно развитой личности, обладающей гуманистическим мировоззрением, национальным самосознанием, общероссийским гражданским сознанием, чувством патриотизма;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развитие интеллектуальных и творческих способностей уч-ся, необходимых для успешной социализации и самореализации личности;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постижение уч-ся вершинных произведений отечественной и мировой лит-</w:t>
      </w:r>
      <w:proofErr w:type="spellStart"/>
      <w:r w:rsidRPr="00491D60">
        <w:rPr>
          <w:rFonts w:ascii="Times New Roman" w:eastAsia="Calibri" w:hAnsi="Times New Roman" w:cs="Times New Roman"/>
        </w:rPr>
        <w:t>ры</w:t>
      </w:r>
      <w:proofErr w:type="spellEnd"/>
      <w:r w:rsidRPr="00491D60">
        <w:rPr>
          <w:rFonts w:ascii="Times New Roman" w:eastAsia="Calibri" w:hAnsi="Times New Roman" w:cs="Times New Roman"/>
        </w:rPr>
        <w:t>, их чтение и анализ, усвоенный на понимании образной природы искусства слова, опирающийся на принципы единства худ-ой формы и содержания, связи искусства с жизнью, историзма;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поэтапное, последовательное формирование умений читать, комментировать, анализировать и интерпретировать худ-</w:t>
      </w:r>
      <w:proofErr w:type="spellStart"/>
      <w:r w:rsidRPr="00491D60">
        <w:rPr>
          <w:rFonts w:ascii="Times New Roman" w:eastAsia="Calibri" w:hAnsi="Times New Roman" w:cs="Times New Roman"/>
        </w:rPr>
        <w:t>ый</w:t>
      </w:r>
      <w:proofErr w:type="spellEnd"/>
      <w:r w:rsidRPr="00491D60">
        <w:rPr>
          <w:rFonts w:ascii="Times New Roman" w:eastAsia="Calibri" w:hAnsi="Times New Roman" w:cs="Times New Roman"/>
        </w:rPr>
        <w:t xml:space="preserve"> текст;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овладение возможными алгоритмами постижения смыслов, заложенных в худ-ом тексте и создание собственного текста, представление своих оценок и суждений по поводу прочитанного;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овладение общеучебными и УУД;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использование опыта обобщения с произведениями худ-ой лит-</w:t>
      </w:r>
      <w:proofErr w:type="spellStart"/>
      <w:r w:rsidRPr="00491D60">
        <w:rPr>
          <w:rFonts w:ascii="Times New Roman" w:eastAsia="Calibri" w:hAnsi="Times New Roman" w:cs="Times New Roman"/>
        </w:rPr>
        <w:t>ры</w:t>
      </w:r>
      <w:proofErr w:type="spellEnd"/>
      <w:r w:rsidRPr="00491D60">
        <w:rPr>
          <w:rFonts w:ascii="Times New Roman" w:eastAsia="Calibri" w:hAnsi="Times New Roman" w:cs="Times New Roman"/>
        </w:rPr>
        <w:t xml:space="preserve"> в повседневной жизни и учебной </w:t>
      </w:r>
      <w:proofErr w:type="spellStart"/>
      <w:r w:rsidRPr="00491D60">
        <w:rPr>
          <w:rFonts w:ascii="Times New Roman" w:eastAsia="Calibri" w:hAnsi="Times New Roman" w:cs="Times New Roman"/>
        </w:rPr>
        <w:t>деят-ти</w:t>
      </w:r>
      <w:proofErr w:type="spellEnd"/>
      <w:r w:rsidRPr="00491D60">
        <w:rPr>
          <w:rFonts w:ascii="Times New Roman" w:eastAsia="Calibri" w:hAnsi="Times New Roman" w:cs="Times New Roman"/>
        </w:rPr>
        <w:t>, речевом самосовершенствовании.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 xml:space="preserve">    Достижение поставленных целей предусматривает решение следующих </w:t>
      </w:r>
      <w:r w:rsidRPr="00491D60">
        <w:rPr>
          <w:rFonts w:ascii="Times New Roman" w:eastAsia="Calibri" w:hAnsi="Times New Roman" w:cs="Times New Roman"/>
          <w:b/>
        </w:rPr>
        <w:t>основных задач: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обеспечение соответствия основной образовательной программы требованиям ФГОС;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обеспечение преемственности начального общего, основного общего, среднего (полного) общего образования;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обеспечение доступности получения качественного основного общего образования, достижение  планируемых результатов освоения основной образовательной программы основного общего образования всеми обучающимися;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установление требований: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взаимодействия образовательного учреждения при реализации основной образовательной программы с социальными партнёрами;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 xml:space="preserve">- 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студий, организацию  общественно полезной </w:t>
      </w:r>
      <w:proofErr w:type="spellStart"/>
      <w:r w:rsidRPr="00491D60">
        <w:rPr>
          <w:rFonts w:ascii="Times New Roman" w:eastAsia="Calibri" w:hAnsi="Times New Roman" w:cs="Times New Roman"/>
        </w:rPr>
        <w:t>деят-ти</w:t>
      </w:r>
      <w:proofErr w:type="spellEnd"/>
      <w:r w:rsidRPr="00491D60">
        <w:rPr>
          <w:rFonts w:ascii="Times New Roman" w:eastAsia="Calibri" w:hAnsi="Times New Roman" w:cs="Times New Roman"/>
        </w:rPr>
        <w:t>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включение обучающихся в процессы познания и преобразования внешкольной социальной среды для приобретения опыта реального направления и действия;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lastRenderedPageBreak/>
        <w:t>-социальное и учебно-исследовательское проектирование, профессиональная ориентация обучающихся;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-сохранение и укрепление физического, психологического и социального здоровья обучающихся;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 xml:space="preserve">    В основе реализации основной образовательной программы лежит системно- деятельностный подход, который предполагает: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 xml:space="preserve">- воспитание и развитие личности на основе  принципов толерантности, диалога и культур и уважения его многонационального, поликультурного и </w:t>
      </w:r>
      <w:proofErr w:type="spellStart"/>
      <w:r w:rsidRPr="00491D60">
        <w:rPr>
          <w:rFonts w:ascii="Times New Roman" w:eastAsia="Calibri" w:hAnsi="Times New Roman" w:cs="Times New Roman"/>
        </w:rPr>
        <w:t>поликонфессинального</w:t>
      </w:r>
      <w:proofErr w:type="spellEnd"/>
      <w:r w:rsidRPr="00491D60">
        <w:rPr>
          <w:rFonts w:ascii="Times New Roman" w:eastAsia="Calibri" w:hAnsi="Times New Roman" w:cs="Times New Roman"/>
        </w:rPr>
        <w:t xml:space="preserve"> состава;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переход к стратегии социального проектирования и конструирования на основе разработки содержания и технологий образования;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 xml:space="preserve">- развитие на основе освоения УУД мира личности обучающегося, его активной учебно – познавательной </w:t>
      </w:r>
      <w:proofErr w:type="spellStart"/>
      <w:r w:rsidRPr="00491D60">
        <w:rPr>
          <w:rFonts w:ascii="Times New Roman" w:eastAsia="Calibri" w:hAnsi="Times New Roman" w:cs="Times New Roman"/>
        </w:rPr>
        <w:t>деят-ти</w:t>
      </w:r>
      <w:proofErr w:type="spellEnd"/>
      <w:r w:rsidRPr="00491D60">
        <w:rPr>
          <w:rFonts w:ascii="Times New Roman" w:eastAsia="Calibri" w:hAnsi="Times New Roman" w:cs="Times New Roman"/>
        </w:rPr>
        <w:t>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достижение целей личностного и социального развития обучающихся;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учёт индивидуальных возрастных, психологических и физиологических особенностей обучающихся;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 xml:space="preserve">   </w:t>
      </w:r>
      <w:r w:rsidRPr="00491D60">
        <w:rPr>
          <w:rFonts w:ascii="Times New Roman" w:eastAsia="Calibri" w:hAnsi="Times New Roman" w:cs="Times New Roman"/>
          <w:b/>
        </w:rPr>
        <w:t xml:space="preserve">Цель литературного образования в школе </w:t>
      </w:r>
      <w:r w:rsidRPr="00491D60">
        <w:rPr>
          <w:rFonts w:ascii="Times New Roman" w:eastAsia="Calibri" w:hAnsi="Times New Roman" w:cs="Times New Roman"/>
        </w:rPr>
        <w:t>состоит в том, чтобы познакомить уч-ся с классическими образцами мировой словесной культуры, обладающими высокими художественными достоинствами , выражающими жизненную правду, общегуманистические идеалами и воспитывающими высокие нравственные чувства у человека читающего.</w:t>
      </w:r>
    </w:p>
    <w:p w:rsidR="00491D60" w:rsidRPr="00491D60" w:rsidRDefault="00491D60" w:rsidP="00491D6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491D60">
        <w:rPr>
          <w:rFonts w:ascii="Times New Roman" w:eastAsia="Calibri" w:hAnsi="Times New Roman" w:cs="Times New Roman"/>
          <w:b/>
        </w:rPr>
        <w:t>Содержание деятельности по предмету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 xml:space="preserve">    В этой возрастной группе формируются преставления о специфике лит-</w:t>
      </w:r>
      <w:proofErr w:type="spellStart"/>
      <w:r w:rsidRPr="00491D60">
        <w:rPr>
          <w:rFonts w:ascii="Times New Roman" w:eastAsia="Calibri" w:hAnsi="Times New Roman" w:cs="Times New Roman"/>
        </w:rPr>
        <w:t>ры</w:t>
      </w:r>
      <w:proofErr w:type="spellEnd"/>
      <w:r w:rsidRPr="00491D60">
        <w:rPr>
          <w:rFonts w:ascii="Times New Roman" w:eastAsia="Calibri" w:hAnsi="Times New Roman" w:cs="Times New Roman"/>
        </w:rPr>
        <w:t xml:space="preserve"> как искусства слова, развития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уч-ся, интерес которых в основном сосредоточен на сюжете и героях произведения. </w:t>
      </w:r>
      <w:proofErr w:type="spellStart"/>
      <w:r w:rsidRPr="00491D60">
        <w:rPr>
          <w:rFonts w:ascii="Times New Roman" w:eastAsia="Calibri" w:hAnsi="Times New Roman" w:cs="Times New Roman"/>
        </w:rPr>
        <w:t>Теорико</w:t>
      </w:r>
      <w:proofErr w:type="spellEnd"/>
      <w:r w:rsidRPr="00491D60">
        <w:rPr>
          <w:rFonts w:ascii="Times New Roman" w:eastAsia="Calibri" w:hAnsi="Times New Roman" w:cs="Times New Roman"/>
        </w:rPr>
        <w:t>-литературные понятия связаны с анализом внутренней структуры худ-ого произведения – от метафоры до композиции.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 xml:space="preserve">    Эта группа активно воспринимает прочитанный текст, но недостаточно владеет собственно техникой чтения, именно поэтому на уроках важно уделять внимание чтению вслух, развивать и укреплять стремление к чтению худ-ой лит-</w:t>
      </w:r>
      <w:proofErr w:type="spellStart"/>
      <w:r w:rsidRPr="00491D60">
        <w:rPr>
          <w:rFonts w:ascii="Times New Roman" w:eastAsia="Calibri" w:hAnsi="Times New Roman" w:cs="Times New Roman"/>
        </w:rPr>
        <w:t>ры</w:t>
      </w:r>
      <w:proofErr w:type="spellEnd"/>
      <w:r w:rsidRPr="00491D60">
        <w:rPr>
          <w:rFonts w:ascii="Times New Roman" w:eastAsia="Calibri" w:hAnsi="Times New Roman" w:cs="Times New Roman"/>
        </w:rPr>
        <w:t>, проектной деятельности уч-ся.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 xml:space="preserve">    Курс лит-</w:t>
      </w:r>
      <w:proofErr w:type="spellStart"/>
      <w:r w:rsidRPr="00491D60">
        <w:rPr>
          <w:rFonts w:ascii="Times New Roman" w:eastAsia="Calibri" w:hAnsi="Times New Roman" w:cs="Times New Roman"/>
        </w:rPr>
        <w:t>ры</w:t>
      </w:r>
      <w:proofErr w:type="spellEnd"/>
      <w:r w:rsidRPr="00491D60">
        <w:rPr>
          <w:rFonts w:ascii="Times New Roman" w:eastAsia="Calibri" w:hAnsi="Times New Roman" w:cs="Times New Roman"/>
        </w:rPr>
        <w:t xml:space="preserve"> строится с опорой на текстуальное изучение худ-</w:t>
      </w:r>
      <w:proofErr w:type="spellStart"/>
      <w:r w:rsidRPr="00491D60">
        <w:rPr>
          <w:rFonts w:ascii="Times New Roman" w:eastAsia="Calibri" w:hAnsi="Times New Roman" w:cs="Times New Roman"/>
        </w:rPr>
        <w:t>ых</w:t>
      </w:r>
      <w:proofErr w:type="spellEnd"/>
      <w:r w:rsidRPr="00491D60">
        <w:rPr>
          <w:rFonts w:ascii="Times New Roman" w:eastAsia="Calibri" w:hAnsi="Times New Roman" w:cs="Times New Roman"/>
        </w:rPr>
        <w:t xml:space="preserve"> произведений, решает задачи формирования читательских умений, развития культуры устной и письменной речи.</w:t>
      </w:r>
    </w:p>
    <w:p w:rsidR="00491D60" w:rsidRPr="00491D60" w:rsidRDefault="00491D60" w:rsidP="00491D6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491D60">
        <w:rPr>
          <w:rFonts w:ascii="Times New Roman" w:eastAsia="Calibri" w:hAnsi="Times New Roman" w:cs="Times New Roman"/>
          <w:b/>
        </w:rPr>
        <w:t>Общая характеристика предмета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  <w:b/>
        </w:rPr>
        <w:t xml:space="preserve">    </w:t>
      </w:r>
      <w:r w:rsidRPr="00491D60">
        <w:rPr>
          <w:rFonts w:ascii="Times New Roman" w:eastAsia="Calibri" w:hAnsi="Times New Roman" w:cs="Times New Roman"/>
        </w:rPr>
        <w:t xml:space="preserve">  Главная идея программы  по лит-ре - изучение лит-</w:t>
      </w:r>
      <w:proofErr w:type="spellStart"/>
      <w:r w:rsidRPr="00491D60">
        <w:rPr>
          <w:rFonts w:ascii="Times New Roman" w:eastAsia="Calibri" w:hAnsi="Times New Roman" w:cs="Times New Roman"/>
        </w:rPr>
        <w:t>ры</w:t>
      </w:r>
      <w:proofErr w:type="spellEnd"/>
      <w:r w:rsidRPr="00491D60">
        <w:rPr>
          <w:rFonts w:ascii="Times New Roman" w:eastAsia="Calibri" w:hAnsi="Times New Roman" w:cs="Times New Roman"/>
        </w:rPr>
        <w:t xml:space="preserve"> от фольклора к древнерусской лит-ре, от неё – к русской лит-ре 18, 19, 20 веков. Русская лит-</w:t>
      </w:r>
      <w:proofErr w:type="spellStart"/>
      <w:r w:rsidRPr="00491D60">
        <w:rPr>
          <w:rFonts w:ascii="Times New Roman" w:eastAsia="Calibri" w:hAnsi="Times New Roman" w:cs="Times New Roman"/>
        </w:rPr>
        <w:t>ра</w:t>
      </w:r>
      <w:proofErr w:type="spellEnd"/>
      <w:r w:rsidRPr="00491D60">
        <w:rPr>
          <w:rFonts w:ascii="Times New Roman" w:eastAsia="Calibri" w:hAnsi="Times New Roman" w:cs="Times New Roman"/>
        </w:rPr>
        <w:t xml:space="preserve"> является одним из основных источников обогащения речи уч-ся, формирования их речевой культуры и коммуникативных навыков. Изучение языка худ-</w:t>
      </w:r>
      <w:proofErr w:type="spellStart"/>
      <w:r w:rsidRPr="00491D60">
        <w:rPr>
          <w:rFonts w:ascii="Times New Roman" w:eastAsia="Calibri" w:hAnsi="Times New Roman" w:cs="Times New Roman"/>
        </w:rPr>
        <w:t>ых</w:t>
      </w:r>
      <w:proofErr w:type="spellEnd"/>
      <w:r w:rsidRPr="00491D60">
        <w:rPr>
          <w:rFonts w:ascii="Times New Roman" w:eastAsia="Calibri" w:hAnsi="Times New Roman" w:cs="Times New Roman"/>
        </w:rPr>
        <w:t xml:space="preserve"> произведений способствует пониманию уч-ся эстетической функции слова, овладению ими стилистически окрашенной русской речью.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 xml:space="preserve">      Курс лит-</w:t>
      </w:r>
      <w:proofErr w:type="spellStart"/>
      <w:r w:rsidRPr="00491D60">
        <w:rPr>
          <w:rFonts w:ascii="Times New Roman" w:eastAsia="Calibri" w:hAnsi="Times New Roman" w:cs="Times New Roman"/>
        </w:rPr>
        <w:t>ры</w:t>
      </w:r>
      <w:proofErr w:type="spellEnd"/>
      <w:r w:rsidRPr="00491D60">
        <w:rPr>
          <w:rFonts w:ascii="Times New Roman" w:eastAsia="Calibri" w:hAnsi="Times New Roman" w:cs="Times New Roman"/>
        </w:rPr>
        <w:t xml:space="preserve"> в 6 классе строится на основе сочетания концентрического, историко-хронологического и проблемно- тематического принципов. Содержание курса включает произведения русской и зарубежной лит-</w:t>
      </w:r>
      <w:proofErr w:type="spellStart"/>
      <w:r w:rsidRPr="00491D60">
        <w:rPr>
          <w:rFonts w:ascii="Times New Roman" w:eastAsia="Calibri" w:hAnsi="Times New Roman" w:cs="Times New Roman"/>
        </w:rPr>
        <w:t>ры</w:t>
      </w:r>
      <w:proofErr w:type="spellEnd"/>
      <w:r w:rsidRPr="00491D60">
        <w:rPr>
          <w:rFonts w:ascii="Times New Roman" w:eastAsia="Calibri" w:hAnsi="Times New Roman" w:cs="Times New Roman"/>
        </w:rPr>
        <w:t>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т.д.)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 xml:space="preserve">      Ведущая проблема изучения лит-</w:t>
      </w:r>
      <w:proofErr w:type="spellStart"/>
      <w:r w:rsidRPr="00491D60">
        <w:rPr>
          <w:rFonts w:ascii="Times New Roman" w:eastAsia="Calibri" w:hAnsi="Times New Roman" w:cs="Times New Roman"/>
        </w:rPr>
        <w:t>ры</w:t>
      </w:r>
      <w:proofErr w:type="spellEnd"/>
      <w:r w:rsidRPr="00491D60">
        <w:rPr>
          <w:rFonts w:ascii="Times New Roman" w:eastAsia="Calibri" w:hAnsi="Times New Roman" w:cs="Times New Roman"/>
        </w:rPr>
        <w:t xml:space="preserve"> в 6 классе – художественное произведение и автор. В программе соблюдена системная направленность – курс 6 класса представлен разделами: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1. Устное народное творчество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2. Древнерусская литература.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3. Русская литература 18 века.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4. Русская литература 18 века.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5. Русская литература 20 века.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6. Литература народов России.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lastRenderedPageBreak/>
        <w:t>7. Зарубежная литература.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8. Обзоры.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9. Сведения по теории и истории литературы.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 xml:space="preserve">      Также в рабочей программе выделены часы на развитие речи, проектную </w:t>
      </w:r>
      <w:proofErr w:type="spellStart"/>
      <w:r w:rsidRPr="00491D60">
        <w:rPr>
          <w:rFonts w:ascii="Times New Roman" w:eastAsia="Calibri" w:hAnsi="Times New Roman" w:cs="Times New Roman"/>
        </w:rPr>
        <w:t>деят-ть</w:t>
      </w:r>
      <w:proofErr w:type="spellEnd"/>
      <w:r w:rsidRPr="00491D60">
        <w:rPr>
          <w:rFonts w:ascii="Times New Roman" w:eastAsia="Calibri" w:hAnsi="Times New Roman" w:cs="Times New Roman"/>
        </w:rPr>
        <w:t xml:space="preserve"> уч-ся.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491D60" w:rsidRPr="00491D60" w:rsidRDefault="00491D60" w:rsidP="00491D6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491D60">
        <w:rPr>
          <w:rFonts w:ascii="Times New Roman" w:eastAsia="Calibri" w:hAnsi="Times New Roman" w:cs="Times New Roman"/>
          <w:b/>
        </w:rPr>
        <w:t>Требования к результатам освоения программы по</w:t>
      </w:r>
      <w:r w:rsidRPr="00491D60">
        <w:rPr>
          <w:rFonts w:ascii="Times New Roman" w:eastAsia="Calibri" w:hAnsi="Times New Roman" w:cs="Times New Roman"/>
        </w:rPr>
        <w:t xml:space="preserve"> </w:t>
      </w:r>
      <w:r w:rsidRPr="00491D60">
        <w:rPr>
          <w:rFonts w:ascii="Times New Roman" w:eastAsia="Calibri" w:hAnsi="Times New Roman" w:cs="Times New Roman"/>
          <w:b/>
        </w:rPr>
        <w:t>литературе</w:t>
      </w:r>
    </w:p>
    <w:p w:rsidR="00491D60" w:rsidRPr="00491D60" w:rsidRDefault="00491D60" w:rsidP="00491D6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  <w:b/>
          <w:i/>
          <w:u w:val="single"/>
        </w:rPr>
        <w:t>Личностные результаты: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воспитание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воспитание чувства ответственности и долга перед Родиной;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формирование ответственного отношения к учению, готовности и способности обучающихся к саморазвитию и самообразованию на основе мотивации у обучению и познанию;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формирование целостного мировоззрения, соответствующего современному уровню развития науки и общественной практики;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религии, традициям, языкам, ценностям народов России и народов мира;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освоение социальных норм, правил поведения, ролей и форм социальной жизни в группах и сообществах;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участие в школьном самоуправлении и общественной жизни в пределах возрастных компетенций;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осознание значения семьи в жизни человека и общества, принятие ценностей семейной жизни, уважительное и заботливое отношение к членам своей семьи.</w:t>
      </w:r>
    </w:p>
    <w:p w:rsidR="00491D60" w:rsidRPr="00491D60" w:rsidRDefault="00491D60" w:rsidP="00491D6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  <w:b/>
          <w:i/>
          <w:u w:val="single"/>
        </w:rPr>
        <w:t>Метапредметные результаты: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умение осознанно выбирать наиболее эффективные способы решения учебных и познавательных задач;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умение оценивать правильность выполнения учебной задачи, собственные возможности её решения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владение основами самоконтроля, самооценки, принятие решений и осуществления осознанного выбора в учебной и познавательной деятельности;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-умение определять понятия, создавать обобщения, устанавливать аналогии, классифицировать, устанавливать причинно- следственные связи, строить логическое рассуждение, умозаключение и делать выводы;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группе; формулировать, аргументировать и отстаивать своё мнение;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умение осознанно использовать речевые средства для выражения своих чувств, мыслей и потребностей планирования и регуляции своей деятельности; владение устной и письменной речью, монологической контекстной речью;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lastRenderedPageBreak/>
        <w:t>- формирование и развитие компетентности в области использования информационно-коммуникационных технологий.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  <w:b/>
          <w:i/>
          <w:u w:val="single"/>
        </w:rPr>
        <w:t>Предметные результаты: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понимание ключевых проблем изученных произведений русского фольклора и фольклора других народов, древнерусской лит-</w:t>
      </w:r>
      <w:proofErr w:type="spellStart"/>
      <w:r w:rsidRPr="00491D60">
        <w:rPr>
          <w:rFonts w:ascii="Times New Roman" w:eastAsia="Calibri" w:hAnsi="Times New Roman" w:cs="Times New Roman"/>
        </w:rPr>
        <w:t>ры</w:t>
      </w:r>
      <w:proofErr w:type="spellEnd"/>
      <w:r w:rsidRPr="00491D60">
        <w:rPr>
          <w:rFonts w:ascii="Times New Roman" w:eastAsia="Calibri" w:hAnsi="Times New Roman" w:cs="Times New Roman"/>
        </w:rPr>
        <w:t>, лит-</w:t>
      </w:r>
      <w:proofErr w:type="spellStart"/>
      <w:r w:rsidRPr="00491D60">
        <w:rPr>
          <w:rFonts w:ascii="Times New Roman" w:eastAsia="Calibri" w:hAnsi="Times New Roman" w:cs="Times New Roman"/>
        </w:rPr>
        <w:t>ры</w:t>
      </w:r>
      <w:proofErr w:type="spellEnd"/>
      <w:r w:rsidRPr="00491D60">
        <w:rPr>
          <w:rFonts w:ascii="Times New Roman" w:eastAsia="Calibri" w:hAnsi="Times New Roman" w:cs="Times New Roman"/>
        </w:rPr>
        <w:t xml:space="preserve"> 18 века, русских писателей 19-20 века, лит-</w:t>
      </w:r>
      <w:proofErr w:type="spellStart"/>
      <w:r w:rsidRPr="00491D60">
        <w:rPr>
          <w:rFonts w:ascii="Times New Roman" w:eastAsia="Calibri" w:hAnsi="Times New Roman" w:cs="Times New Roman"/>
        </w:rPr>
        <w:t>ры</w:t>
      </w:r>
      <w:proofErr w:type="spellEnd"/>
      <w:r w:rsidRPr="00491D60">
        <w:rPr>
          <w:rFonts w:ascii="Times New Roman" w:eastAsia="Calibri" w:hAnsi="Times New Roman" w:cs="Times New Roman"/>
        </w:rPr>
        <w:t xml:space="preserve"> народов России и зарубежной лит-</w:t>
      </w:r>
      <w:proofErr w:type="spellStart"/>
      <w:r w:rsidRPr="00491D60">
        <w:rPr>
          <w:rFonts w:ascii="Times New Roman" w:eastAsia="Calibri" w:hAnsi="Times New Roman" w:cs="Times New Roman"/>
        </w:rPr>
        <w:t>ры</w:t>
      </w:r>
      <w:proofErr w:type="spellEnd"/>
      <w:r w:rsidRPr="00491D60">
        <w:rPr>
          <w:rFonts w:ascii="Times New Roman" w:eastAsia="Calibri" w:hAnsi="Times New Roman" w:cs="Times New Roman"/>
        </w:rPr>
        <w:t>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понимание связи литературных произведений  с эпохой их написания, выявление в них нравственных ценностей и их современного звучания;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умение анализировать литературное произведение: определять его принадлежность  к одному из литературных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определение в произведении элементов сюжета, изобразительно - выразительных средств языка, понимание их роли в раскрытии идейно-художественного содержания произведения; владение элементарной литературоведческой терминологией при анализе лит-ого произведения;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формирование собственного отношения к произведениям лит-</w:t>
      </w:r>
      <w:proofErr w:type="spellStart"/>
      <w:r w:rsidRPr="00491D60">
        <w:rPr>
          <w:rFonts w:ascii="Times New Roman" w:eastAsia="Calibri" w:hAnsi="Times New Roman" w:cs="Times New Roman"/>
        </w:rPr>
        <w:t>ры</w:t>
      </w:r>
      <w:proofErr w:type="spellEnd"/>
      <w:r w:rsidRPr="00491D60">
        <w:rPr>
          <w:rFonts w:ascii="Times New Roman" w:eastAsia="Calibri" w:hAnsi="Times New Roman" w:cs="Times New Roman"/>
        </w:rPr>
        <w:t xml:space="preserve">, их оценка; 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понимание авторской позиции и своё отношение к ней;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 восприятие на слух лит-</w:t>
      </w:r>
      <w:proofErr w:type="spellStart"/>
      <w:r w:rsidRPr="00491D60">
        <w:rPr>
          <w:rFonts w:ascii="Times New Roman" w:eastAsia="Calibri" w:hAnsi="Times New Roman" w:cs="Times New Roman"/>
        </w:rPr>
        <w:t>ых</w:t>
      </w:r>
      <w:proofErr w:type="spellEnd"/>
      <w:r w:rsidRPr="00491D60">
        <w:rPr>
          <w:rFonts w:ascii="Times New Roman" w:eastAsia="Calibri" w:hAnsi="Times New Roman" w:cs="Times New Roman"/>
        </w:rPr>
        <w:t xml:space="preserve"> произведений разных жанров, осмысленное чтение и адекватное восприятие;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 xml:space="preserve">-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 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понимание образной природы лит-</w:t>
      </w:r>
      <w:proofErr w:type="spellStart"/>
      <w:r w:rsidRPr="00491D60">
        <w:rPr>
          <w:rFonts w:ascii="Times New Roman" w:eastAsia="Calibri" w:hAnsi="Times New Roman" w:cs="Times New Roman"/>
        </w:rPr>
        <w:t>ры</w:t>
      </w:r>
      <w:proofErr w:type="spellEnd"/>
      <w:r w:rsidRPr="00491D60">
        <w:rPr>
          <w:rFonts w:ascii="Times New Roman" w:eastAsia="Calibri" w:hAnsi="Times New Roman" w:cs="Times New Roman"/>
        </w:rPr>
        <w:t xml:space="preserve"> как явления словесного искусства; эстетическое восприятие произведений лит-</w:t>
      </w:r>
      <w:proofErr w:type="spellStart"/>
      <w:r w:rsidRPr="00491D60">
        <w:rPr>
          <w:rFonts w:ascii="Times New Roman" w:eastAsia="Calibri" w:hAnsi="Times New Roman" w:cs="Times New Roman"/>
        </w:rPr>
        <w:t>ры</w:t>
      </w:r>
      <w:proofErr w:type="spellEnd"/>
      <w:r w:rsidRPr="00491D60">
        <w:rPr>
          <w:rFonts w:ascii="Times New Roman" w:eastAsia="Calibri" w:hAnsi="Times New Roman" w:cs="Times New Roman"/>
        </w:rPr>
        <w:t>; формирование эстетического вкуса;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понимание русского слова в его эстетической функции, роли изобразительно-выразительных языковых средств в создании худ-</w:t>
      </w:r>
      <w:proofErr w:type="spellStart"/>
      <w:r w:rsidRPr="00491D60">
        <w:rPr>
          <w:rFonts w:ascii="Times New Roman" w:eastAsia="Calibri" w:hAnsi="Times New Roman" w:cs="Times New Roman"/>
        </w:rPr>
        <w:t>ых</w:t>
      </w:r>
      <w:proofErr w:type="spellEnd"/>
      <w:r w:rsidRPr="00491D60">
        <w:rPr>
          <w:rFonts w:ascii="Times New Roman" w:eastAsia="Calibri" w:hAnsi="Times New Roman" w:cs="Times New Roman"/>
        </w:rPr>
        <w:t xml:space="preserve"> образов лит-</w:t>
      </w:r>
      <w:proofErr w:type="spellStart"/>
      <w:r w:rsidRPr="00491D60">
        <w:rPr>
          <w:rFonts w:ascii="Times New Roman" w:eastAsia="Calibri" w:hAnsi="Times New Roman" w:cs="Times New Roman"/>
        </w:rPr>
        <w:t>ых</w:t>
      </w:r>
      <w:proofErr w:type="spellEnd"/>
      <w:r w:rsidRPr="00491D60">
        <w:rPr>
          <w:rFonts w:ascii="Times New Roman" w:eastAsia="Calibri" w:hAnsi="Times New Roman" w:cs="Times New Roman"/>
        </w:rPr>
        <w:t xml:space="preserve"> произведений.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91D60" w:rsidRPr="00491D60" w:rsidRDefault="00491D60" w:rsidP="00491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1D60">
        <w:rPr>
          <w:rFonts w:ascii="Times New Roman" w:eastAsia="Times New Roman" w:hAnsi="Times New Roman" w:cs="Times New Roman"/>
          <w:b/>
          <w:lang w:eastAsia="ru-RU"/>
        </w:rPr>
        <w:t>Оценка устных ответов учащихся</w:t>
      </w:r>
    </w:p>
    <w:p w:rsidR="00491D60" w:rsidRPr="00491D60" w:rsidRDefault="00491D60" w:rsidP="00491D6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Устный опрос является одним из основных спо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собов учета знаний учащихся по литературе. Развернутый ответ ученика должен представлять собой связное, логически последовательное сообще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ние на определенную тему, показывать его умение применять определения, правила в конкретных случаях.</w:t>
      </w:r>
    </w:p>
    <w:p w:rsidR="00491D60" w:rsidRPr="00491D60" w:rsidRDefault="00491D60" w:rsidP="00491D6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При оценке ответа ученика надо руководство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ваться следующими критериями: 1) полнота и пра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вильность ответа; 2) степень осознанности, понима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ния изученного; 3) языковое оформление ответа.</w:t>
      </w:r>
    </w:p>
    <w:p w:rsidR="00491D60" w:rsidRPr="00491D60" w:rsidRDefault="00491D60" w:rsidP="00491D6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Arial" w:hAnsi="Times New Roman" w:cs="Times New Roman"/>
          <w:i/>
          <w:spacing w:val="50"/>
          <w:shd w:val="clear" w:color="auto" w:fill="FFFFFF"/>
          <w:lang w:eastAsia="ru-RU"/>
        </w:rPr>
        <w:t>Оценка «5»</w:t>
      </w:r>
      <w:r w:rsidRPr="00491D60">
        <w:rPr>
          <w:rFonts w:ascii="Times New Roman" w:eastAsia="Times New Roman" w:hAnsi="Times New Roman" w:cs="Times New Roman"/>
          <w:lang w:eastAsia="ru-RU"/>
        </w:rPr>
        <w:t xml:space="preserve"> ставится, если ученик: 1) полно излагает изученный материал, дает правильное оп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ределение языковых понятий; 2) обнаруживает по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нимание материала, может обосновать свои сужде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ния, применить знания на практике, привести не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обходимые примеры не только по учебнику, но и самостоятельно составленные; 3) излагает матери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ал последовательно и правильно с точки зрения норм литературного языка.</w:t>
      </w:r>
    </w:p>
    <w:p w:rsidR="00491D60" w:rsidRPr="00491D60" w:rsidRDefault="00491D60" w:rsidP="00491D6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Candara" w:hAnsi="Times New Roman" w:cs="Times New Roman"/>
          <w:i/>
          <w:spacing w:val="50"/>
          <w:shd w:val="clear" w:color="auto" w:fill="FFFFFF"/>
          <w:lang w:eastAsia="ru-RU"/>
        </w:rPr>
        <w:t>Оценка «4»</w:t>
      </w:r>
      <w:r w:rsidRPr="00491D60">
        <w:rPr>
          <w:rFonts w:ascii="Times New Roman" w:eastAsia="Times New Roman" w:hAnsi="Times New Roman" w:cs="Times New Roman"/>
          <w:lang w:eastAsia="ru-RU"/>
        </w:rPr>
        <w:t xml:space="preserve"> ставится, если ученик дает ответ, удовлетворяющий тем же требованиям, что и для оценки «5», но допускает 1-2 ошибки, которые сам же исправляет, и 1-2 недочета в последова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тельности и языковом оформлении излагаемого.</w:t>
      </w:r>
    </w:p>
    <w:p w:rsidR="00491D60" w:rsidRPr="00491D60" w:rsidRDefault="00491D60" w:rsidP="00491D6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Candara" w:hAnsi="Times New Roman" w:cs="Times New Roman"/>
          <w:i/>
          <w:spacing w:val="50"/>
          <w:shd w:val="clear" w:color="auto" w:fill="FFFFFF"/>
          <w:lang w:eastAsia="ru-RU"/>
        </w:rPr>
        <w:t>Оценка «3»</w:t>
      </w:r>
      <w:r w:rsidRPr="00491D60">
        <w:rPr>
          <w:rFonts w:ascii="Times New Roman" w:eastAsia="Times New Roman" w:hAnsi="Times New Roman" w:cs="Times New Roman"/>
          <w:lang w:eastAsia="ru-RU"/>
        </w:rPr>
        <w:t xml:space="preserve"> ставится, если ученик обнаружи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вает знание и понимание основных положений дан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ной темы, но: 1) излагает материал неполно и до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пускает неточности в определении понятий или формулировке правил; 2) не умеет достаточно глу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боко и доказательно обосновать свои суждения и привести свои примеры; 3) излагает материал непо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следовательно и допускает ошибки в языковом оформлении излагаемого.</w:t>
      </w:r>
    </w:p>
    <w:p w:rsidR="00491D60" w:rsidRPr="00491D60" w:rsidRDefault="00491D60" w:rsidP="00491D6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Candara" w:hAnsi="Times New Roman" w:cs="Times New Roman"/>
          <w:i/>
          <w:spacing w:val="50"/>
          <w:shd w:val="clear" w:color="auto" w:fill="FFFFFF"/>
          <w:lang w:eastAsia="ru-RU"/>
        </w:rPr>
        <w:lastRenderedPageBreak/>
        <w:t>Оценка «2»</w:t>
      </w:r>
      <w:r w:rsidRPr="00491D60">
        <w:rPr>
          <w:rFonts w:ascii="Times New Roman" w:eastAsia="Times New Roman" w:hAnsi="Times New Roman" w:cs="Times New Roman"/>
          <w:lang w:eastAsia="ru-RU"/>
        </w:rPr>
        <w:t xml:space="preserve"> ставится, если ученик обнаружи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териал. Оценка «2» отмечает такие недостатки в подготовке ученика, которые являются серьезным препятствием к успешному овладению последую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щим материалом.</w:t>
      </w:r>
    </w:p>
    <w:p w:rsidR="00491D60" w:rsidRPr="00491D60" w:rsidRDefault="00491D60" w:rsidP="00491D6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Candara" w:hAnsi="Times New Roman" w:cs="Times New Roman"/>
          <w:i/>
          <w:spacing w:val="50"/>
          <w:shd w:val="clear" w:color="auto" w:fill="FFFFFF"/>
          <w:lang w:eastAsia="ru-RU"/>
        </w:rPr>
        <w:t>Оценка «1»</w:t>
      </w:r>
      <w:r w:rsidRPr="00491D60">
        <w:rPr>
          <w:rFonts w:ascii="Times New Roman" w:eastAsia="Times New Roman" w:hAnsi="Times New Roman" w:cs="Times New Roman"/>
          <w:lang w:eastAsia="ru-RU"/>
        </w:rPr>
        <w:t xml:space="preserve"> ставится, если ученик обнаружи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вает полное незнание или непонимание материала.</w:t>
      </w:r>
    </w:p>
    <w:p w:rsidR="00491D60" w:rsidRPr="00491D60" w:rsidRDefault="00491D60" w:rsidP="00491D6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Оценка («5», «4», «3») может ставиться не толь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ко за единовременный ответ (когда на проверку подготовки ученика отводится определенное вре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мя), но и за рассредоточенный во времени, т.е. за сумму ответов, данных учеником на протяжении урока (выводится</w:t>
      </w:r>
      <w:r w:rsidRPr="00491D60">
        <w:rPr>
          <w:rFonts w:ascii="Times New Roman" w:eastAsia="Candara" w:hAnsi="Times New Roman" w:cs="Times New Roman"/>
          <w:b/>
          <w:bCs/>
          <w:shd w:val="clear" w:color="auto" w:fill="FFFFFF"/>
          <w:lang w:eastAsia="ru-RU"/>
        </w:rPr>
        <w:t xml:space="preserve"> поурочный</w:t>
      </w:r>
      <w:r w:rsidRPr="00491D60">
        <w:rPr>
          <w:rFonts w:ascii="Times New Roman" w:eastAsia="Times New Roman" w:hAnsi="Times New Roman" w:cs="Times New Roman"/>
          <w:lang w:eastAsia="ru-RU"/>
        </w:rPr>
        <w:t xml:space="preserve"> балл), при условии, если в процессе урока не только заслушивались от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веты учащегося, но и осуществлялась проверка его умения применять знания на практике.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bookmark2"/>
      <w:r w:rsidRPr="00491D6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91D60" w:rsidRPr="00491D60" w:rsidRDefault="00491D60" w:rsidP="00491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1D60">
        <w:rPr>
          <w:rFonts w:ascii="Times New Roman" w:eastAsia="Times New Roman" w:hAnsi="Times New Roman" w:cs="Times New Roman"/>
          <w:b/>
          <w:lang w:eastAsia="ru-RU"/>
        </w:rPr>
        <w:t>Оценка сочинений</w:t>
      </w:r>
      <w:bookmarkEnd w:id="1"/>
    </w:p>
    <w:p w:rsidR="00491D60" w:rsidRPr="00491D60" w:rsidRDefault="00491D60" w:rsidP="00491D6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Сочинения – основная форма про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верки умения правильно и последовательно излагать мысли, уровня речевой подготовки учащихся.</w:t>
      </w:r>
    </w:p>
    <w:p w:rsidR="00491D60" w:rsidRPr="00491D60" w:rsidRDefault="00491D60" w:rsidP="00491D6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Сочинения в 5-9 классах прово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дятся в соответствии с требованиями раздела про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граммы «Развитие навыков связной речи».</w:t>
      </w:r>
    </w:p>
    <w:p w:rsidR="00491D60" w:rsidRPr="00491D60" w:rsidRDefault="00491D60" w:rsidP="00491D6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Рекомендуется следующий примерный объем классных сочинений: в 5 классе – 0,5-1,0 страни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ца, в 6 классе – 1,0-1,5, в 7 классе – 1,5-2,0, в 8 классе – 2,0-3,0, в 9 классе – 3,0-4,0.</w:t>
      </w:r>
    </w:p>
    <w:p w:rsidR="00491D60" w:rsidRPr="00491D60" w:rsidRDefault="00491D60" w:rsidP="00491D6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К указанному объему сочинений учитель дол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жен относиться как к примерному, так как объем ученического сочинения зависит от многих обсто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ятельств, в частности от стиля и жанра сочинения, характера темы и замысла, темпа письма учащих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ся, их общего развития.</w:t>
      </w:r>
    </w:p>
    <w:p w:rsidR="00491D60" w:rsidRPr="00491D60" w:rsidRDefault="00491D60" w:rsidP="00491D6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С помощью сочинений проверяют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ся: 1) умение раскрывать тему; 2) умение использо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вать языковые средства в соответствии со стилем, темой и задачей высказывания; 3) соблюдение язы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ковых норм и правил правописания.</w:t>
      </w:r>
    </w:p>
    <w:p w:rsidR="00491D60" w:rsidRPr="00491D60" w:rsidRDefault="00491D60" w:rsidP="00491D6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Любое сочинение оценивается дву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мя отметками: первая ставится за содержание и ре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чевое оформление, вторая – за грамотность, т.е. за соблюдение орфографических, пунктуационных и языковых норм. Обе оценки считаются оценками по русскому языку, за исключением случаев, когда проводится работа, проверяющая знания учащихся по литературе. В этом случае первая оценка (за содержание и речь) считается оценкой по литературе.</w:t>
      </w:r>
    </w:p>
    <w:p w:rsidR="00491D60" w:rsidRPr="00491D60" w:rsidRDefault="00491D60" w:rsidP="00491D6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Содержание сочинения  оценивает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ся по следующим критериям:</w:t>
      </w:r>
    </w:p>
    <w:p w:rsidR="00491D60" w:rsidRPr="00491D60" w:rsidRDefault="00491D60" w:rsidP="00491D60">
      <w:pPr>
        <w:numPr>
          <w:ilvl w:val="0"/>
          <w:numId w:val="1"/>
        </w:numPr>
        <w:tabs>
          <w:tab w:val="left" w:pos="578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соответствие работы ученика теме и основной мысли;</w:t>
      </w:r>
      <w:r w:rsidRPr="00491D60">
        <w:rPr>
          <w:rFonts w:ascii="Times New Roman" w:eastAsia="Times New Roman" w:hAnsi="Times New Roman" w:cs="Times New Roman"/>
          <w:lang w:eastAsia="ru-RU"/>
        </w:rPr>
        <w:tab/>
      </w:r>
    </w:p>
    <w:p w:rsidR="00491D60" w:rsidRPr="00491D60" w:rsidRDefault="00491D60" w:rsidP="00491D6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 xml:space="preserve">полнота раскрытия темы; правильность фактического материала; последовательность изложения. </w:t>
      </w:r>
    </w:p>
    <w:p w:rsidR="00491D60" w:rsidRPr="00491D60" w:rsidRDefault="00491D60" w:rsidP="00491D6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При оценке речевого оформления сочинений и изложений учитывается:</w:t>
      </w:r>
    </w:p>
    <w:p w:rsidR="00491D60" w:rsidRPr="00491D60" w:rsidRDefault="00491D60" w:rsidP="00491D6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разнообразие словаря и грамматического строя речи;</w:t>
      </w:r>
    </w:p>
    <w:p w:rsidR="00491D60" w:rsidRPr="00491D60" w:rsidRDefault="00491D60" w:rsidP="00491D6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стилевое единство и выразительность речи; число речевых недочетов.</w:t>
      </w:r>
    </w:p>
    <w:p w:rsidR="00491D60" w:rsidRPr="00491D60" w:rsidRDefault="00491D60" w:rsidP="00491D6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Грамотность оценивается по числу допущенных учеником ошибок – орфографических, пунктуаци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онных и грамматических.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399"/>
        <w:gridCol w:w="3474"/>
      </w:tblGrid>
      <w:tr w:rsidR="00491D60" w:rsidRPr="00491D60" w:rsidTr="00D67984">
        <w:tc>
          <w:tcPr>
            <w:tcW w:w="1548" w:type="dxa"/>
            <w:vMerge w:val="restart"/>
            <w:shd w:val="clear" w:color="auto" w:fill="auto"/>
          </w:tcPr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 xml:space="preserve">Оценка </w:t>
            </w:r>
          </w:p>
        </w:tc>
        <w:tc>
          <w:tcPr>
            <w:tcW w:w="8873" w:type="dxa"/>
            <w:gridSpan w:val="2"/>
            <w:shd w:val="clear" w:color="auto" w:fill="auto"/>
          </w:tcPr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Основные критерии оценки</w:t>
            </w:r>
          </w:p>
        </w:tc>
      </w:tr>
      <w:tr w:rsidR="00491D60" w:rsidRPr="00491D60" w:rsidTr="00D67984">
        <w:tc>
          <w:tcPr>
            <w:tcW w:w="1548" w:type="dxa"/>
            <w:vMerge/>
            <w:shd w:val="clear" w:color="auto" w:fill="auto"/>
          </w:tcPr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9" w:type="dxa"/>
            <w:shd w:val="clear" w:color="auto" w:fill="auto"/>
          </w:tcPr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Содержание и речь</w:t>
            </w:r>
          </w:p>
        </w:tc>
        <w:tc>
          <w:tcPr>
            <w:tcW w:w="3474" w:type="dxa"/>
            <w:shd w:val="clear" w:color="auto" w:fill="auto"/>
          </w:tcPr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 xml:space="preserve">Грамотность </w:t>
            </w:r>
          </w:p>
        </w:tc>
      </w:tr>
      <w:tr w:rsidR="00491D60" w:rsidRPr="00491D60" w:rsidTr="00D67984">
        <w:tc>
          <w:tcPr>
            <w:tcW w:w="1548" w:type="dxa"/>
            <w:shd w:val="clear" w:color="auto" w:fill="auto"/>
          </w:tcPr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«5»</w:t>
            </w:r>
          </w:p>
        </w:tc>
        <w:tc>
          <w:tcPr>
            <w:tcW w:w="5399" w:type="dxa"/>
            <w:shd w:val="clear" w:color="auto" w:fill="auto"/>
          </w:tcPr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1.Содержание работы полно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стью соответствует теме.</w:t>
            </w:r>
          </w:p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1. Фактические ошибки от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сутствуют.</w:t>
            </w:r>
          </w:p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2. Содержание излагается последовательно.</w:t>
            </w:r>
          </w:p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3. Работа отличается богатст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вом словаря, разнообразием используемых синтаксиче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ских конструкций, точно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стью словоупотребления.</w:t>
            </w:r>
          </w:p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 Достигнуто стилевое един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ство и выразительность текста.</w:t>
            </w:r>
          </w:p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В целом в работе допускается 1 недочет в содержании и 1-2 речевых недочета</w:t>
            </w:r>
          </w:p>
        </w:tc>
        <w:tc>
          <w:tcPr>
            <w:tcW w:w="3474" w:type="dxa"/>
            <w:shd w:val="clear" w:color="auto" w:fill="auto"/>
          </w:tcPr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Допускается: 1 орфографиче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ская, или 1 пунктуацион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ная, или 1 грамматиче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ская ошибка</w:t>
            </w:r>
          </w:p>
        </w:tc>
      </w:tr>
      <w:tr w:rsidR="00491D60" w:rsidRPr="00491D60" w:rsidTr="00D67984">
        <w:tc>
          <w:tcPr>
            <w:tcW w:w="1548" w:type="dxa"/>
            <w:shd w:val="clear" w:color="auto" w:fill="auto"/>
          </w:tcPr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«4»</w:t>
            </w:r>
          </w:p>
        </w:tc>
        <w:tc>
          <w:tcPr>
            <w:tcW w:w="5399" w:type="dxa"/>
            <w:shd w:val="clear" w:color="auto" w:fill="auto"/>
          </w:tcPr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 xml:space="preserve">1. Содержание </w:t>
            </w:r>
          </w:p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работы в ос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новном соответствует теме (имеются незначительные отклонения от темы).</w:t>
            </w:r>
          </w:p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1. Содержание в основном достоверно, но имеются еди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ничные фактические неточ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ности.</w:t>
            </w:r>
          </w:p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2. Имеются незначительные нарушения последователь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ности в изложении мыслей.</w:t>
            </w:r>
          </w:p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3. Лексический и граммати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ческий строй речи достаточ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но разнообразен.</w:t>
            </w:r>
          </w:p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4. Стиль работы отличается единством и достаточной вы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разительностью. </w:t>
            </w:r>
          </w:p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В целом в работе допускается не более 2 недочетов в содер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жании и не более 3-4 речевых недочетов</w:t>
            </w:r>
          </w:p>
        </w:tc>
        <w:tc>
          <w:tcPr>
            <w:tcW w:w="3474" w:type="dxa"/>
            <w:shd w:val="clear" w:color="auto" w:fill="auto"/>
          </w:tcPr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Допускаются: 2 орфографиче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ские и</w:t>
            </w:r>
          </w:p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2 пунктуацион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ошибки, или 1 орфографиче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ская и 3 пунктуа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ционные ошиб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ки, или</w:t>
            </w:r>
          </w:p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4 пунктуацион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ошибки при отсутствии орфографических ошибок, а также 1 грамматиче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ские ошибки</w:t>
            </w:r>
          </w:p>
        </w:tc>
      </w:tr>
      <w:tr w:rsidR="00491D60" w:rsidRPr="00491D60" w:rsidTr="00D67984">
        <w:tc>
          <w:tcPr>
            <w:tcW w:w="1548" w:type="dxa"/>
            <w:shd w:val="clear" w:color="auto" w:fill="auto"/>
          </w:tcPr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«3»</w:t>
            </w:r>
          </w:p>
        </w:tc>
        <w:tc>
          <w:tcPr>
            <w:tcW w:w="5399" w:type="dxa"/>
            <w:shd w:val="clear" w:color="auto" w:fill="auto"/>
          </w:tcPr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1.В работе допущены сущест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венные отклонения от темы.</w:t>
            </w:r>
          </w:p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1. Работа достоверна в глав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ном, но в ней имеются от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дельные фактические неточ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ности.</w:t>
            </w:r>
          </w:p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2. Допущены отдельные на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рушения последовательнос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ти изложения.</w:t>
            </w:r>
          </w:p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3. Беден словарь и однооб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разны употребляемые син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таксические конструкции, встречается неправильное словоупотребление.</w:t>
            </w:r>
          </w:p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4. Стиль работы не отличает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ся единством, речь недоста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точно выразительна.</w:t>
            </w:r>
          </w:p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В целом в работе допускается не более 4 недочетов в содер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жании и 5 речевых недочетов</w:t>
            </w:r>
          </w:p>
        </w:tc>
        <w:tc>
          <w:tcPr>
            <w:tcW w:w="3474" w:type="dxa"/>
            <w:shd w:val="clear" w:color="auto" w:fill="auto"/>
          </w:tcPr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Допускаются: 4 орфографиче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ские и 4 пункту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ационные ошиб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ки, или 3 орфографиче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ские ошибки и 5 пунктуационных ошибок, или 7 пунктуацион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при отсутст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вии орфографиче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ских ошибок</w:t>
            </w:r>
          </w:p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(в 6 классе 5 орфографических и 4 пункту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ационные ошиб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ки), а также 4 грамматиче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ские ошибки</w:t>
            </w:r>
          </w:p>
        </w:tc>
      </w:tr>
      <w:tr w:rsidR="00491D60" w:rsidRPr="00491D60" w:rsidTr="00D67984">
        <w:tc>
          <w:tcPr>
            <w:tcW w:w="1548" w:type="dxa"/>
            <w:shd w:val="clear" w:color="auto" w:fill="auto"/>
          </w:tcPr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«2»</w:t>
            </w:r>
          </w:p>
        </w:tc>
        <w:tc>
          <w:tcPr>
            <w:tcW w:w="5399" w:type="dxa"/>
            <w:shd w:val="clear" w:color="auto" w:fill="auto"/>
          </w:tcPr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1.Работа не соответствует теме.</w:t>
            </w:r>
          </w:p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1. Допущено много фактиче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ских неточностей.</w:t>
            </w:r>
          </w:p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2. Нарушена последователь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ность изложения мыслей 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 всех частях работы, отсутст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вует связь между ними, час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ты случаи неправильного словоупотребления.</w:t>
            </w:r>
          </w:p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3. Крайне беден словарь, ра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бота написана короткими од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нотипными предложениями со слабовыраженной связью между ними, часты случаи неправильного словоупотреб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ления.</w:t>
            </w:r>
          </w:p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4. Нарушено стилевое един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ство текста.</w:t>
            </w:r>
          </w:p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В целом в работе допущено 6 недочетов в содержании и до 7 речевых недочетов</w:t>
            </w:r>
          </w:p>
        </w:tc>
        <w:tc>
          <w:tcPr>
            <w:tcW w:w="3474" w:type="dxa"/>
            <w:shd w:val="clear" w:color="auto" w:fill="auto"/>
          </w:tcPr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Допускаются: 7 орфографиче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ских и 7 пункту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ационных оши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бок, или 6 орфо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графических и 8 пунктуацион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ных ошибок, 5 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орфографических и 9 пункту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ационных оши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бок, 8 орфографических и 6 пунктуацион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ошибок,</w:t>
            </w:r>
          </w:p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а также 7 грамма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тических ошибок</w:t>
            </w:r>
          </w:p>
        </w:tc>
      </w:tr>
      <w:tr w:rsidR="00491D60" w:rsidRPr="00491D60" w:rsidTr="00D67984">
        <w:tc>
          <w:tcPr>
            <w:tcW w:w="1548" w:type="dxa"/>
            <w:shd w:val="clear" w:color="auto" w:fill="auto"/>
          </w:tcPr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«1»</w:t>
            </w:r>
          </w:p>
        </w:tc>
        <w:tc>
          <w:tcPr>
            <w:tcW w:w="5399" w:type="dxa"/>
            <w:shd w:val="clear" w:color="auto" w:fill="auto"/>
          </w:tcPr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В работе допущено более 6 недочетов в содержании и более 7 речевых недочетов</w:t>
            </w:r>
          </w:p>
        </w:tc>
        <w:tc>
          <w:tcPr>
            <w:tcW w:w="3474" w:type="dxa"/>
            <w:shd w:val="clear" w:color="auto" w:fill="auto"/>
          </w:tcPr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Имеется более 7 орфографиче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ских, 7 пункту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ационных и 7 грамматиче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ских ошибок</w:t>
            </w:r>
          </w:p>
        </w:tc>
      </w:tr>
    </w:tbl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50"/>
          <w:shd w:val="clear" w:color="auto" w:fill="FFFFFF"/>
          <w:lang w:eastAsia="ru-RU"/>
        </w:rPr>
      </w:pPr>
      <w:r w:rsidRPr="00491D60">
        <w:rPr>
          <w:rFonts w:ascii="Times New Roman" w:eastAsia="Times New Roman" w:hAnsi="Times New Roman" w:cs="Times New Roman"/>
          <w:spacing w:val="50"/>
          <w:shd w:val="clear" w:color="auto" w:fill="FFFFFF"/>
          <w:lang w:eastAsia="ru-RU"/>
        </w:rPr>
        <w:t xml:space="preserve"> Примечания:</w:t>
      </w:r>
    </w:p>
    <w:p w:rsidR="00491D60" w:rsidRPr="00491D60" w:rsidRDefault="00491D60" w:rsidP="00491D6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ку за сочинение на один балл.</w:t>
      </w:r>
    </w:p>
    <w:p w:rsidR="00491D60" w:rsidRPr="00491D60" w:rsidRDefault="00491D60" w:rsidP="00491D6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2. Если объем сочинения в полтора-два раза больше ука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занного в настоящих «Нормах...», то при оценке работы следует исходить из нормативов, увеличенных для отметки «4» на одну, а для отметки «3» на две единицы. Например, при оценке грамотности «4» ставится при 3 орфографиче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ских, 2 пунктуационных и 2 грамматических ошибках или при соотношениях: 2-3-2, 2-2-3; «3» ставится при соотношениях: 6-4-4, 4-6-4, 4-4-6. При выставлении оценки «5» превышение объема сочинения не принимается во внимание.</w:t>
      </w:r>
    </w:p>
    <w:p w:rsidR="00491D60" w:rsidRPr="00491D60" w:rsidRDefault="00491D60" w:rsidP="00491D6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3. Первая оценка (за содержание и речь) не может быть положительной, если не раскрыта тема высказывания, хо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тя по остальным показателям оно написано удовлетвори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тельно.</w:t>
      </w:r>
    </w:p>
    <w:p w:rsidR="00491D60" w:rsidRPr="00491D60" w:rsidRDefault="00491D60" w:rsidP="00491D6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 xml:space="preserve">4.На оценку сочинения и изложения распространяются положения об </w:t>
      </w:r>
      <w:r w:rsidRPr="00491D60">
        <w:rPr>
          <w:rFonts w:ascii="Times New Roman" w:eastAsia="Times New Roman" w:hAnsi="Times New Roman" w:cs="Times New Roman"/>
          <w:spacing w:val="50"/>
          <w:shd w:val="clear" w:color="auto" w:fill="FFFFFF"/>
          <w:lang w:eastAsia="ru-RU"/>
        </w:rPr>
        <w:t>однотипных и негрубых</w:t>
      </w:r>
      <w:r w:rsidRPr="00491D60">
        <w:rPr>
          <w:rFonts w:ascii="Times New Roman" w:eastAsia="Times New Roman" w:hAnsi="Times New Roman" w:cs="Times New Roman"/>
          <w:lang w:eastAsia="ru-RU"/>
        </w:rPr>
        <w:t xml:space="preserve"> ошиб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ках, а также о сделанных учеником исправлениях, приве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денные в разделе «Оценка диктантов».</w:t>
      </w:r>
      <w:bookmarkStart w:id="2" w:name="bookmark3"/>
      <w:r w:rsidRPr="00491D6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91D60" w:rsidRPr="00491D60" w:rsidRDefault="00491D60" w:rsidP="00491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3" w:name="bookmark4"/>
      <w:bookmarkEnd w:id="2"/>
      <w:r w:rsidRPr="00491D60">
        <w:rPr>
          <w:rFonts w:ascii="Times New Roman" w:eastAsia="Times New Roman" w:hAnsi="Times New Roman" w:cs="Times New Roman"/>
          <w:b/>
          <w:lang w:eastAsia="ru-RU"/>
        </w:rPr>
        <w:t>Выведение итоговых оценок</w:t>
      </w:r>
      <w:bookmarkEnd w:id="3"/>
    </w:p>
    <w:p w:rsidR="00491D60" w:rsidRPr="00491D60" w:rsidRDefault="00491D60" w:rsidP="00491D6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За учебную четверть и учебный год ставится ито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говая оценка. Она является единой и отражает в обобщенном виде все стороны подготовки ученика по литературе: усвоение теоретического мате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риала, овладение умениями, речевое развитие, уро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вень орфографической и пунктуационной грамот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ности.</w:t>
      </w:r>
    </w:p>
    <w:p w:rsidR="00491D60" w:rsidRPr="00491D60" w:rsidRDefault="00491D60" w:rsidP="00491D6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Итоговая оценка не должна выводиться механи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чески, как среднее арифметическое предшествую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щих оценок. Решающим при ее определении следу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ет считать фактическую подготовку ученика по всем показателям ко времени выведения этой оцен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 xml:space="preserve">ки.  </w:t>
      </w:r>
    </w:p>
    <w:p w:rsidR="00491D60" w:rsidRPr="00491D60" w:rsidRDefault="00491D60" w:rsidP="00491D6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Calibri" w:hAnsi="Times New Roman" w:cs="Times New Roman"/>
        </w:rPr>
        <w:t xml:space="preserve"> </w:t>
      </w:r>
      <w:r w:rsidRPr="00491D60">
        <w:rPr>
          <w:rFonts w:ascii="Times New Roman" w:eastAsia="Times New Roman" w:hAnsi="Times New Roman" w:cs="Times New Roman"/>
          <w:b/>
          <w:lang w:eastAsia="ru-RU"/>
        </w:rPr>
        <w:t>Место предмета  «Литература»</w:t>
      </w:r>
      <w:r w:rsidRPr="00491D6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1D60">
        <w:rPr>
          <w:rFonts w:ascii="Times New Roman" w:eastAsia="Times New Roman" w:hAnsi="Times New Roman" w:cs="Times New Roman"/>
          <w:b/>
          <w:lang w:eastAsia="ru-RU"/>
        </w:rPr>
        <w:t>в учебном плане</w:t>
      </w:r>
    </w:p>
    <w:p w:rsidR="00491D60" w:rsidRPr="00491D60" w:rsidRDefault="00491D60" w:rsidP="00491D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 xml:space="preserve"> На изучение предмета отводится  3 часа в неделю (35 недель).  Всего в год – 105 часов.</w:t>
      </w:r>
    </w:p>
    <w:p w:rsidR="00491D60" w:rsidRPr="00491D60" w:rsidRDefault="00491D60" w:rsidP="00491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1D60">
        <w:rPr>
          <w:rFonts w:ascii="Times New Roman" w:eastAsia="Times New Roman" w:hAnsi="Times New Roman" w:cs="Times New Roman"/>
          <w:b/>
          <w:lang w:eastAsia="ru-RU"/>
        </w:rPr>
        <w:t xml:space="preserve">  Учебно-тематический план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42" w:type="dxa"/>
        <w:jc w:val="center"/>
        <w:tblInd w:w="-2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9"/>
        <w:gridCol w:w="3733"/>
      </w:tblGrid>
      <w:tr w:rsidR="00491D60" w:rsidRPr="00491D60" w:rsidTr="00D67984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60" w:rsidRPr="00491D60" w:rsidRDefault="00491D60" w:rsidP="004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Содержание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60" w:rsidRPr="00491D60" w:rsidRDefault="00491D60" w:rsidP="004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Кол-во часов</w:t>
            </w:r>
          </w:p>
        </w:tc>
      </w:tr>
      <w:tr w:rsidR="00491D60" w:rsidRPr="00491D60" w:rsidTr="00D67984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60" w:rsidRPr="00491D60" w:rsidRDefault="00491D60" w:rsidP="004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Введение.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60" w:rsidRPr="00491D60" w:rsidRDefault="00491D60" w:rsidP="004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</w:tr>
      <w:tr w:rsidR="00491D60" w:rsidRPr="00491D60" w:rsidTr="00D67984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60" w:rsidRPr="00491D60" w:rsidRDefault="00491D60" w:rsidP="004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Устное народное творчество.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60" w:rsidRPr="00491D60" w:rsidRDefault="00491D60" w:rsidP="004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4 часа</w:t>
            </w:r>
          </w:p>
        </w:tc>
      </w:tr>
      <w:tr w:rsidR="00491D60" w:rsidRPr="00491D60" w:rsidTr="00D67984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60" w:rsidRPr="00491D60" w:rsidRDefault="00491D60" w:rsidP="004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Из древнерусской литературы.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60" w:rsidRPr="00491D60" w:rsidRDefault="00491D60" w:rsidP="004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2 часа</w:t>
            </w:r>
          </w:p>
        </w:tc>
      </w:tr>
      <w:tr w:rsidR="00491D60" w:rsidRPr="00491D60" w:rsidTr="00D67984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60" w:rsidRPr="00491D60" w:rsidRDefault="00491D60" w:rsidP="004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Из русской литературы XVIII века.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60" w:rsidRPr="00491D60" w:rsidRDefault="00491D60" w:rsidP="004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</w:tr>
      <w:tr w:rsidR="00491D60" w:rsidRPr="00491D60" w:rsidTr="00D67984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60" w:rsidRPr="00491D60" w:rsidRDefault="00491D60" w:rsidP="004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 xml:space="preserve">Из русской литературы </w:t>
            </w:r>
            <w:r w:rsidRPr="00491D60">
              <w:rPr>
                <w:rFonts w:ascii="Times New Roman" w:eastAsia="Times New Roman" w:hAnsi="Times New Roman" w:cs="Times New Roman"/>
                <w:lang w:val="en-US" w:eastAsia="ru-RU"/>
              </w:rPr>
              <w:t>XIX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 xml:space="preserve"> века.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60" w:rsidRPr="00491D60" w:rsidRDefault="00491D60" w:rsidP="004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52 часа</w:t>
            </w:r>
          </w:p>
        </w:tc>
      </w:tr>
      <w:tr w:rsidR="00491D60" w:rsidRPr="00491D60" w:rsidTr="00D67984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60" w:rsidRPr="00491D60" w:rsidRDefault="00491D60" w:rsidP="004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 xml:space="preserve">Из русской литературы </w:t>
            </w:r>
            <w:r w:rsidRPr="00491D60">
              <w:rPr>
                <w:rFonts w:ascii="Times New Roman" w:eastAsia="Times New Roman" w:hAnsi="Times New Roman" w:cs="Times New Roman"/>
                <w:lang w:val="en-US" w:eastAsia="ru-RU"/>
              </w:rPr>
              <w:t>XX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 xml:space="preserve"> века.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60" w:rsidRPr="00491D60" w:rsidRDefault="00491D60" w:rsidP="004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30 часов</w:t>
            </w:r>
          </w:p>
        </w:tc>
      </w:tr>
      <w:tr w:rsidR="00491D60" w:rsidRPr="00491D60" w:rsidTr="00D67984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60" w:rsidRPr="00491D60" w:rsidRDefault="00491D60" w:rsidP="004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Зарубежная литература.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60" w:rsidRPr="00491D60" w:rsidRDefault="00491D60" w:rsidP="004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13 часов</w:t>
            </w:r>
          </w:p>
        </w:tc>
      </w:tr>
      <w:tr w:rsidR="00491D60" w:rsidRPr="00491D60" w:rsidTr="00D67984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60" w:rsidRPr="00491D60" w:rsidRDefault="00491D60" w:rsidP="004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Повторение, обобщение, итоговый контроль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60" w:rsidRPr="00491D60" w:rsidRDefault="00491D60" w:rsidP="004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2 часа</w:t>
            </w:r>
          </w:p>
        </w:tc>
      </w:tr>
      <w:tr w:rsidR="00491D60" w:rsidRPr="00491D60" w:rsidTr="00D67984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60" w:rsidRPr="00491D60" w:rsidRDefault="00491D60" w:rsidP="004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60" w:rsidRPr="00491D60" w:rsidRDefault="00491D60" w:rsidP="004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105 часов</w:t>
            </w:r>
          </w:p>
        </w:tc>
      </w:tr>
    </w:tbl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91D60" w:rsidRPr="00491D60" w:rsidRDefault="00491D60" w:rsidP="00491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1D60">
        <w:rPr>
          <w:rFonts w:ascii="Times New Roman" w:eastAsia="Times New Roman" w:hAnsi="Times New Roman" w:cs="Times New Roman"/>
          <w:b/>
          <w:lang w:eastAsia="ru-RU"/>
        </w:rPr>
        <w:t xml:space="preserve">  Содержание тем учебного курса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b/>
          <w:lang w:eastAsia="ru-RU"/>
        </w:rPr>
        <w:t>Введение.</w:t>
      </w:r>
      <w:r w:rsidRPr="00491D6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 xml:space="preserve">Художественное произведение. Содержание и форма. Автор </w:t>
      </w:r>
      <w:r w:rsidRPr="00491D60">
        <w:rPr>
          <w:rFonts w:ascii="Times New Roman" w:eastAsia="Times New Roman" w:hAnsi="Times New Roman" w:cs="Times New Roman"/>
          <w:lang w:eastAsia="ru-RU"/>
        </w:rPr>
        <w:t>и герой. Отношение автора к герою. Способы выражения авторской позиции.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91D60">
        <w:rPr>
          <w:rFonts w:ascii="Times New Roman" w:eastAsia="Times New Roman" w:hAnsi="Times New Roman" w:cs="Times New Roman"/>
          <w:b/>
          <w:lang w:eastAsia="ru-RU"/>
        </w:rPr>
        <w:t>УСТНОЕ  НАРОДНОЕ ТВОРЧЕСТВО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spacing w:val="-1"/>
          <w:lang w:eastAsia="ru-RU"/>
        </w:rPr>
        <w:t>Обрядовый фольклор. Произведения обрядового фольк</w:t>
      </w:r>
      <w:r w:rsidRPr="00491D60">
        <w:rPr>
          <w:rFonts w:ascii="Times New Roman" w:eastAsia="Times New Roman" w:hAnsi="Times New Roman" w:cs="Times New Roman"/>
          <w:spacing w:val="-1"/>
          <w:lang w:eastAsia="ru-RU"/>
        </w:rPr>
        <w:softHyphen/>
      </w:r>
      <w:r w:rsidRPr="00491D60">
        <w:rPr>
          <w:rFonts w:ascii="Times New Roman" w:eastAsia="Times New Roman" w:hAnsi="Times New Roman" w:cs="Times New Roman"/>
          <w:lang w:eastAsia="ru-RU"/>
        </w:rPr>
        <w:t>лора: колядки, веснянки, масленичные, летние и осенние обрядовые песни. Эстетическое значение обрядового фольк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лора.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 xml:space="preserve">Пословицы и поговорки. Загадки </w:t>
      </w: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— малые жанры устно</w:t>
      </w:r>
      <w:r w:rsidRPr="00491D60">
        <w:rPr>
          <w:rFonts w:ascii="Times New Roman" w:eastAsia="Times New Roman" w:hAnsi="Times New Roman" w:cs="Times New Roman"/>
          <w:spacing w:val="-2"/>
          <w:lang w:eastAsia="ru-RU"/>
        </w:rPr>
        <w:softHyphen/>
      </w:r>
      <w:r w:rsidRPr="00491D60">
        <w:rPr>
          <w:rFonts w:ascii="Times New Roman" w:eastAsia="Times New Roman" w:hAnsi="Times New Roman" w:cs="Times New Roman"/>
          <w:lang w:eastAsia="ru-RU"/>
        </w:rPr>
        <w:t>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ристичность загадок.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1D60">
        <w:rPr>
          <w:rFonts w:ascii="Times New Roman" w:eastAsia="Times New Roman" w:hAnsi="Times New Roman" w:cs="Times New Roman"/>
          <w:i/>
          <w:lang w:eastAsia="ru-RU"/>
        </w:rPr>
        <w:t>Теория литературы. Обрядовый фольклор (началь</w:t>
      </w:r>
      <w:r w:rsidRPr="00491D60">
        <w:rPr>
          <w:rFonts w:ascii="Times New Roman" w:eastAsia="Times New Roman" w:hAnsi="Times New Roman" w:cs="Times New Roman"/>
          <w:i/>
          <w:lang w:eastAsia="ru-RU"/>
        </w:rPr>
        <w:softHyphen/>
        <w:t>ные представления). Малые жанры фольклора: пословицы и поговорки,  загадки.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91D60">
        <w:rPr>
          <w:rFonts w:ascii="Times New Roman" w:eastAsia="Times New Roman" w:hAnsi="Times New Roman" w:cs="Times New Roman"/>
          <w:b/>
          <w:lang w:eastAsia="ru-RU"/>
        </w:rPr>
        <w:t>ИЗ ДРЕВНЕРУССКОЙ  ЛИТЕРАТУРЫ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«Повесть временных лет», «Сказание о белгородском </w:t>
      </w: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>киселе».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1D60">
        <w:rPr>
          <w:rFonts w:ascii="Times New Roman" w:eastAsia="Times New Roman" w:hAnsi="Times New Roman" w:cs="Times New Roman"/>
          <w:i/>
          <w:lang w:eastAsia="ru-RU"/>
        </w:rPr>
        <w:t>Теория литературы. Летопись (развитие представления)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b/>
          <w:lang w:eastAsia="ru-RU"/>
        </w:rPr>
        <w:t xml:space="preserve">ИЗ РУССКОЙ ЛИТЕРАТУРЫ </w:t>
      </w:r>
      <w:r w:rsidRPr="00491D60">
        <w:rPr>
          <w:rFonts w:ascii="Times New Roman" w:eastAsia="Times New Roman" w:hAnsi="Times New Roman" w:cs="Times New Roman"/>
          <w:b/>
          <w:lang w:val="en-US" w:eastAsia="ru-RU"/>
        </w:rPr>
        <w:t>XVIII</w:t>
      </w:r>
      <w:r w:rsidRPr="00491D60">
        <w:rPr>
          <w:rFonts w:ascii="Times New Roman" w:eastAsia="Times New Roman" w:hAnsi="Times New Roman" w:cs="Times New Roman"/>
          <w:b/>
          <w:lang w:eastAsia="ru-RU"/>
        </w:rPr>
        <w:t xml:space="preserve"> ВЕКА</w:t>
      </w:r>
      <w:r w:rsidRPr="00491D60">
        <w:rPr>
          <w:rFonts w:ascii="Times New Roman" w:eastAsia="Times New Roman" w:hAnsi="Times New Roman" w:cs="Times New Roman"/>
          <w:lang w:eastAsia="ru-RU"/>
        </w:rPr>
        <w:t>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Русские басни. Иван Иванович Дмитриев. Краткий рассказ о жизни и творчестве баснописца.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«Муха». Противопоставление труда и безделья. Присвоение чужих заслуг. Смех над ленью и хвастовством.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1D60">
        <w:rPr>
          <w:rFonts w:ascii="Times New Roman" w:eastAsia="Times New Roman" w:hAnsi="Times New Roman" w:cs="Times New Roman"/>
          <w:i/>
          <w:lang w:eastAsia="ru-RU"/>
        </w:rPr>
        <w:t>Теория лит-</w:t>
      </w:r>
      <w:proofErr w:type="spellStart"/>
      <w:r w:rsidRPr="00491D60">
        <w:rPr>
          <w:rFonts w:ascii="Times New Roman" w:eastAsia="Times New Roman" w:hAnsi="Times New Roman" w:cs="Times New Roman"/>
          <w:i/>
          <w:lang w:eastAsia="ru-RU"/>
        </w:rPr>
        <w:t>ры</w:t>
      </w:r>
      <w:proofErr w:type="spellEnd"/>
      <w:r w:rsidRPr="00491D60">
        <w:rPr>
          <w:rFonts w:ascii="Times New Roman" w:eastAsia="Times New Roman" w:hAnsi="Times New Roman" w:cs="Times New Roman"/>
          <w:i/>
          <w:lang w:eastAsia="ru-RU"/>
        </w:rPr>
        <w:t>. Мораль в басне, аллегория, иносказание.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b/>
          <w:lang w:eastAsia="ru-RU"/>
        </w:rPr>
        <w:t xml:space="preserve">ИЗ РУССКОЙ ЛИТЕРАТУРЫ </w:t>
      </w:r>
      <w:r w:rsidRPr="00491D60">
        <w:rPr>
          <w:rFonts w:ascii="Times New Roman" w:eastAsia="Times New Roman" w:hAnsi="Times New Roman" w:cs="Times New Roman"/>
          <w:b/>
          <w:lang w:val="en-US" w:eastAsia="ru-RU"/>
        </w:rPr>
        <w:t>XIX</w:t>
      </w:r>
      <w:r w:rsidRPr="00491D60">
        <w:rPr>
          <w:rFonts w:ascii="Times New Roman" w:eastAsia="Times New Roman" w:hAnsi="Times New Roman" w:cs="Times New Roman"/>
          <w:b/>
          <w:lang w:eastAsia="ru-RU"/>
        </w:rPr>
        <w:t xml:space="preserve"> ВЕКА</w:t>
      </w:r>
      <w:r w:rsidRPr="00491D60">
        <w:rPr>
          <w:rFonts w:ascii="Times New Roman" w:eastAsia="Times New Roman" w:hAnsi="Times New Roman" w:cs="Times New Roman"/>
          <w:lang w:eastAsia="ru-RU"/>
        </w:rPr>
        <w:t>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Иван Андреевич Крылов. Краткий рассказ о писателе-баснописце.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1D60">
        <w:rPr>
          <w:rFonts w:ascii="Times New Roman" w:eastAsia="Times New Roman" w:hAnsi="Times New Roman" w:cs="Times New Roman"/>
          <w:i/>
          <w:lang w:eastAsia="ru-RU"/>
        </w:rPr>
        <w:t>Теория литературы. Басня. Аллегория (развитие представлений).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 xml:space="preserve">Александр Сергеевич Пушкин. Краткий рассказ о писателе. </w:t>
      </w:r>
      <w:r w:rsidRPr="00491D60">
        <w:rPr>
          <w:rFonts w:ascii="Times New Roman" w:eastAsia="Times New Roman" w:hAnsi="Times New Roman" w:cs="Times New Roman"/>
          <w:i/>
          <w:lang w:eastAsia="ru-RU"/>
        </w:rPr>
        <w:t>«Узник».</w:t>
      </w:r>
      <w:r w:rsidRPr="00491D60">
        <w:rPr>
          <w:rFonts w:ascii="Times New Roman" w:eastAsia="Times New Roman" w:hAnsi="Times New Roman" w:cs="Times New Roman"/>
          <w:lang w:eastAsia="ru-RU"/>
        </w:rPr>
        <w:t xml:space="preserve"> вольнолюбивые устремления поэта. Народно-поэтический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 xml:space="preserve">«И.  И.  </w:t>
      </w:r>
      <w:proofErr w:type="spellStart"/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>Пущину».</w:t>
      </w:r>
      <w:r w:rsidRPr="00491D60">
        <w:rPr>
          <w:rFonts w:ascii="Times New Roman" w:eastAsia="Times New Roman" w:hAnsi="Times New Roman" w:cs="Times New Roman"/>
          <w:lang w:eastAsia="ru-RU"/>
        </w:rPr>
        <w:t>Светлое</w:t>
      </w:r>
      <w:proofErr w:type="spellEnd"/>
      <w:r w:rsidRPr="00491D60">
        <w:rPr>
          <w:rFonts w:ascii="Times New Roman" w:eastAsia="Times New Roman" w:hAnsi="Times New Roman" w:cs="Times New Roman"/>
          <w:lang w:eastAsia="ru-RU"/>
        </w:rPr>
        <w:t xml:space="preserve"> чувство дружбы — помощь в суровых испытаниях. </w:t>
      </w: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 xml:space="preserve">Художественные особенности стихотворного послания. </w:t>
      </w:r>
      <w:r w:rsidRPr="00491D60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«Зим</w:t>
      </w:r>
      <w:r w:rsidRPr="00491D60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softHyphen/>
      </w: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 xml:space="preserve">няя дорога». </w:t>
      </w:r>
      <w:r w:rsidRPr="00491D60">
        <w:rPr>
          <w:rFonts w:ascii="Times New Roman" w:eastAsia="Times New Roman" w:hAnsi="Times New Roman" w:cs="Times New Roman"/>
          <w:lang w:eastAsia="ru-RU"/>
        </w:rPr>
        <w:t>Приметы зимнего пейзажа (волнистые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Тема жизненного пути.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i/>
          <w:iCs/>
          <w:spacing w:val="-6"/>
          <w:lang w:eastAsia="ru-RU"/>
        </w:rPr>
        <w:t xml:space="preserve">«Повести покойного Ивана Петровича Белкина». </w:t>
      </w:r>
      <w:r w:rsidRPr="00491D60">
        <w:rPr>
          <w:rFonts w:ascii="Times New Roman" w:eastAsia="Times New Roman" w:hAnsi="Times New Roman" w:cs="Times New Roman"/>
          <w:spacing w:val="-6"/>
          <w:lang w:eastAsia="ru-RU"/>
        </w:rPr>
        <w:t xml:space="preserve">Книга </w:t>
      </w:r>
      <w:r w:rsidRPr="00491D60">
        <w:rPr>
          <w:rFonts w:ascii="Times New Roman" w:eastAsia="Times New Roman" w:hAnsi="Times New Roman" w:cs="Times New Roman"/>
          <w:lang w:eastAsia="ru-RU"/>
        </w:rPr>
        <w:t>(цикл) повестей. Повествование от лица вымышленного автора как художественный прием.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«Барышня-крестьянка». </w:t>
      </w:r>
      <w:r w:rsidRPr="00491D60">
        <w:rPr>
          <w:rFonts w:ascii="Times New Roman" w:eastAsia="Times New Roman" w:hAnsi="Times New Roman" w:cs="Times New Roman"/>
          <w:spacing w:val="-1"/>
          <w:lang w:eastAsia="ru-RU"/>
        </w:rPr>
        <w:t xml:space="preserve">Сюжет и герои повести. Прием </w:t>
      </w:r>
      <w:r w:rsidRPr="00491D60">
        <w:rPr>
          <w:rFonts w:ascii="Times New Roman" w:eastAsia="Times New Roman" w:hAnsi="Times New Roman" w:cs="Times New Roman"/>
          <w:lang w:eastAsia="ru-RU"/>
        </w:rPr>
        <w:t>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 xml:space="preserve"> «Дубровский». </w:t>
      </w:r>
      <w:r w:rsidRPr="00491D60">
        <w:rPr>
          <w:rFonts w:ascii="Times New Roman" w:eastAsia="Times New Roman" w:hAnsi="Times New Roman" w:cs="Times New Roman"/>
          <w:lang w:eastAsia="ru-RU"/>
        </w:rPr>
        <w:t>Изображение русского барства. Дубров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ский-старший и Троекуров. Протест Владимира Дубровско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симости личности. Романтическая история любви Владими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ра и Маши. Авторское отношение к героям.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1D60">
        <w:rPr>
          <w:rFonts w:ascii="Times New Roman" w:eastAsia="Times New Roman" w:hAnsi="Times New Roman" w:cs="Times New Roman"/>
          <w:i/>
          <w:lang w:eastAsia="ru-RU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 xml:space="preserve">Михаил Юрьевич Лермонтов. Краткий рассказ о поэте </w:t>
      </w: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 xml:space="preserve">«Тучи».  </w:t>
      </w:r>
      <w:r w:rsidRPr="00491D60">
        <w:rPr>
          <w:rFonts w:ascii="Times New Roman" w:eastAsia="Times New Roman" w:hAnsi="Times New Roman" w:cs="Times New Roman"/>
          <w:lang w:eastAsia="ru-RU"/>
        </w:rPr>
        <w:t>Чувство  одиночества  и  тоски,  любовь  поэта-изгнанника к оставляемой им Родине.  Прием сравнения как основа построения стихотворения. Особенности инто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нации.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>«Листок», «На севере диком...», «Утес», «Три пальмы»</w:t>
      </w:r>
      <w:r w:rsidRPr="00491D60">
        <w:rPr>
          <w:rFonts w:ascii="Times New Roman" w:eastAsia="Times New Roman" w:hAnsi="Times New Roman" w:cs="Times New Roman"/>
          <w:spacing w:val="-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93AA45C" wp14:editId="29C020A2">
                <wp:simplePos x="0" y="0"/>
                <wp:positionH relativeFrom="margin">
                  <wp:posOffset>4611370</wp:posOffset>
                </wp:positionH>
                <wp:positionV relativeFrom="paragraph">
                  <wp:posOffset>3779520</wp:posOffset>
                </wp:positionV>
                <wp:extent cx="0" cy="69850"/>
                <wp:effectExtent l="5080" t="10795" r="13970" b="50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63.1pt,297.6pt" to="363.1pt,3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Pr="00491D60">
        <w:rPr>
          <w:rFonts w:ascii="Times New Roman" w:eastAsia="Times New Roman" w:hAnsi="Times New Roman" w:cs="Times New Roman"/>
          <w:lang w:eastAsia="ru-RU"/>
        </w:rPr>
        <w:t>Тема красоты, гармонии человека с миром. Особенности сражения темы одиночества в лирике Лермонтова.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1D60">
        <w:rPr>
          <w:rFonts w:ascii="Times New Roman" w:eastAsia="Times New Roman" w:hAnsi="Times New Roman" w:cs="Times New Roman"/>
          <w:i/>
          <w:lang w:eastAsia="ru-RU"/>
        </w:rPr>
        <w:t>Теория литературы. Антитеза. Двусложные (ямб, хорей) и трехсложные (дактиль, амфибрахий, анапест) раз</w:t>
      </w:r>
      <w:r w:rsidRPr="00491D60">
        <w:rPr>
          <w:rFonts w:ascii="Times New Roman" w:eastAsia="Times New Roman" w:hAnsi="Times New Roman" w:cs="Times New Roman"/>
          <w:i/>
          <w:lang w:eastAsia="ru-RU"/>
        </w:rPr>
        <w:softHyphen/>
        <w:t>меры стиха (начальные понятия). Поэтическая интонация ( начальные представления).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Иван Сергеевич Тургенев. Краткий рассказ о писателе.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 xml:space="preserve">«Бежин луг». </w:t>
      </w:r>
      <w:r w:rsidRPr="00491D60">
        <w:rPr>
          <w:rFonts w:ascii="Times New Roman" w:eastAsia="Times New Roman" w:hAnsi="Times New Roman" w:cs="Times New Roman"/>
          <w:lang w:eastAsia="ru-RU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Федор Иванович Тютчев. Рассказ о поэте.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Стихотворения «Листья», «Неохотно и несмело...». Передача сложных, переходных состояний природы, запечат</w:t>
      </w:r>
      <w:r w:rsidRPr="00491D60">
        <w:rPr>
          <w:rFonts w:ascii="Times New Roman" w:eastAsia="Times New Roman" w:hAnsi="Times New Roman" w:cs="Times New Roman"/>
          <w:spacing w:val="-2"/>
          <w:lang w:eastAsia="ru-RU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Pr="00491D60">
        <w:rPr>
          <w:rFonts w:ascii="Times New Roman" w:eastAsia="Times New Roman" w:hAnsi="Times New Roman" w:cs="Times New Roman"/>
          <w:spacing w:val="-2"/>
          <w:lang w:eastAsia="ru-RU"/>
        </w:rPr>
        <w:softHyphen/>
        <w:t>нии природы. «Листья» — символ краткой, но яркой жизни. «С поляны коршун поднялся...». Противопоставление су</w:t>
      </w:r>
      <w:r w:rsidRPr="00491D60">
        <w:rPr>
          <w:rFonts w:ascii="Times New Roman" w:eastAsia="Times New Roman" w:hAnsi="Times New Roman" w:cs="Times New Roman"/>
          <w:spacing w:val="-2"/>
          <w:lang w:eastAsia="ru-RU"/>
        </w:rPr>
        <w:softHyphen/>
        <w:t>деб человека и коршуна: свободный полет коршуна и земная обреченность человека.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Афанасий Афанасьевич Фет. Рассказ о поэте.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 xml:space="preserve">Стихотворения: </w:t>
      </w: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>«Ель рукавом мне тропинку завеси</w:t>
      </w: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softHyphen/>
        <w:t xml:space="preserve">ла...», «Опять незримые усилья...», «Еще майская ночь», </w:t>
      </w:r>
      <w:r w:rsidRPr="00491D60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 xml:space="preserve">«Учись у них </w:t>
      </w: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 xml:space="preserve">— у </w:t>
      </w:r>
      <w:r w:rsidRPr="00491D60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 xml:space="preserve">дуба, у березы...». </w:t>
      </w: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 xml:space="preserve">Жизнеутверждающее </w:t>
      </w:r>
      <w:r w:rsidRPr="00491D60">
        <w:rPr>
          <w:rFonts w:ascii="Times New Roman" w:eastAsia="Times New Roman" w:hAnsi="Times New Roman" w:cs="Times New Roman"/>
          <w:lang w:eastAsia="ru-RU"/>
        </w:rPr>
        <w:t>начало в лирике Фета. Природа как воплощение прекрас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ного. Эстетизация конкретной детали. Чувственный харак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зом для искусства. Гармоничность и музыкальность поэти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ческой речи Фета. Краски и звуки в пейзажной лирике.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1D60">
        <w:rPr>
          <w:rFonts w:ascii="Times New Roman" w:eastAsia="Times New Roman" w:hAnsi="Times New Roman" w:cs="Times New Roman"/>
          <w:i/>
          <w:lang w:eastAsia="ru-RU"/>
        </w:rPr>
        <w:t>Теория литературы. Пейзажная лирика (развитие понятия).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Николай Алексеевич Некрасов. Краткий рассказ о жиз</w:t>
      </w:r>
      <w:r w:rsidRPr="00491D60">
        <w:rPr>
          <w:rFonts w:ascii="Times New Roman" w:eastAsia="Times New Roman" w:hAnsi="Times New Roman" w:cs="Times New Roman"/>
          <w:spacing w:val="-2"/>
          <w:lang w:eastAsia="ru-RU"/>
        </w:rPr>
        <w:softHyphen/>
      </w:r>
      <w:r w:rsidRPr="00491D60">
        <w:rPr>
          <w:rFonts w:ascii="Times New Roman" w:eastAsia="Times New Roman" w:hAnsi="Times New Roman" w:cs="Times New Roman"/>
          <w:lang w:eastAsia="ru-RU"/>
        </w:rPr>
        <w:t>ни поэта.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 xml:space="preserve">Историческая поэма </w:t>
      </w: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 xml:space="preserve">«Дедушка». </w:t>
      </w:r>
      <w:r w:rsidRPr="00491D60">
        <w:rPr>
          <w:rFonts w:ascii="Times New Roman" w:eastAsia="Times New Roman" w:hAnsi="Times New Roman" w:cs="Times New Roman"/>
          <w:lang w:eastAsia="ru-RU"/>
        </w:rPr>
        <w:t>Изображение декабрис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та в поэзии. Героизация декабристской темы и поэтизация христианской жертвенности в исторической поэме.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 xml:space="preserve">«Железная дорога». </w:t>
      </w:r>
      <w:r w:rsidRPr="00491D60">
        <w:rPr>
          <w:rFonts w:ascii="Times New Roman" w:eastAsia="Times New Roman" w:hAnsi="Times New Roman" w:cs="Times New Roman"/>
          <w:lang w:eastAsia="ru-RU"/>
        </w:rPr>
        <w:t>Картины подневольного труда. На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род — созидатель духовных и материальных ценностей. Мечта поэта о «прекрасной поре» в жизни народа. Свое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рении.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1D60">
        <w:rPr>
          <w:rFonts w:ascii="Times New Roman" w:eastAsia="Times New Roman" w:hAnsi="Times New Roman" w:cs="Times New Roman"/>
          <w:i/>
          <w:lang w:eastAsia="ru-RU"/>
        </w:rPr>
        <w:lastRenderedPageBreak/>
        <w:t>Теория литературы. Стихотворные размеры (закре</w:t>
      </w:r>
      <w:r w:rsidRPr="00491D60">
        <w:rPr>
          <w:rFonts w:ascii="Times New Roman" w:eastAsia="Times New Roman" w:hAnsi="Times New Roman" w:cs="Times New Roman"/>
          <w:i/>
          <w:lang w:eastAsia="ru-RU"/>
        </w:rPr>
        <w:softHyphen/>
        <w:t>пление понятия). Диалог. Строфа (начальные представле</w:t>
      </w:r>
      <w:r w:rsidRPr="00491D60">
        <w:rPr>
          <w:rFonts w:ascii="Times New Roman" w:eastAsia="Times New Roman" w:hAnsi="Times New Roman" w:cs="Times New Roman"/>
          <w:i/>
          <w:lang w:eastAsia="ru-RU"/>
        </w:rPr>
        <w:softHyphen/>
        <w:t>ния).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Николай Семенович Лесков. Краткий рассказ о писа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теле.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«Левша». </w:t>
      </w:r>
      <w:r w:rsidRPr="00491D60">
        <w:rPr>
          <w:rFonts w:ascii="Times New Roman" w:eastAsia="Times New Roman" w:hAnsi="Times New Roman" w:cs="Times New Roman"/>
          <w:spacing w:val="-1"/>
          <w:lang w:eastAsia="ru-RU"/>
        </w:rPr>
        <w:t xml:space="preserve">Гордость писателя за народ, его трудолюбие, </w:t>
      </w:r>
      <w:r w:rsidRPr="00491D60">
        <w:rPr>
          <w:rFonts w:ascii="Times New Roman" w:eastAsia="Times New Roman" w:hAnsi="Times New Roman" w:cs="Times New Roman"/>
          <w:lang w:eastAsia="ru-RU"/>
        </w:rPr>
        <w:t>талантливость, патриотизм. Горькое чувство от его унижен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ности и бесправия. Едкая насмешка над царскими чинов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 xml:space="preserve">никами. Особенности языка произведения. Комический эффект, создаваемый игрой слов, народной этимологией. Сказовая форма повествования. Рассказ </w:t>
      </w:r>
      <w:r w:rsidRPr="00491D60">
        <w:rPr>
          <w:rFonts w:ascii="Times New Roman" w:eastAsia="Times New Roman" w:hAnsi="Times New Roman" w:cs="Times New Roman"/>
          <w:spacing w:val="-3"/>
          <w:lang w:eastAsia="ru-RU"/>
        </w:rPr>
        <w:t xml:space="preserve">«Человек на </w:t>
      </w:r>
      <w:r w:rsidRPr="00491D60">
        <w:rPr>
          <w:rFonts w:ascii="Times New Roman" w:eastAsia="Times New Roman" w:hAnsi="Times New Roman" w:cs="Times New Roman"/>
          <w:lang w:eastAsia="ru-RU"/>
        </w:rPr>
        <w:t>часах»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1D60">
        <w:rPr>
          <w:rFonts w:ascii="Times New Roman" w:eastAsia="Times New Roman" w:hAnsi="Times New Roman" w:cs="Times New Roman"/>
          <w:i/>
          <w:lang w:eastAsia="ru-RU"/>
        </w:rPr>
        <w:t>Теория литературы. Сказ как форма повествования (начальные представления). Ирония (начальные представле</w:t>
      </w:r>
      <w:r w:rsidRPr="00491D60">
        <w:rPr>
          <w:rFonts w:ascii="Times New Roman" w:eastAsia="Times New Roman" w:hAnsi="Times New Roman" w:cs="Times New Roman"/>
          <w:i/>
          <w:lang w:eastAsia="ru-RU"/>
        </w:rPr>
        <w:softHyphen/>
        <w:t>ния).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Антон Павлович Чехов. Краткий рассказ о писателе.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«Толстый и тонкий», </w:t>
      </w:r>
      <w:r w:rsidRPr="00491D60">
        <w:rPr>
          <w:rFonts w:ascii="Times New Roman" w:eastAsia="Times New Roman" w:hAnsi="Times New Roman" w:cs="Times New Roman"/>
          <w:lang w:eastAsia="ru-RU"/>
        </w:rPr>
        <w:t xml:space="preserve"> «Смерть </w:t>
      </w:r>
      <w:proofErr w:type="spellStart"/>
      <w:r w:rsidRPr="00491D60">
        <w:rPr>
          <w:rFonts w:ascii="Times New Roman" w:eastAsia="Times New Roman" w:hAnsi="Times New Roman" w:cs="Times New Roman"/>
          <w:lang w:eastAsia="ru-RU"/>
        </w:rPr>
        <w:t>чиновника»</w:t>
      </w:r>
      <w:r w:rsidRPr="00491D60">
        <w:rPr>
          <w:rFonts w:ascii="Times New Roman" w:eastAsia="Times New Roman" w:hAnsi="Times New Roman" w:cs="Times New Roman"/>
          <w:spacing w:val="-1"/>
          <w:lang w:eastAsia="ru-RU"/>
        </w:rPr>
        <w:t>Речь</w:t>
      </w:r>
      <w:proofErr w:type="spellEnd"/>
      <w:r w:rsidRPr="00491D60">
        <w:rPr>
          <w:rFonts w:ascii="Times New Roman" w:eastAsia="Times New Roman" w:hAnsi="Times New Roman" w:cs="Times New Roman"/>
          <w:spacing w:val="-1"/>
          <w:lang w:eastAsia="ru-RU"/>
        </w:rPr>
        <w:t xml:space="preserve"> героев как источник юмора. </w:t>
      </w:r>
      <w:r w:rsidRPr="00491D60">
        <w:rPr>
          <w:rFonts w:ascii="Times New Roman" w:eastAsia="Times New Roman" w:hAnsi="Times New Roman" w:cs="Times New Roman"/>
          <w:lang w:eastAsia="ru-RU"/>
        </w:rPr>
        <w:t>Юмористическая ситуация. Разоблачение лицемерия. Роль художественной детали.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1D60">
        <w:rPr>
          <w:rFonts w:ascii="Times New Roman" w:eastAsia="Times New Roman" w:hAnsi="Times New Roman" w:cs="Times New Roman"/>
          <w:i/>
          <w:lang w:eastAsia="ru-RU"/>
        </w:rPr>
        <w:t>Теория   литературы. Юмор (развитие понятия).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Родная  природа в  стихотворениях русских поэтов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 xml:space="preserve">Я. Полонский. </w:t>
      </w: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>«По горам две хмурых тучи...», «Посмот</w:t>
      </w: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softHyphen/>
        <w:t xml:space="preserve">ри, какая мгла...»; </w:t>
      </w:r>
      <w:r w:rsidRPr="00491D60">
        <w:rPr>
          <w:rFonts w:ascii="Times New Roman" w:eastAsia="Times New Roman" w:hAnsi="Times New Roman" w:cs="Times New Roman"/>
          <w:lang w:eastAsia="ru-RU"/>
        </w:rPr>
        <w:t xml:space="preserve">Е. Баратынский. </w:t>
      </w: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 xml:space="preserve">«Весна, весна! Как воздух чист...», «Чудный град...»; </w:t>
      </w:r>
      <w:r w:rsidRPr="00491D60">
        <w:rPr>
          <w:rFonts w:ascii="Times New Roman" w:eastAsia="Times New Roman" w:hAnsi="Times New Roman" w:cs="Times New Roman"/>
          <w:lang w:eastAsia="ru-RU"/>
        </w:rPr>
        <w:t xml:space="preserve">А. Толстой. </w:t>
      </w: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>«Где гнутся над нутом лозы...».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1D60">
        <w:rPr>
          <w:rFonts w:ascii="Times New Roman" w:eastAsia="Times New Roman" w:hAnsi="Times New Roman" w:cs="Times New Roman"/>
          <w:i/>
          <w:lang w:eastAsia="ru-RU"/>
        </w:rPr>
        <w:t>Теория литературы. Лирика как род литературы развитие представления).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91D60">
        <w:rPr>
          <w:rFonts w:ascii="Times New Roman" w:eastAsia="Times New Roman" w:hAnsi="Times New Roman" w:cs="Times New Roman"/>
          <w:b/>
          <w:lang w:eastAsia="ru-RU"/>
        </w:rPr>
        <w:t xml:space="preserve">ИЗ   РУССКОЙ  ЛИТЕРАТУРЫ  </w:t>
      </w:r>
      <w:r w:rsidRPr="00491D60">
        <w:rPr>
          <w:rFonts w:ascii="Times New Roman" w:eastAsia="Times New Roman" w:hAnsi="Times New Roman" w:cs="Times New Roman"/>
          <w:b/>
          <w:lang w:val="en-US" w:eastAsia="ru-RU"/>
        </w:rPr>
        <w:t>XX</w:t>
      </w:r>
      <w:r w:rsidRPr="00491D60">
        <w:rPr>
          <w:rFonts w:ascii="Times New Roman" w:eastAsia="Times New Roman" w:hAnsi="Times New Roman" w:cs="Times New Roman"/>
          <w:b/>
          <w:lang w:eastAsia="ru-RU"/>
        </w:rPr>
        <w:t xml:space="preserve">  ВЕКА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Андрей Платонович Платонов. Краткий рассказ о писат</w:t>
      </w:r>
      <w:r w:rsidRPr="00491D60">
        <w:rPr>
          <w:rFonts w:ascii="Times New Roman" w:eastAsia="Times New Roman" w:hAnsi="Times New Roman" w:cs="Times New Roman"/>
          <w:lang w:eastAsia="ru-RU"/>
        </w:rPr>
        <w:t>еле.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 xml:space="preserve">«Неизвестный цветок». </w:t>
      </w:r>
      <w:r w:rsidRPr="00491D60">
        <w:rPr>
          <w:rFonts w:ascii="Times New Roman" w:eastAsia="Times New Roman" w:hAnsi="Times New Roman" w:cs="Times New Roman"/>
          <w:lang w:eastAsia="ru-RU"/>
        </w:rPr>
        <w:t>Прекрасное вокруг нас. «Ни на кого не похожие» герои А. Платонова.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Александр Степанович Грин. Краткий рассказ о писателе.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 xml:space="preserve">«Алые паруса». </w:t>
      </w:r>
      <w:r w:rsidRPr="00491D60">
        <w:rPr>
          <w:rFonts w:ascii="Times New Roman" w:eastAsia="Times New Roman" w:hAnsi="Times New Roman" w:cs="Times New Roman"/>
          <w:lang w:eastAsia="ru-RU"/>
        </w:rPr>
        <w:t>Жестокая реальность и романтическая мечта в повести. Душевная чистота главных героев. Отно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шение автора к героям.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spacing w:val="-1"/>
          <w:lang w:eastAsia="ru-RU"/>
        </w:rPr>
        <w:t>Михаил Михайлович Пришвин. Краткий рассказ о пи</w:t>
      </w:r>
      <w:r w:rsidRPr="00491D60">
        <w:rPr>
          <w:rFonts w:ascii="Times New Roman" w:eastAsia="Times New Roman" w:hAnsi="Times New Roman" w:cs="Times New Roman"/>
          <w:spacing w:val="-1"/>
          <w:lang w:eastAsia="ru-RU"/>
        </w:rPr>
        <w:softHyphen/>
      </w:r>
      <w:r w:rsidRPr="00491D60">
        <w:rPr>
          <w:rFonts w:ascii="Times New Roman" w:eastAsia="Times New Roman" w:hAnsi="Times New Roman" w:cs="Times New Roman"/>
          <w:lang w:eastAsia="ru-RU"/>
        </w:rPr>
        <w:t>сателе.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 xml:space="preserve">«Кладовая солнца». </w:t>
      </w: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 xml:space="preserve">Вера писателя в человека, доброго и </w:t>
      </w:r>
      <w:r w:rsidRPr="00491D60">
        <w:rPr>
          <w:rFonts w:ascii="Times New Roman" w:eastAsia="Times New Roman" w:hAnsi="Times New Roman" w:cs="Times New Roman"/>
          <w:lang w:eastAsia="ru-RU"/>
        </w:rPr>
        <w:t>мудрого хозяина природы. Нравственная суть взаимоотно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 xml:space="preserve">шений Насти и </w:t>
      </w:r>
      <w:proofErr w:type="spellStart"/>
      <w:r w:rsidRPr="00491D60">
        <w:rPr>
          <w:rFonts w:ascii="Times New Roman" w:eastAsia="Times New Roman" w:hAnsi="Times New Roman" w:cs="Times New Roman"/>
          <w:lang w:eastAsia="ru-RU"/>
        </w:rPr>
        <w:t>Митраши</w:t>
      </w:r>
      <w:proofErr w:type="spellEnd"/>
      <w:r w:rsidRPr="00491D60">
        <w:rPr>
          <w:rFonts w:ascii="Times New Roman" w:eastAsia="Times New Roman" w:hAnsi="Times New Roman" w:cs="Times New Roman"/>
          <w:lang w:eastAsia="ru-RU"/>
        </w:rPr>
        <w:t>. Одухотворение природы, ее участие в судьбе героев. Смысл рассказа о ели и сосне, растущих вместе. Сказка и быль в «Кладовой солнца». Смысл названия произведения.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1D60">
        <w:rPr>
          <w:rFonts w:ascii="Times New Roman" w:eastAsia="Times New Roman" w:hAnsi="Times New Roman" w:cs="Times New Roman"/>
          <w:i/>
          <w:lang w:eastAsia="ru-RU"/>
        </w:rPr>
        <w:t>Теория литературы. Символическое содержание пейзажных образов.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Произведения о Великой  Отечественной  войне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spacing w:val="-3"/>
          <w:lang w:eastAsia="ru-RU"/>
        </w:rPr>
        <w:t xml:space="preserve">К. М. Симонов. </w:t>
      </w:r>
      <w:r w:rsidRPr="00491D60">
        <w:rPr>
          <w:rFonts w:ascii="Times New Roman" w:eastAsia="Times New Roman" w:hAnsi="Times New Roman" w:cs="Times New Roman"/>
          <w:i/>
          <w:iCs/>
          <w:spacing w:val="-3"/>
          <w:lang w:eastAsia="ru-RU"/>
        </w:rPr>
        <w:t>«Ты помнишь, Алеша, дороги Смолен</w:t>
      </w:r>
      <w:r w:rsidRPr="00491D60">
        <w:rPr>
          <w:rFonts w:ascii="Times New Roman" w:eastAsia="Times New Roman" w:hAnsi="Times New Roman" w:cs="Times New Roman"/>
          <w:i/>
          <w:iCs/>
          <w:spacing w:val="-3"/>
          <w:lang w:eastAsia="ru-RU"/>
        </w:rPr>
        <w:softHyphen/>
        <w:t xml:space="preserve">щины...»; </w:t>
      </w:r>
      <w:r w:rsidRPr="00491D60">
        <w:rPr>
          <w:rFonts w:ascii="Times New Roman" w:eastAsia="Times New Roman" w:hAnsi="Times New Roman" w:cs="Times New Roman"/>
          <w:spacing w:val="-3"/>
          <w:lang w:eastAsia="ru-RU"/>
        </w:rPr>
        <w:t xml:space="preserve">Н. И. </w:t>
      </w:r>
      <w:proofErr w:type="spellStart"/>
      <w:r w:rsidRPr="00491D60">
        <w:rPr>
          <w:rFonts w:ascii="Times New Roman" w:eastAsia="Times New Roman" w:hAnsi="Times New Roman" w:cs="Times New Roman"/>
          <w:spacing w:val="-3"/>
          <w:lang w:eastAsia="ru-RU"/>
        </w:rPr>
        <w:t>Рыленков</w:t>
      </w:r>
      <w:proofErr w:type="spellEnd"/>
      <w:r w:rsidRPr="00491D60">
        <w:rPr>
          <w:rFonts w:ascii="Times New Roman" w:eastAsia="Times New Roman" w:hAnsi="Times New Roman" w:cs="Times New Roman"/>
          <w:spacing w:val="-3"/>
          <w:lang w:eastAsia="ru-RU"/>
        </w:rPr>
        <w:t xml:space="preserve">. </w:t>
      </w:r>
      <w:r w:rsidRPr="00491D60">
        <w:rPr>
          <w:rFonts w:ascii="Times New Roman" w:eastAsia="Times New Roman" w:hAnsi="Times New Roman" w:cs="Times New Roman"/>
          <w:i/>
          <w:iCs/>
          <w:spacing w:val="-3"/>
          <w:lang w:eastAsia="ru-RU"/>
        </w:rPr>
        <w:t xml:space="preserve">«Бой шел всю ночь...»; </w:t>
      </w:r>
      <w:r w:rsidRPr="00491D60">
        <w:rPr>
          <w:rFonts w:ascii="Times New Roman" w:eastAsia="Times New Roman" w:hAnsi="Times New Roman" w:cs="Times New Roman"/>
          <w:spacing w:val="-3"/>
          <w:lang w:eastAsia="ru-RU"/>
        </w:rPr>
        <w:t>Д. С. Са</w:t>
      </w:r>
      <w:r w:rsidRPr="00491D60">
        <w:rPr>
          <w:rFonts w:ascii="Times New Roman" w:eastAsia="Times New Roman" w:hAnsi="Times New Roman" w:cs="Times New Roman"/>
          <w:spacing w:val="-3"/>
          <w:lang w:eastAsia="ru-RU"/>
        </w:rPr>
        <w:softHyphen/>
      </w:r>
      <w:r w:rsidRPr="00491D60">
        <w:rPr>
          <w:rFonts w:ascii="Times New Roman" w:eastAsia="Times New Roman" w:hAnsi="Times New Roman" w:cs="Times New Roman"/>
          <w:lang w:eastAsia="ru-RU"/>
        </w:rPr>
        <w:t xml:space="preserve">мойлов. </w:t>
      </w: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>«Сороковые».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spacing w:val="-1"/>
          <w:lang w:eastAsia="ru-RU"/>
        </w:rPr>
        <w:t>Виктор Петрович Астафьев. Краткий рассказ о писателе.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 xml:space="preserve">«Конь с розовой гривой». </w:t>
      </w:r>
      <w:r w:rsidRPr="00491D60">
        <w:rPr>
          <w:rFonts w:ascii="Times New Roman" w:eastAsia="Times New Roman" w:hAnsi="Times New Roman" w:cs="Times New Roman"/>
          <w:lang w:eastAsia="ru-RU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пользования народной речи.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1D60">
        <w:rPr>
          <w:rFonts w:ascii="Times New Roman" w:eastAsia="Times New Roman" w:hAnsi="Times New Roman" w:cs="Times New Roman"/>
          <w:i/>
          <w:lang w:eastAsia="ru-RU"/>
        </w:rPr>
        <w:t>Теория   литературы. Речевая характеристика героя.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spacing w:val="-4"/>
          <w:lang w:eastAsia="ru-RU"/>
        </w:rPr>
        <w:t xml:space="preserve">Валентин Григорьевич Распутин. Краткий рассказ о </w:t>
      </w:r>
      <w:r w:rsidRPr="00491D60">
        <w:rPr>
          <w:rFonts w:ascii="Times New Roman" w:eastAsia="Times New Roman" w:hAnsi="Times New Roman" w:cs="Times New Roman"/>
          <w:lang w:eastAsia="ru-RU"/>
        </w:rPr>
        <w:t>писателе.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lastRenderedPageBreak/>
        <w:t xml:space="preserve">«Уроки французского». </w:t>
      </w:r>
      <w:r w:rsidRPr="00491D60">
        <w:rPr>
          <w:rFonts w:ascii="Times New Roman" w:eastAsia="Times New Roman" w:hAnsi="Times New Roman" w:cs="Times New Roman"/>
          <w:spacing w:val="-1"/>
          <w:lang w:eastAsia="ru-RU"/>
        </w:rPr>
        <w:t xml:space="preserve">Отражение в повести трудностей </w:t>
      </w:r>
      <w:r w:rsidRPr="00491D60">
        <w:rPr>
          <w:rFonts w:ascii="Times New Roman" w:eastAsia="Times New Roman" w:hAnsi="Times New Roman" w:cs="Times New Roman"/>
          <w:lang w:eastAsia="ru-RU"/>
        </w:rPr>
        <w:t>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1D60">
        <w:rPr>
          <w:rFonts w:ascii="Times New Roman" w:eastAsia="Times New Roman" w:hAnsi="Times New Roman" w:cs="Times New Roman"/>
          <w:i/>
          <w:lang w:eastAsia="ru-RU"/>
        </w:rPr>
        <w:t>Теория литературы. Рассказ, сюжет (развитие поня</w:t>
      </w:r>
      <w:r w:rsidRPr="00491D60">
        <w:rPr>
          <w:rFonts w:ascii="Times New Roman" w:eastAsia="Times New Roman" w:hAnsi="Times New Roman" w:cs="Times New Roman"/>
          <w:i/>
          <w:lang w:eastAsia="ru-RU"/>
        </w:rPr>
        <w:softHyphen/>
        <w:t>тий). Герой-повествователь (развитие понятия).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Николай Михайлович Рубцов. Краткий рассказ о поэте.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i/>
          <w:iCs/>
          <w:spacing w:val="-5"/>
          <w:lang w:eastAsia="ru-RU"/>
        </w:rPr>
        <w:t xml:space="preserve">«Звезда полей», «Листья осенние», «В горнице». </w:t>
      </w:r>
      <w:r w:rsidRPr="00491D60">
        <w:rPr>
          <w:rFonts w:ascii="Times New Roman" w:eastAsia="Times New Roman" w:hAnsi="Times New Roman" w:cs="Times New Roman"/>
          <w:spacing w:val="-5"/>
          <w:lang w:eastAsia="ru-RU"/>
        </w:rPr>
        <w:t xml:space="preserve">Тема </w:t>
      </w:r>
      <w:r w:rsidRPr="00491D60">
        <w:rPr>
          <w:rFonts w:ascii="Times New Roman" w:eastAsia="Times New Roman" w:hAnsi="Times New Roman" w:cs="Times New Roman"/>
          <w:lang w:eastAsia="ru-RU"/>
        </w:rPr>
        <w:t>Родины в поэзии Рубцова. Человек и природа в «тихой» лирике Рубцова.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Фазиль Искандер. Краткий рассказ о писателе.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i/>
          <w:iCs/>
          <w:spacing w:val="-4"/>
          <w:lang w:eastAsia="ru-RU"/>
        </w:rPr>
        <w:t xml:space="preserve">«Тринадцатый подвиг Геракла». </w:t>
      </w:r>
      <w:r w:rsidRPr="00491D60">
        <w:rPr>
          <w:rFonts w:ascii="Times New Roman" w:eastAsia="Times New Roman" w:hAnsi="Times New Roman" w:cs="Times New Roman"/>
          <w:spacing w:val="-4"/>
          <w:lang w:eastAsia="ru-RU"/>
        </w:rPr>
        <w:t xml:space="preserve">Влияние учителя на </w:t>
      </w:r>
      <w:r w:rsidRPr="00491D60">
        <w:rPr>
          <w:rFonts w:ascii="Times New Roman" w:eastAsia="Times New Roman" w:hAnsi="Times New Roman" w:cs="Times New Roman"/>
          <w:lang w:eastAsia="ru-RU"/>
        </w:rPr>
        <w:t>формирование детского характера. Чувство юмора как одно из ценных качеств человека.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 xml:space="preserve">Родная  природа в русской поэзии </w:t>
      </w:r>
      <w:r w:rsidRPr="00491D60">
        <w:rPr>
          <w:rFonts w:ascii="Times New Roman" w:eastAsia="Times New Roman" w:hAnsi="Times New Roman" w:cs="Times New Roman"/>
          <w:lang w:val="en-US" w:eastAsia="ru-RU"/>
        </w:rPr>
        <w:t>XX</w:t>
      </w:r>
      <w:r w:rsidRPr="00491D60">
        <w:rPr>
          <w:rFonts w:ascii="Times New Roman" w:eastAsia="Times New Roman" w:hAnsi="Times New Roman" w:cs="Times New Roman"/>
          <w:lang w:eastAsia="ru-RU"/>
        </w:rPr>
        <w:t xml:space="preserve"> века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 xml:space="preserve">А. Блок. </w:t>
      </w: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 xml:space="preserve">«Летний вечер», «О, как безумно за окном...» </w:t>
      </w:r>
      <w:r w:rsidRPr="00491D60">
        <w:rPr>
          <w:rFonts w:ascii="Times New Roman" w:eastAsia="Times New Roman" w:hAnsi="Times New Roman" w:cs="Times New Roman"/>
          <w:spacing w:val="-4"/>
          <w:lang w:eastAsia="ru-RU"/>
        </w:rPr>
        <w:t xml:space="preserve">С. Есенин. </w:t>
      </w:r>
      <w:r w:rsidRPr="00491D60">
        <w:rPr>
          <w:rFonts w:ascii="Times New Roman" w:eastAsia="Times New Roman" w:hAnsi="Times New Roman" w:cs="Times New Roman"/>
          <w:i/>
          <w:iCs/>
          <w:spacing w:val="-4"/>
          <w:lang w:eastAsia="ru-RU"/>
        </w:rPr>
        <w:t xml:space="preserve">«Мелколесье. Степь и дали...», «Пороша»; А.. </w:t>
      </w:r>
      <w:r w:rsidRPr="00491D60">
        <w:rPr>
          <w:rFonts w:ascii="Times New Roman" w:eastAsia="Times New Roman" w:hAnsi="Times New Roman" w:cs="Times New Roman"/>
          <w:spacing w:val="-4"/>
          <w:lang w:eastAsia="ru-RU"/>
        </w:rPr>
        <w:t>Ах</w:t>
      </w:r>
      <w:r w:rsidRPr="00491D60">
        <w:rPr>
          <w:rFonts w:ascii="Times New Roman" w:eastAsia="Times New Roman" w:hAnsi="Times New Roman" w:cs="Times New Roman"/>
          <w:lang w:eastAsia="ru-RU"/>
        </w:rPr>
        <w:t xml:space="preserve">матова.  </w:t>
      </w: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>«Перед весной бывают дни такие...».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 xml:space="preserve">Чувство радости и печали, любви к родной природе родине  в  стихотворных  произведениях  поэтов  </w:t>
      </w:r>
      <w:r w:rsidRPr="00491D60">
        <w:rPr>
          <w:rFonts w:ascii="Times New Roman" w:eastAsia="Times New Roman" w:hAnsi="Times New Roman" w:cs="Times New Roman"/>
          <w:lang w:val="en-US" w:eastAsia="ru-RU"/>
        </w:rPr>
        <w:t>XX</w:t>
      </w:r>
      <w:r w:rsidRPr="00491D60">
        <w:rPr>
          <w:rFonts w:ascii="Times New Roman" w:eastAsia="Times New Roman" w:hAnsi="Times New Roman" w:cs="Times New Roman"/>
          <w:lang w:eastAsia="ru-RU"/>
        </w:rPr>
        <w:t xml:space="preserve"> век Связь ритмики и мелодики стиха с эмоциональным состоянием, выраженным в стихотворении. Поэтизация родне природы.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lang w:eastAsia="ru-RU"/>
        </w:rPr>
      </w:pPr>
      <w:r w:rsidRPr="00491D60">
        <w:rPr>
          <w:rFonts w:ascii="Times New Roman" w:eastAsia="Times New Roman" w:hAnsi="Times New Roman" w:cs="Times New Roman"/>
          <w:b/>
          <w:spacing w:val="-4"/>
          <w:lang w:eastAsia="ru-RU"/>
        </w:rPr>
        <w:t>ЗАРУБЕЖНАЯ ЛИТЕРАТУРА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 xml:space="preserve">Мифы Древней Греции.  </w:t>
      </w: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 xml:space="preserve">Подвиги Геракла </w:t>
      </w:r>
      <w:r w:rsidRPr="00491D60">
        <w:rPr>
          <w:rFonts w:ascii="Times New Roman" w:eastAsia="Times New Roman" w:hAnsi="Times New Roman" w:cs="Times New Roman"/>
          <w:lang w:eastAsia="ru-RU"/>
        </w:rPr>
        <w:t>(в переложе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 xml:space="preserve">нии Куна): </w:t>
      </w: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 xml:space="preserve">«Скотный двор царя Авгия», «Яблоки Гесперид». </w:t>
      </w:r>
      <w:r w:rsidRPr="00491D60">
        <w:rPr>
          <w:rFonts w:ascii="Times New Roman" w:eastAsia="Times New Roman" w:hAnsi="Times New Roman" w:cs="Times New Roman"/>
          <w:lang w:eastAsia="ru-RU"/>
        </w:rPr>
        <w:t xml:space="preserve">Геродот. </w:t>
      </w: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 xml:space="preserve">«Легенда об </w:t>
      </w:r>
      <w:proofErr w:type="spellStart"/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>Арионе</w:t>
      </w:r>
      <w:proofErr w:type="spellEnd"/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>».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1D60">
        <w:rPr>
          <w:rFonts w:ascii="Times New Roman" w:eastAsia="Times New Roman" w:hAnsi="Times New Roman" w:cs="Times New Roman"/>
          <w:i/>
          <w:lang w:eastAsia="ru-RU"/>
        </w:rPr>
        <w:t>Теория   литературы. Миф. Отличие мифа от сказки.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 xml:space="preserve">Гомер. Краткий рассказ о Гомере. </w:t>
      </w: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>«Одиссея», «</w:t>
      </w:r>
      <w:proofErr w:type="spellStart"/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>Илиада»</w:t>
      </w:r>
      <w:r w:rsidRPr="00491D60">
        <w:rPr>
          <w:rFonts w:ascii="Times New Roman" w:eastAsia="Times New Roman" w:hAnsi="Times New Roman" w:cs="Times New Roman"/>
          <w:lang w:eastAsia="ru-RU"/>
        </w:rPr>
        <w:t>как</w:t>
      </w:r>
      <w:proofErr w:type="spellEnd"/>
      <w:r w:rsidRPr="00491D60">
        <w:rPr>
          <w:rFonts w:ascii="Times New Roman" w:eastAsia="Times New Roman" w:hAnsi="Times New Roman" w:cs="Times New Roman"/>
          <w:lang w:eastAsia="ru-RU"/>
        </w:rPr>
        <w:t xml:space="preserve"> эпические поэмы. Изображение героев и героические подвиги в «Илиаде». Стихия Одиссея — борьба, преодоле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ние препятствий, познание неизвестного. Храбрость, смет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ливость (хитроумие) Одиссея. Одиссей — мудрый прави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 xml:space="preserve">тель, любящий муж и отец. На острове циклопов. </w:t>
      </w:r>
      <w:proofErr w:type="spellStart"/>
      <w:r w:rsidRPr="00491D60">
        <w:rPr>
          <w:rFonts w:ascii="Times New Roman" w:eastAsia="Times New Roman" w:hAnsi="Times New Roman" w:cs="Times New Roman"/>
          <w:lang w:eastAsia="ru-RU"/>
        </w:rPr>
        <w:t>Полифем</w:t>
      </w:r>
      <w:proofErr w:type="spellEnd"/>
      <w:r w:rsidRPr="00491D60">
        <w:rPr>
          <w:rFonts w:ascii="Times New Roman" w:eastAsia="Times New Roman" w:hAnsi="Times New Roman" w:cs="Times New Roman"/>
          <w:lang w:eastAsia="ru-RU"/>
        </w:rPr>
        <w:t>. «Одиссея» — песня о героических подвигах, мужественных героях.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1D60">
        <w:rPr>
          <w:rFonts w:ascii="Times New Roman" w:eastAsia="Times New Roman" w:hAnsi="Times New Roman" w:cs="Times New Roman"/>
          <w:i/>
          <w:lang w:eastAsia="ru-RU"/>
        </w:rPr>
        <w:t>Теория литературы. Понятие о героическом эпосе (начальные    представления).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Фридрих Шиллер. Рассказ о писателе.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 xml:space="preserve">Баллада </w:t>
      </w: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 xml:space="preserve">«Перчатка». </w:t>
      </w:r>
      <w:r w:rsidRPr="00491D60">
        <w:rPr>
          <w:rFonts w:ascii="Times New Roman" w:eastAsia="Times New Roman" w:hAnsi="Times New Roman" w:cs="Times New Roman"/>
          <w:lang w:eastAsia="ru-RU"/>
        </w:rPr>
        <w:t>Повествование о феодальных нра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вах. Любовь как благородство и своевольный, бесчеловеч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ный каприз. Рыцарь — герой, отвергающий награду и защищающий личное достоинство и честь.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91D60">
        <w:rPr>
          <w:rFonts w:ascii="Times New Roman" w:eastAsia="Times New Roman" w:hAnsi="Times New Roman" w:cs="Times New Roman"/>
          <w:lang w:eastAsia="ru-RU"/>
        </w:rPr>
        <w:t>Проспер</w:t>
      </w:r>
      <w:proofErr w:type="spellEnd"/>
      <w:r w:rsidRPr="00491D60">
        <w:rPr>
          <w:rFonts w:ascii="Times New Roman" w:eastAsia="Times New Roman" w:hAnsi="Times New Roman" w:cs="Times New Roman"/>
          <w:lang w:eastAsia="ru-RU"/>
        </w:rPr>
        <w:t xml:space="preserve"> Мериме. Рассказ о писателе.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 xml:space="preserve">Новелла </w:t>
      </w: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>«</w:t>
      </w:r>
      <w:proofErr w:type="spellStart"/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>Маттео</w:t>
      </w:r>
      <w:proofErr w:type="spellEnd"/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 xml:space="preserve"> Фальконе». </w:t>
      </w:r>
      <w:r w:rsidRPr="00491D60">
        <w:rPr>
          <w:rFonts w:ascii="Times New Roman" w:eastAsia="Times New Roman" w:hAnsi="Times New Roman" w:cs="Times New Roman"/>
          <w:lang w:eastAsia="ru-RU"/>
        </w:rPr>
        <w:t>Изображение дикой при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ческое воплощение.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spacing w:val="-6"/>
          <w:lang w:eastAsia="ru-RU"/>
        </w:rPr>
        <w:t xml:space="preserve">Марк Твен. </w:t>
      </w:r>
      <w:r w:rsidRPr="00491D60">
        <w:rPr>
          <w:rFonts w:ascii="Times New Roman" w:eastAsia="Times New Roman" w:hAnsi="Times New Roman" w:cs="Times New Roman"/>
          <w:i/>
          <w:iCs/>
          <w:spacing w:val="-6"/>
          <w:lang w:eastAsia="ru-RU"/>
        </w:rPr>
        <w:t xml:space="preserve">«Приключения </w:t>
      </w:r>
      <w:proofErr w:type="spellStart"/>
      <w:r w:rsidRPr="00491D60">
        <w:rPr>
          <w:rFonts w:ascii="Times New Roman" w:eastAsia="Times New Roman" w:hAnsi="Times New Roman" w:cs="Times New Roman"/>
          <w:i/>
          <w:iCs/>
          <w:spacing w:val="-6"/>
          <w:lang w:eastAsia="ru-RU"/>
        </w:rPr>
        <w:t>Гекльберри</w:t>
      </w:r>
      <w:proofErr w:type="spellEnd"/>
      <w:r w:rsidRPr="00491D60">
        <w:rPr>
          <w:rFonts w:ascii="Times New Roman" w:eastAsia="Times New Roman" w:hAnsi="Times New Roman" w:cs="Times New Roman"/>
          <w:i/>
          <w:iCs/>
          <w:spacing w:val="-6"/>
          <w:lang w:eastAsia="ru-RU"/>
        </w:rPr>
        <w:t xml:space="preserve"> Финна». </w:t>
      </w:r>
      <w:r w:rsidRPr="00491D60">
        <w:rPr>
          <w:rFonts w:ascii="Times New Roman" w:eastAsia="Times New Roman" w:hAnsi="Times New Roman" w:cs="Times New Roman"/>
          <w:spacing w:val="-6"/>
          <w:lang w:eastAsia="ru-RU"/>
        </w:rPr>
        <w:t xml:space="preserve">Сходство </w:t>
      </w:r>
      <w:r w:rsidRPr="00491D60">
        <w:rPr>
          <w:rFonts w:ascii="Times New Roman" w:eastAsia="Times New Roman" w:hAnsi="Times New Roman" w:cs="Times New Roman"/>
          <w:lang w:eastAsia="ru-RU"/>
        </w:rPr>
        <w:t>и различие характеров Тома и Гека, их поведение в критических ситуациях. Юмор в произведении.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Антуан де Сент-Экзюпери. Рассказ о писателе.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 xml:space="preserve">«Маленький принц» </w:t>
      </w:r>
      <w:r w:rsidRPr="00491D60">
        <w:rPr>
          <w:rFonts w:ascii="Times New Roman" w:eastAsia="Times New Roman" w:hAnsi="Times New Roman" w:cs="Times New Roman"/>
          <w:lang w:eastAsia="ru-RU"/>
        </w:rPr>
        <w:t xml:space="preserve">как философская сказка и мудрая </w:t>
      </w:r>
      <w:r w:rsidRPr="00491D60">
        <w:rPr>
          <w:rFonts w:ascii="Times New Roman" w:eastAsia="Times New Roman" w:hAnsi="Times New Roman" w:cs="Times New Roman"/>
          <w:spacing w:val="-1"/>
          <w:lang w:eastAsia="ru-RU"/>
        </w:rPr>
        <w:t xml:space="preserve">притча. Мечта о естественном отношении к вещам и людям. </w:t>
      </w:r>
      <w:r w:rsidRPr="00491D60">
        <w:rPr>
          <w:rFonts w:ascii="Times New Roman" w:eastAsia="Times New Roman" w:hAnsi="Times New Roman" w:cs="Times New Roman"/>
          <w:lang w:eastAsia="ru-RU"/>
        </w:rPr>
        <w:t>Чистота восприятий мира как величайшая ценность. Утвер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ждение всечеловеческих истин. (Для внеклассного чтения).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1D60">
        <w:rPr>
          <w:rFonts w:ascii="Times New Roman" w:eastAsia="Times New Roman" w:hAnsi="Times New Roman" w:cs="Times New Roman"/>
          <w:i/>
          <w:lang w:eastAsia="ru-RU"/>
        </w:rPr>
        <w:t>Теория литературы. Притча (начальные представ</w:t>
      </w:r>
      <w:r w:rsidRPr="00491D60">
        <w:rPr>
          <w:rFonts w:ascii="Times New Roman" w:eastAsia="Times New Roman" w:hAnsi="Times New Roman" w:cs="Times New Roman"/>
          <w:i/>
          <w:lang w:eastAsia="ru-RU"/>
        </w:rPr>
        <w:softHyphen/>
        <w:t>ления).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91D60" w:rsidRPr="00491D60" w:rsidRDefault="00491D60" w:rsidP="00491D60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491D60">
        <w:rPr>
          <w:rFonts w:ascii="Times New Roman" w:eastAsia="Times New Roman" w:hAnsi="Times New Roman" w:cs="Times New Roman"/>
          <w:u w:val="single"/>
          <w:lang w:eastAsia="ru-RU"/>
        </w:rPr>
        <w:t>Произведения для заучивания наизусть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А.С. Пушкин. Узник. И.И. Пущину. Зимнее утро.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М.Ю. Лермонтов. Парус. Тучи. «На севере диком…». Утес.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lastRenderedPageBreak/>
        <w:t>Н.А. Некрасов «Железная дорога» (фрагменты)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Ф.И. Тютчев. «Неохотно и несмело...»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А.А. Фет. «Ель рукавом мне тропинку завесила…»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А.А. Баратынский «Весна, весна! Как воздух чист…»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А.А. Блок. Летний вечер.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 xml:space="preserve">А.А. Ахматова «Перед весной бывают дни такие…» 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1 – 2 стихотворения по теме «Великая Отечественная война.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91D60" w:rsidRPr="00491D60" w:rsidRDefault="00491D60" w:rsidP="00491D60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491D60">
        <w:rPr>
          <w:rFonts w:ascii="Times New Roman" w:eastAsia="Times New Roman" w:hAnsi="Times New Roman" w:cs="Times New Roman"/>
          <w:u w:val="single"/>
          <w:lang w:eastAsia="ru-RU"/>
        </w:rPr>
        <w:t>Произведения для самостоятельного чтения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Мифы,  сказания, легенды народов мира.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Гомер. «Илиада». «Одиссея».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Русские народные сказки. Сказки народов мира.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 xml:space="preserve">Из русской литературы </w:t>
      </w:r>
      <w:r w:rsidRPr="00491D60">
        <w:rPr>
          <w:rFonts w:ascii="Times New Roman" w:eastAsia="Times New Roman" w:hAnsi="Times New Roman" w:cs="Times New Roman"/>
          <w:spacing w:val="-2"/>
          <w:lang w:val="en-US" w:eastAsia="ru-RU"/>
        </w:rPr>
        <w:t>XVIII</w:t>
      </w: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 xml:space="preserve"> века 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Г. Р. Державин. «Лебедь».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 xml:space="preserve">Из русской литературы </w:t>
      </w:r>
      <w:r w:rsidRPr="00491D60">
        <w:rPr>
          <w:rFonts w:ascii="Times New Roman" w:eastAsia="Times New Roman" w:hAnsi="Times New Roman" w:cs="Times New Roman"/>
          <w:spacing w:val="-2"/>
          <w:lang w:val="en-US" w:eastAsia="ru-RU"/>
        </w:rPr>
        <w:t>XIX</w:t>
      </w: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 xml:space="preserve"> века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К. Н. Батюшков. «На развалинах замка в Швеции».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Д. В. Давыдов. «Партизан».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Ф. Н. Глинка. «Луна». «Утро вечера мудренее». «Москва2.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А. С. Пушкин. «Жених». «Во глубине сибирских руд...». «Выстрел».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К. Ф. Рылеев. «Державин».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Е. А. Баратынский. «Родина».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Н. М. Языков. «Родина». «Настоящее». «Две картины».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Ф. И. Тютчев. «Сон на море». «Весна». «Как весел грохот летних бурь...».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А. В. Кольцов. «Не шуми ты, рожь...». «Лес».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М. Ю. Лермонтов. «Воздушный корабль». «Русалка». «Мор</w:t>
      </w:r>
      <w:r w:rsidRPr="00491D60">
        <w:rPr>
          <w:rFonts w:ascii="Times New Roman" w:eastAsia="Times New Roman" w:hAnsi="Times New Roman" w:cs="Times New Roman"/>
          <w:spacing w:val="-2"/>
          <w:lang w:eastAsia="ru-RU"/>
        </w:rPr>
        <w:softHyphen/>
        <w:t>ская царевна».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А. Н. Майков. «Боже мой! Вчера — ненастье...». «Сено</w:t>
      </w:r>
      <w:r w:rsidRPr="00491D60">
        <w:rPr>
          <w:rFonts w:ascii="Times New Roman" w:eastAsia="Times New Roman" w:hAnsi="Times New Roman" w:cs="Times New Roman"/>
          <w:spacing w:val="-2"/>
          <w:lang w:eastAsia="ru-RU"/>
        </w:rPr>
        <w:softHyphen/>
        <w:t>кос». «Емшан».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 xml:space="preserve">И. С. Тургенев. «Хорь и </w:t>
      </w:r>
      <w:proofErr w:type="spellStart"/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Калиныч</w:t>
      </w:r>
      <w:proofErr w:type="spellEnd"/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».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Н. А. Некрасов. «Влас».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Ф. М. Достоевский. «Мальчик у Христа на елке».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Н. С. Лесков. «Человек на часах».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Л. Н. Толстой. «Хаджи-Мурат».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А. П. Чехов. «Беззащитное существо». «Жалобная книга».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 xml:space="preserve">Из русской литературы </w:t>
      </w:r>
      <w:r w:rsidRPr="00491D60">
        <w:rPr>
          <w:rFonts w:ascii="Times New Roman" w:eastAsia="Times New Roman" w:hAnsi="Times New Roman" w:cs="Times New Roman"/>
          <w:spacing w:val="-2"/>
          <w:lang w:val="en-US" w:eastAsia="ru-RU"/>
        </w:rPr>
        <w:t>XX</w:t>
      </w: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 xml:space="preserve"> века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К. Г. Паустовский. «Бакенщик». «Растрепанный воробей».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 xml:space="preserve">В. К. </w:t>
      </w:r>
      <w:proofErr w:type="spellStart"/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Железников</w:t>
      </w:r>
      <w:proofErr w:type="spellEnd"/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. «Чудак из шестого «Б». «Путешествен</w:t>
      </w:r>
      <w:r w:rsidRPr="00491D60">
        <w:rPr>
          <w:rFonts w:ascii="Times New Roman" w:eastAsia="Times New Roman" w:hAnsi="Times New Roman" w:cs="Times New Roman"/>
          <w:spacing w:val="-2"/>
          <w:lang w:eastAsia="ru-RU"/>
        </w:rPr>
        <w:softHyphen/>
        <w:t>ник с багажом». «Хорошим людям — доброе утро».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lastRenderedPageBreak/>
        <w:t xml:space="preserve">А. А. </w:t>
      </w:r>
      <w:proofErr w:type="spellStart"/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Лиханов</w:t>
      </w:r>
      <w:proofErr w:type="spellEnd"/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. «Последние холода».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В. П. Астафьев. «Деревья растут для всех».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М. М. Пришвин. «Таинственный ящик». «Синий лапоть». «Лесная капель».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В.   П.   Крапивин.  «Брат,  которому семь».   «Звезды  под дождем».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Из зарубежной литературы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Э. По. «Овальный портрет».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М. Твен. «История с привидением».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О. Генри. «Вождь краснокожих».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 xml:space="preserve">А. </w:t>
      </w:r>
      <w:proofErr w:type="spellStart"/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Конан</w:t>
      </w:r>
      <w:proofErr w:type="spellEnd"/>
      <w:r w:rsidRPr="00491D60">
        <w:rPr>
          <w:rFonts w:ascii="Times New Roman" w:eastAsia="Times New Roman" w:hAnsi="Times New Roman" w:cs="Times New Roman"/>
          <w:spacing w:val="-2"/>
          <w:lang w:eastAsia="ru-RU"/>
        </w:rPr>
        <w:t xml:space="preserve"> Дойл. «Горбун».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Г. Честертон. «Тайна отца Брауна».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91D60" w:rsidRPr="00491D60" w:rsidRDefault="00491D60" w:rsidP="00491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1D60">
        <w:rPr>
          <w:rFonts w:ascii="Times New Roman" w:eastAsia="Times New Roman" w:hAnsi="Times New Roman" w:cs="Times New Roman"/>
          <w:b/>
          <w:lang w:eastAsia="ru-RU"/>
        </w:rPr>
        <w:t xml:space="preserve">  Перечень учебно-методического обеспечения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Печатные издания.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91D60">
        <w:rPr>
          <w:rFonts w:ascii="Times New Roman" w:eastAsia="Times New Roman" w:hAnsi="Times New Roman" w:cs="Times New Roman"/>
          <w:b/>
          <w:u w:val="single"/>
          <w:lang w:eastAsia="ru-RU"/>
        </w:rPr>
        <w:t>Для учащихся: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91D60">
        <w:rPr>
          <w:rFonts w:ascii="Times New Roman" w:eastAsia="Times New Roman" w:hAnsi="Times New Roman" w:cs="Times New Roman"/>
          <w:lang w:eastAsia="ru-RU"/>
        </w:rPr>
        <w:t>Альбеткова</w:t>
      </w:r>
      <w:proofErr w:type="spellEnd"/>
      <w:r w:rsidRPr="00491D60">
        <w:rPr>
          <w:rFonts w:ascii="Times New Roman" w:eastAsia="Times New Roman" w:hAnsi="Times New Roman" w:cs="Times New Roman"/>
          <w:lang w:eastAsia="ru-RU"/>
        </w:rPr>
        <w:t xml:space="preserve"> Р.И. Учимся читать лирическое произведение. - М.: Дрофа, 2007.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Коровина В.Я. и др. Литература: Учебник-хрестоматия для 6 класса: В 2ч. - М.: Просвещение, 2008.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Коровина В.Я. и др. Читаем, думаем, спорим ...: Дидактический материал по литературе: 5 класс. - М.: Просвещение, 2008.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 xml:space="preserve">Литература: 6 класс: Фонохрестоматия: Электронное учебное пособие на </w:t>
      </w:r>
      <w:r w:rsidRPr="00491D60">
        <w:rPr>
          <w:rFonts w:ascii="Times New Roman" w:eastAsia="Times New Roman" w:hAnsi="Times New Roman" w:cs="Times New Roman"/>
          <w:lang w:val="en-US" w:eastAsia="ru-RU"/>
        </w:rPr>
        <w:t>CD</w:t>
      </w:r>
      <w:r w:rsidRPr="00491D60">
        <w:rPr>
          <w:rFonts w:ascii="Times New Roman" w:eastAsia="Times New Roman" w:hAnsi="Times New Roman" w:cs="Times New Roman"/>
          <w:lang w:eastAsia="ru-RU"/>
        </w:rPr>
        <w:t>-</w:t>
      </w:r>
      <w:r w:rsidRPr="00491D60">
        <w:rPr>
          <w:rFonts w:ascii="Times New Roman" w:eastAsia="Times New Roman" w:hAnsi="Times New Roman" w:cs="Times New Roman"/>
          <w:lang w:val="en-US" w:eastAsia="ru-RU"/>
        </w:rPr>
        <w:t>ROM</w:t>
      </w:r>
      <w:r w:rsidRPr="00491D60">
        <w:rPr>
          <w:rFonts w:ascii="Times New Roman" w:eastAsia="Times New Roman" w:hAnsi="Times New Roman" w:cs="Times New Roman"/>
          <w:lang w:eastAsia="ru-RU"/>
        </w:rPr>
        <w:t xml:space="preserve"> / Сост. В.Я.Коровина, В.П..Журавлев, В.И.Коровин. - М.: Просвещение, 2008.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91D60">
        <w:rPr>
          <w:rFonts w:ascii="Times New Roman" w:eastAsia="Times New Roman" w:hAnsi="Times New Roman" w:cs="Times New Roman"/>
          <w:lang w:eastAsia="ru-RU"/>
        </w:rPr>
        <w:t>Маранцман</w:t>
      </w:r>
      <w:proofErr w:type="spellEnd"/>
      <w:r w:rsidRPr="00491D60">
        <w:rPr>
          <w:rFonts w:ascii="Times New Roman" w:eastAsia="Times New Roman" w:hAnsi="Times New Roman" w:cs="Times New Roman"/>
          <w:lang w:eastAsia="ru-RU"/>
        </w:rPr>
        <w:t xml:space="preserve"> В.Г. Времена года: Рабочая тетрадь по литературе для 5-6 классов. - СПб.: Про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свещение, 2004.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91D60">
        <w:rPr>
          <w:rFonts w:ascii="Times New Roman" w:eastAsia="Times New Roman" w:hAnsi="Times New Roman" w:cs="Times New Roman"/>
          <w:lang w:eastAsia="ru-RU"/>
        </w:rPr>
        <w:t>Обернихина</w:t>
      </w:r>
      <w:proofErr w:type="spellEnd"/>
      <w:r w:rsidRPr="00491D60">
        <w:rPr>
          <w:rFonts w:ascii="Times New Roman" w:eastAsia="Times New Roman" w:hAnsi="Times New Roman" w:cs="Times New Roman"/>
          <w:lang w:eastAsia="ru-RU"/>
        </w:rPr>
        <w:t xml:space="preserve"> ГА, Соколова Л.Э., </w:t>
      </w:r>
      <w:proofErr w:type="spellStart"/>
      <w:r w:rsidRPr="00491D60">
        <w:rPr>
          <w:rFonts w:ascii="Times New Roman" w:eastAsia="Times New Roman" w:hAnsi="Times New Roman" w:cs="Times New Roman"/>
          <w:lang w:eastAsia="ru-RU"/>
        </w:rPr>
        <w:t>Вольнова</w:t>
      </w:r>
      <w:proofErr w:type="spellEnd"/>
      <w:r w:rsidRPr="00491D60">
        <w:rPr>
          <w:rFonts w:ascii="Times New Roman" w:eastAsia="Times New Roman" w:hAnsi="Times New Roman" w:cs="Times New Roman"/>
          <w:lang w:eastAsia="ru-RU"/>
        </w:rPr>
        <w:t xml:space="preserve"> И.П., Емельянова Т.В. Как написать сочинение?: Рабочая тетрадь для 5-8 классов. - СПб.: Просвещение, 2006.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Русский фольклор: Словарь-справочник / Сост. Т.В. Зуева. - М.: Просвещение, 2005.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Шайтанов И.О., Свердлов М.И. Зарубежная литература: Учебник-хрестоматия: 5-7 классы. -М.: Просвещение, 2006.+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91D60">
        <w:rPr>
          <w:rFonts w:ascii="Times New Roman" w:eastAsia="Times New Roman" w:hAnsi="Times New Roman" w:cs="Times New Roman"/>
          <w:b/>
          <w:u w:val="single"/>
          <w:lang w:eastAsia="ru-RU"/>
        </w:rPr>
        <w:t>Для учителя: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Аркин И.И. Уроки литературы в 5-6 классах: Практическая методика: Кн. для учителя. - М.: Просвещение, 2008.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Беляева Н.В. Уроки изучения лирики в школе: Теория и практика дифференцированного под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 xml:space="preserve">хода к учащимся: Книга для учителя литературы / Н.В. Беляева. - М.: </w:t>
      </w:r>
      <w:proofErr w:type="spellStart"/>
      <w:r w:rsidRPr="00491D60">
        <w:rPr>
          <w:rFonts w:ascii="Times New Roman" w:eastAsia="Times New Roman" w:hAnsi="Times New Roman" w:cs="Times New Roman"/>
          <w:lang w:eastAsia="ru-RU"/>
        </w:rPr>
        <w:t>Вербум</w:t>
      </w:r>
      <w:proofErr w:type="spellEnd"/>
      <w:r w:rsidRPr="00491D60">
        <w:rPr>
          <w:rFonts w:ascii="Times New Roman" w:eastAsia="Times New Roman" w:hAnsi="Times New Roman" w:cs="Times New Roman"/>
          <w:lang w:eastAsia="ru-RU"/>
        </w:rPr>
        <w:t>, 2004.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Демиденко Е.Л. Новые контрольные и проверочные работы по литературе. 5-9 классы. - М.: Дрофа, 2006.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Колокольцев Е.Н. Альбом иллюстраций: Литература: 6 класс. - М.: Просвещение, 2005.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Коровина В.Я., Збарский И.С. Литература: Методические советы: 6 класс. - М.: Просвещение, 2006.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Матвеева Е.И. Литература: 6 класс: Тестовые задания к основным учебникам: Рабочая тет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 xml:space="preserve">радь / </w:t>
      </w:r>
      <w:proofErr w:type="spellStart"/>
      <w:r w:rsidRPr="00491D60">
        <w:rPr>
          <w:rFonts w:ascii="Times New Roman" w:eastAsia="Times New Roman" w:hAnsi="Times New Roman" w:cs="Times New Roman"/>
          <w:lang w:eastAsia="ru-RU"/>
        </w:rPr>
        <w:t>Е.И.Матвеева</w:t>
      </w:r>
      <w:proofErr w:type="spellEnd"/>
      <w:r w:rsidRPr="00491D60">
        <w:rPr>
          <w:rFonts w:ascii="Times New Roman" w:eastAsia="Times New Roman" w:hAnsi="Times New Roman" w:cs="Times New Roman"/>
          <w:lang w:eastAsia="ru-RU"/>
        </w:rPr>
        <w:t xml:space="preserve">. - М.: </w:t>
      </w:r>
      <w:proofErr w:type="spellStart"/>
      <w:r w:rsidRPr="00491D60">
        <w:rPr>
          <w:rFonts w:ascii="Times New Roman" w:eastAsia="Times New Roman" w:hAnsi="Times New Roman" w:cs="Times New Roman"/>
          <w:lang w:eastAsia="ru-RU"/>
        </w:rPr>
        <w:t>Эксмо</w:t>
      </w:r>
      <w:proofErr w:type="spellEnd"/>
      <w:r w:rsidRPr="00491D60">
        <w:rPr>
          <w:rFonts w:ascii="Times New Roman" w:eastAsia="Times New Roman" w:hAnsi="Times New Roman" w:cs="Times New Roman"/>
          <w:lang w:eastAsia="ru-RU"/>
        </w:rPr>
        <w:t>, 2009.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91D60">
        <w:rPr>
          <w:rFonts w:ascii="Times New Roman" w:eastAsia="Times New Roman" w:hAnsi="Times New Roman" w:cs="Times New Roman"/>
          <w:lang w:eastAsia="ru-RU"/>
        </w:rPr>
        <w:t>Тумина</w:t>
      </w:r>
      <w:proofErr w:type="spellEnd"/>
      <w:r w:rsidRPr="00491D60">
        <w:rPr>
          <w:rFonts w:ascii="Times New Roman" w:eastAsia="Times New Roman" w:hAnsi="Times New Roman" w:cs="Times New Roman"/>
          <w:lang w:eastAsia="ru-RU"/>
        </w:rPr>
        <w:t xml:space="preserve"> Л.Е. Творческие задания. 5-7 классы. - М.: Дрофа, 2007.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91D60">
        <w:rPr>
          <w:rFonts w:ascii="Times New Roman" w:eastAsia="Times New Roman" w:hAnsi="Times New Roman" w:cs="Times New Roman"/>
          <w:lang w:eastAsia="ru-RU"/>
        </w:rPr>
        <w:t>Гурьянская</w:t>
      </w:r>
      <w:proofErr w:type="spellEnd"/>
      <w:r w:rsidRPr="00491D60">
        <w:rPr>
          <w:rFonts w:ascii="Times New Roman" w:eastAsia="Times New Roman" w:hAnsi="Times New Roman" w:cs="Times New Roman"/>
          <w:lang w:eastAsia="ru-RU"/>
        </w:rPr>
        <w:t xml:space="preserve"> Б.И., </w:t>
      </w:r>
      <w:proofErr w:type="spellStart"/>
      <w:r w:rsidRPr="00491D60">
        <w:rPr>
          <w:rFonts w:ascii="Times New Roman" w:eastAsia="Times New Roman" w:hAnsi="Times New Roman" w:cs="Times New Roman"/>
          <w:lang w:eastAsia="ru-RU"/>
        </w:rPr>
        <w:t>Холодкова</w:t>
      </w:r>
      <w:proofErr w:type="spellEnd"/>
      <w:r w:rsidRPr="00491D60">
        <w:rPr>
          <w:rFonts w:ascii="Times New Roman" w:eastAsia="Times New Roman" w:hAnsi="Times New Roman" w:cs="Times New Roman"/>
          <w:lang w:eastAsia="ru-RU"/>
        </w:rPr>
        <w:t xml:space="preserve"> Л.А. и др. Литература в 6 классе: Урок за уроком. - М.: ООО ТИД «Русское слово - </w:t>
      </w:r>
      <w:r w:rsidRPr="00491D60">
        <w:rPr>
          <w:rFonts w:ascii="Times New Roman" w:eastAsia="Times New Roman" w:hAnsi="Times New Roman" w:cs="Times New Roman"/>
          <w:lang w:val="en-US" w:eastAsia="ru-RU"/>
        </w:rPr>
        <w:t>PC</w:t>
      </w:r>
      <w:r w:rsidRPr="00491D60">
        <w:rPr>
          <w:rFonts w:ascii="Times New Roman" w:eastAsia="Times New Roman" w:hAnsi="Times New Roman" w:cs="Times New Roman"/>
          <w:lang w:eastAsia="ru-RU"/>
        </w:rPr>
        <w:t>», 2000.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Мультимедийные пособия.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Фонохрестоматия для учебника литературы 6 класс.</w:t>
      </w:r>
    </w:p>
    <w:p w:rsidR="00491D60" w:rsidRPr="00491D60" w:rsidRDefault="00491D60" w:rsidP="00491D60">
      <w:pPr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Уроки литературы в 6 классе. Издательство Кирилла и Мефодия.</w:t>
      </w:r>
    </w:p>
    <w:p w:rsidR="00491D60" w:rsidRPr="00491D60" w:rsidRDefault="00491D60" w:rsidP="00491D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91D60">
        <w:rPr>
          <w:rFonts w:ascii="Times New Roman" w:eastAsia="Times New Roman" w:hAnsi="Times New Roman" w:cs="Times New Roman"/>
          <w:b/>
          <w:u w:val="single"/>
          <w:lang w:eastAsia="ru-RU"/>
        </w:rPr>
        <w:lastRenderedPageBreak/>
        <w:t>Интернет-ресурсы</w:t>
      </w:r>
      <w:r w:rsidRPr="00491D60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491D60" w:rsidRPr="00491D60" w:rsidRDefault="00491D60" w:rsidP="0049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491D60">
        <w:rPr>
          <w:rFonts w:ascii="Times New Roman" w:eastAsia="Times New Roman" w:hAnsi="Times New Roman" w:cs="Times New Roman"/>
          <w:b/>
          <w:i/>
          <w:lang w:eastAsia="ru-RU"/>
        </w:rPr>
        <w:t>Художественная литература:</w:t>
      </w:r>
    </w:p>
    <w:p w:rsidR="00491D60" w:rsidRPr="00491D60" w:rsidRDefault="00491D60" w:rsidP="0049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Calibri" w:hAnsi="Times New Roman" w:cs="Times New Roman"/>
        </w:rPr>
        <w:t xml:space="preserve"> </w:t>
      </w:r>
      <w:hyperlink r:id="rId6" w:history="1"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http://www.</w:t>
        </w:r>
        <w:proofErr w:type="spellStart"/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rusfolk</w:t>
        </w:r>
        <w:proofErr w:type="spellEnd"/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chat</w:t>
        </w:r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proofErr w:type="spellStart"/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ru</w:t>
        </w:r>
        <w:proofErr w:type="spellEnd"/>
      </w:hyperlink>
      <w:r w:rsidRPr="00491D60">
        <w:rPr>
          <w:rFonts w:ascii="Times New Roman" w:eastAsia="Times New Roman" w:hAnsi="Times New Roman" w:cs="Times New Roman"/>
          <w:lang w:eastAsia="ru-RU"/>
        </w:rPr>
        <w:t xml:space="preserve"> – Русский фольклор</w:t>
      </w:r>
    </w:p>
    <w:p w:rsidR="00491D60" w:rsidRPr="00491D60" w:rsidRDefault="00491D60" w:rsidP="0049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Calibri" w:hAnsi="Times New Roman" w:cs="Times New Roman"/>
        </w:rPr>
        <w:t xml:space="preserve"> </w:t>
      </w:r>
      <w:hyperlink r:id="rId7" w:history="1"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http</w:t>
        </w:r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://</w:t>
        </w:r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www</w:t>
        </w:r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proofErr w:type="spellStart"/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pogovorka</w:t>
        </w:r>
        <w:proofErr w:type="spellEnd"/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com</w:t>
        </w:r>
      </w:hyperlink>
      <w:r w:rsidRPr="00491D60">
        <w:rPr>
          <w:rFonts w:ascii="Times New Roman" w:eastAsia="Times New Roman" w:hAnsi="Times New Roman" w:cs="Times New Roman"/>
          <w:lang w:eastAsia="ru-RU"/>
        </w:rPr>
        <w:t>. – Пословицы и поговорки</w:t>
      </w:r>
    </w:p>
    <w:p w:rsidR="00491D60" w:rsidRPr="00491D60" w:rsidRDefault="00491D60" w:rsidP="0049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Calibri" w:hAnsi="Times New Roman" w:cs="Times New Roman"/>
        </w:rPr>
        <w:t xml:space="preserve"> </w:t>
      </w:r>
      <w:hyperlink r:id="rId8" w:history="1"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http://</w:t>
        </w:r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old</w:t>
        </w:r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-</w:t>
        </w:r>
        <w:proofErr w:type="spellStart"/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russian</w:t>
        </w:r>
        <w:proofErr w:type="spellEnd"/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chat</w:t>
        </w:r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proofErr w:type="spellStart"/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ru</w:t>
        </w:r>
        <w:proofErr w:type="spellEnd"/>
      </w:hyperlink>
      <w:r w:rsidRPr="00491D60">
        <w:rPr>
          <w:rFonts w:ascii="Times New Roman" w:eastAsia="Times New Roman" w:hAnsi="Times New Roman" w:cs="Times New Roman"/>
          <w:lang w:eastAsia="ru-RU"/>
        </w:rPr>
        <w:t xml:space="preserve"> – Древнерусская литература</w:t>
      </w:r>
    </w:p>
    <w:p w:rsidR="00491D60" w:rsidRPr="00491D60" w:rsidRDefault="00491D60" w:rsidP="0049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Calibri" w:hAnsi="Times New Roman" w:cs="Times New Roman"/>
        </w:rPr>
        <w:t xml:space="preserve"> </w:t>
      </w:r>
      <w:hyperlink r:id="rId9" w:history="1"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http</w:t>
        </w:r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://</w:t>
        </w:r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www</w:t>
        </w:r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proofErr w:type="spellStart"/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klassika</w:t>
        </w:r>
        <w:proofErr w:type="spellEnd"/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proofErr w:type="spellStart"/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ru</w:t>
        </w:r>
        <w:proofErr w:type="spellEnd"/>
      </w:hyperlink>
      <w:r w:rsidRPr="00491D60">
        <w:rPr>
          <w:rFonts w:ascii="Times New Roman" w:eastAsia="Times New Roman" w:hAnsi="Times New Roman" w:cs="Times New Roman"/>
          <w:lang w:eastAsia="ru-RU"/>
        </w:rPr>
        <w:t xml:space="preserve"> – Библиотека классической русской литературы</w:t>
      </w:r>
    </w:p>
    <w:p w:rsidR="00491D60" w:rsidRPr="00491D60" w:rsidRDefault="00491D60" w:rsidP="0049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Calibri" w:hAnsi="Times New Roman" w:cs="Times New Roman"/>
        </w:rPr>
        <w:t xml:space="preserve"> </w:t>
      </w:r>
      <w:hyperlink r:id="rId10" w:history="1"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http://www.</w:t>
        </w:r>
        <w:proofErr w:type="spellStart"/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ruthenia</w:t>
        </w:r>
        <w:proofErr w:type="spellEnd"/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proofErr w:type="spellStart"/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ru</w:t>
        </w:r>
        <w:proofErr w:type="spellEnd"/>
      </w:hyperlink>
      <w:r w:rsidRPr="00491D60">
        <w:rPr>
          <w:rFonts w:ascii="Times New Roman" w:eastAsia="Times New Roman" w:hAnsi="Times New Roman" w:cs="Times New Roman"/>
          <w:lang w:eastAsia="ru-RU"/>
        </w:rPr>
        <w:t xml:space="preserve"> – Русская поэзия 60-х годов</w:t>
      </w:r>
    </w:p>
    <w:p w:rsidR="00491D60" w:rsidRPr="00491D60" w:rsidRDefault="00491D60" w:rsidP="00491D60">
      <w:pPr>
        <w:tabs>
          <w:tab w:val="left" w:pos="411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ab/>
      </w:r>
    </w:p>
    <w:p w:rsidR="00491D60" w:rsidRPr="00491D60" w:rsidRDefault="00491D60" w:rsidP="0049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491D60">
        <w:rPr>
          <w:rFonts w:ascii="Times New Roman" w:eastAsia="Times New Roman" w:hAnsi="Times New Roman" w:cs="Times New Roman"/>
          <w:b/>
          <w:i/>
          <w:lang w:eastAsia="ru-RU"/>
        </w:rPr>
        <w:t>Справочно-информационные и методические материалы:</w:t>
      </w:r>
    </w:p>
    <w:p w:rsidR="00491D60" w:rsidRPr="00491D60" w:rsidRDefault="00491D60" w:rsidP="0049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Calibri" w:hAnsi="Times New Roman" w:cs="Times New Roman"/>
        </w:rPr>
        <w:t xml:space="preserve"> </w:t>
      </w:r>
      <w:hyperlink r:id="rId11" w:history="1"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http://www.</w:t>
        </w:r>
        <w:proofErr w:type="spellStart"/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rol</w:t>
        </w:r>
        <w:proofErr w:type="spellEnd"/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proofErr w:type="spellStart"/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ru</w:t>
        </w:r>
        <w:proofErr w:type="spellEnd"/>
      </w:hyperlink>
      <w:r w:rsidRPr="00491D60">
        <w:rPr>
          <w:rFonts w:ascii="Times New Roman" w:eastAsia="Times New Roman" w:hAnsi="Times New Roman" w:cs="Times New Roman"/>
          <w:lang w:eastAsia="ru-RU"/>
        </w:rPr>
        <w:t xml:space="preserve"> – Электронная версия журнала «Вопросы литературы»</w:t>
      </w:r>
    </w:p>
    <w:p w:rsidR="00491D60" w:rsidRPr="00491D60" w:rsidRDefault="00491D60" w:rsidP="0049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Calibri" w:hAnsi="Times New Roman" w:cs="Times New Roman"/>
        </w:rPr>
        <w:t xml:space="preserve"> </w:t>
      </w:r>
      <w:hyperlink r:id="rId12" w:history="1"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http</w:t>
        </w:r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://</w:t>
        </w:r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www</w:t>
        </w:r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.1</w:t>
        </w:r>
        <w:proofErr w:type="spellStart"/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september</w:t>
        </w:r>
        <w:proofErr w:type="spellEnd"/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proofErr w:type="spellStart"/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ru</w:t>
        </w:r>
        <w:proofErr w:type="spellEnd"/>
      </w:hyperlink>
      <w:r w:rsidRPr="00491D60">
        <w:rPr>
          <w:rFonts w:ascii="Times New Roman" w:eastAsia="Times New Roman" w:hAnsi="Times New Roman" w:cs="Times New Roman"/>
          <w:lang w:eastAsia="ru-RU"/>
        </w:rPr>
        <w:t xml:space="preserve"> – Электронные версии газеты «Литература» (Приложение к «Первому сентября»)</w:t>
      </w:r>
    </w:p>
    <w:p w:rsidR="00491D60" w:rsidRPr="00491D60" w:rsidRDefault="00491D60" w:rsidP="0049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Calibri" w:hAnsi="Times New Roman" w:cs="Times New Roman"/>
        </w:rPr>
        <w:t xml:space="preserve"> </w:t>
      </w:r>
      <w:hyperlink r:id="rId13" w:history="1"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http</w:t>
        </w:r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://</w:t>
        </w:r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center</w:t>
        </w:r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proofErr w:type="spellStart"/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fio</w:t>
        </w:r>
        <w:proofErr w:type="spellEnd"/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proofErr w:type="spellStart"/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ru</w:t>
        </w:r>
        <w:proofErr w:type="spellEnd"/>
      </w:hyperlink>
      <w:r w:rsidRPr="00491D60">
        <w:rPr>
          <w:rFonts w:ascii="Times New Roman" w:eastAsia="Times New Roman" w:hAnsi="Times New Roman" w:cs="Times New Roman"/>
          <w:lang w:eastAsia="ru-RU"/>
        </w:rPr>
        <w:t xml:space="preserve">  – Мастерская «В помощь учителю. Литература»</w:t>
      </w:r>
    </w:p>
    <w:p w:rsidR="000F4053" w:rsidRDefault="000F4053"/>
    <w:sectPr w:rsidR="000F4053" w:rsidSect="00491D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F6405"/>
    <w:multiLevelType w:val="hybridMultilevel"/>
    <w:tmpl w:val="81F623B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60"/>
    <w:rsid w:val="000F4053"/>
    <w:rsid w:val="00491D60"/>
    <w:rsid w:val="00756F09"/>
    <w:rsid w:val="00EB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3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-russian.chat.ru" TargetMode="External"/><Relationship Id="rId13" Type="http://schemas.openxmlformats.org/officeDocument/2006/relationships/hyperlink" Target="http://center.fio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ogovorka.com" TargetMode="External"/><Relationship Id="rId12" Type="http://schemas.openxmlformats.org/officeDocument/2006/relationships/hyperlink" Target="http://www.1septemb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sfolk.chat.ru" TargetMode="External"/><Relationship Id="rId11" Type="http://schemas.openxmlformats.org/officeDocument/2006/relationships/hyperlink" Target="http://www.ro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uthen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assik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5713</Words>
  <Characters>32570</Characters>
  <Application>Microsoft Office Word</Application>
  <DocSecurity>0</DocSecurity>
  <Lines>271</Lines>
  <Paragraphs>76</Paragraphs>
  <ScaleCrop>false</ScaleCrop>
  <Company/>
  <LinksUpToDate>false</LinksUpToDate>
  <CharactersWithSpaces>38207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Ершово</cp:lastModifiedBy>
  <cp:revision>3</cp:revision>
  <dcterms:created xsi:type="dcterms:W3CDTF">2016-08-31T04:56:00Z</dcterms:created>
  <dcterms:modified xsi:type="dcterms:W3CDTF">2016-08-31T06:20:00Z</dcterms:modified>
</cp:coreProperties>
</file>