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81" w:rsidRPr="00C31781" w:rsidRDefault="00C31781" w:rsidP="00C31781">
      <w:pPr>
        <w:spacing w:after="0" w:line="240" w:lineRule="auto"/>
        <w:jc w:val="center"/>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xml:space="preserve">Зачем в школе вводится новый предмет </w:t>
      </w:r>
      <w:r w:rsidRPr="00C31781">
        <w:rPr>
          <w:rFonts w:ascii="Times New Roman" w:eastAsia="Times New Roman" w:hAnsi="Times New Roman" w:cs="Times New Roman"/>
          <w:bCs/>
          <w:sz w:val="28"/>
          <w:szCs w:val="28"/>
          <w:lang w:eastAsia="ru-RU"/>
        </w:rPr>
        <w:br/>
        <w:t>«Основы религиозных культур и светской этики»?</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Вопрос, вынесенный в заглавие, происходит от другого вопроса: почему в своей стране мы живем, словно чужие, не в ладу с собой и другими, скудно питаясь от своих честных трудов? Все есть в России: несметные природные богатства, обилие земли, богатейшая история и культура, образованное, культурное, законопослушное население, все еще сохраняющие передовые мировые позиции наука и образование, демократические права и свободы, гарантированные Конституцией, вся необходимая для гражданского общества и продуктивной экономической деятельности правовая система. Но чего-то не хватает, из-за чего, при наличии всех необходимых условий, нашу страну пока только условно можно отнести к цивилизованным, высокоразвитым государствам, с благоприятными условиями для жизни человека. Недостает нам нравственности в душе и морали в обществе.</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Современное российское общество разбито на мелкие социальные группы – семейно-родственные, дружеские, корпоративные, криминальные и другие. Внутри них действуют определенные нормы морали, основанные на обязательствах, интересах, страхе потерять поддержку группы. За пределами группы все позволено, хорошо (морально) то, что содействует решению ее задач. В этих условиях понятия «патриотизм», «гражданственность», «национальные, общественные интересы», «общественная нравственность» теряют смысл.</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xml:space="preserve">Более 80% наших граждан никому и ни во что не верят, не доверяют людям не из их ближайшего круга, государству, испытывают неуверенность в собственном будущем. Большинство убеждено, что жить достойно, добросовестно трудясь и честно зарабатывая, в нашей стране невозможно, есть только два варианта: либо ловчить, вырывать кусок </w:t>
      </w:r>
      <w:proofErr w:type="gramStart"/>
      <w:r w:rsidRPr="00C31781">
        <w:rPr>
          <w:rFonts w:ascii="Times New Roman" w:eastAsia="Times New Roman" w:hAnsi="Times New Roman" w:cs="Times New Roman"/>
          <w:bCs/>
          <w:sz w:val="28"/>
          <w:szCs w:val="28"/>
          <w:lang w:eastAsia="ru-RU"/>
        </w:rPr>
        <w:t>у</w:t>
      </w:r>
      <w:proofErr w:type="gramEnd"/>
      <w:r w:rsidRPr="00C31781">
        <w:rPr>
          <w:rFonts w:ascii="Times New Roman" w:eastAsia="Times New Roman" w:hAnsi="Times New Roman" w:cs="Times New Roman"/>
          <w:bCs/>
          <w:sz w:val="28"/>
          <w:szCs w:val="28"/>
          <w:lang w:eastAsia="ru-RU"/>
        </w:rPr>
        <w:t xml:space="preserve"> другого и быть богатым, либо жить по совести и бедно.</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При таком отношении к обществу и труду нельзя создать в стране современную обрабатывающую промышленность, выпускающую качественные товары. Победить коррупцию, превратить бюрократию в класс, заботящийся об интересах государства и всего общества, обеспечить справедливую систему судопроизводства и правопорядка возможно при наличии разделяемой большинством граждан системы нравственных ценностей и общественных приоритетов.</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Разумеется, это не единственное условие. Но без него другие оказываются малоэффективными.</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Трудно поверить, что школьный предмет, изучаемый в 4 классе способен оздоровить нравственную атмосферу российского общества. Если мы хотим немедленного результата, ждем чуда от маленького учебного курса, то не избежим разочарования и разуверимся в собственных силах.</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xml:space="preserve">Что бы Вы посоветовали хозяину, у которого есть одно зерно пшеницы, а его семья питается скудно? Всего одно зернышко - ни семью накормить, ни самому насытиться. Что же, выбросить его как бесполезное? Добрый хозяин </w:t>
      </w:r>
      <w:r w:rsidRPr="00C31781">
        <w:rPr>
          <w:rFonts w:ascii="Times New Roman" w:eastAsia="Times New Roman" w:hAnsi="Times New Roman" w:cs="Times New Roman"/>
          <w:bCs/>
          <w:sz w:val="28"/>
          <w:szCs w:val="28"/>
          <w:lang w:eastAsia="ru-RU"/>
        </w:rPr>
        <w:lastRenderedPageBreak/>
        <w:t>посадит зерно в землю и будет ухаживать за растением. В следующем году у него будет уже тридцать зерен, через год девятьсот, еще через год он засеет зерном все поле и получит обильный урожай.</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Труд, терпение и здравый смысл – лучшие средства решения наших проблем. И еще требуется любовь к нашим детям. Будем ли мы жить в процветающей стране? Завтра точно не будем - чудо не произойдет. Но в наших силах сделать так, чтобы в благополучной России жили наши дети. Мы – старшие поколения - унесем с собой свои пороки. Пусть наши дети придут в мир нравственно чистыми. Это позволит им в полную силу задействовать огромный потенциал российской нации, накопленный предыдущими поколениями.</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Предмет «Основы религиозных культур и светской этики» в современных условиях уникален. Впервые за последние десятилетия российских школьников начнут систематически знакомить с историческими и культурологическими основами традиционных религий: православия, ислама, буддизма, иудаизма, составляющих фундамент тысячелетней культуры нашей страны, с национальными духовными и этическими традициями. Школьники вместе с учителями и родителями будут размышлять над важнейшими вопросами жизни: Что такое человек? В чем смысл жизни? Почему надо следовать добру и избегать зла? Как правильно строить отношения с другими людьми? Почему нравственная личность созидает и живет, а безнравственная разрушает и умирает? Школьные учителя последовательно, глубоко, профессионально будут говорить с детьми о морали, нравственности, духовности, об их значении в жизни человека, семьи и общества, о душе, совести, обязанностях человека, раскрывать перед ними жизненные смыслы традиционных нравственных заповедей.</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Что это такое – нравственные заповеди и моральные нормы? И почему они необходимы детям?</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Нравственные заповеди хорошо известны каждому взрослому человеку:</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Люби ближнего своего, как самого себя;</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Не убий;</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Не кради;</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Не лги;</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xml:space="preserve">·        Будь милосерден, помогай бедным и защищай </w:t>
      </w:r>
      <w:proofErr w:type="gramStart"/>
      <w:r w:rsidRPr="00C31781">
        <w:rPr>
          <w:rFonts w:ascii="Times New Roman" w:eastAsia="Times New Roman" w:hAnsi="Times New Roman" w:cs="Times New Roman"/>
          <w:bCs/>
          <w:sz w:val="28"/>
          <w:szCs w:val="28"/>
          <w:lang w:eastAsia="ru-RU"/>
        </w:rPr>
        <w:t>слабых</w:t>
      </w:r>
      <w:proofErr w:type="gramEnd"/>
      <w:r w:rsidRPr="00C31781">
        <w:rPr>
          <w:rFonts w:ascii="Times New Roman" w:eastAsia="Times New Roman" w:hAnsi="Times New Roman" w:cs="Times New Roman"/>
          <w:bCs/>
          <w:sz w:val="28"/>
          <w:szCs w:val="28"/>
          <w:lang w:eastAsia="ru-RU"/>
        </w:rPr>
        <w:t>;</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Не помни зла.</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Они передаются от поколения к поколению, составляют основу общечеловеческой нравственности, хранятся в мировых религиях: христианстве, исламе, иудаизме, буддизме. Источники нравственных заповедей определяются по-разному. Верующие считают, что они установлены Богом. Атеисты полагают, что каждая заповедь – это важное моральное правило жизни, истинность которого доказана опытом многих предшествующих поколений. При этом все соглашаются, что общество, не соблюдающее нравственные заповеди, обречено на гибель.</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lastRenderedPageBreak/>
        <w:t>Общество, в котором не выражены нравственные приоритеты, представляет собой слабый и больной социальный организм. В нем не поддерживают бедных, инвалидов, стариков, не воспитывают детей, потому что дети – это будущее, а будущего у множества индивидов, каждый из которых преследует свои личные цели и достигает их за счет других, нет. Общество, в котором всегда прав только тот, кто сильнее и богаче, только внешне выглядит крепким. Чтобы разрушить его, не нужна внешняя агрессия. Такое общество крошится и ломается изнутри – в нем безостановочно идет война индивидов друг с другом</w:t>
      </w:r>
      <w:bookmarkStart w:id="0" w:name="_ftnref1"/>
      <w:r w:rsidRPr="00C31781">
        <w:rPr>
          <w:rFonts w:ascii="Times New Roman" w:eastAsia="Times New Roman" w:hAnsi="Times New Roman" w:cs="Times New Roman"/>
          <w:bCs/>
          <w:sz w:val="28"/>
          <w:szCs w:val="28"/>
          <w:lang w:eastAsia="ru-RU"/>
        </w:rPr>
        <w:fldChar w:fldCharType="begin"/>
      </w:r>
      <w:r w:rsidRPr="00C31781">
        <w:rPr>
          <w:rFonts w:ascii="Times New Roman" w:eastAsia="Times New Roman" w:hAnsi="Times New Roman" w:cs="Times New Roman"/>
          <w:bCs/>
          <w:sz w:val="28"/>
          <w:szCs w:val="28"/>
          <w:lang w:eastAsia="ru-RU"/>
        </w:rPr>
        <w:instrText xml:space="preserve"> HYPERLINK "https://admin.admtyumen.ru/" \l "_ftn1" \o "" </w:instrText>
      </w:r>
      <w:r w:rsidRPr="00C31781">
        <w:rPr>
          <w:rFonts w:ascii="Times New Roman" w:eastAsia="Times New Roman" w:hAnsi="Times New Roman" w:cs="Times New Roman"/>
          <w:bCs/>
          <w:sz w:val="28"/>
          <w:szCs w:val="28"/>
          <w:lang w:eastAsia="ru-RU"/>
        </w:rPr>
        <w:fldChar w:fldCharType="separate"/>
      </w:r>
      <w:r w:rsidRPr="00C31781">
        <w:rPr>
          <w:rFonts w:ascii="Times New Roman" w:eastAsia="Times New Roman" w:hAnsi="Times New Roman" w:cs="Times New Roman"/>
          <w:bCs/>
          <w:color w:val="0000FF"/>
          <w:sz w:val="28"/>
          <w:szCs w:val="28"/>
          <w:u w:val="single"/>
          <w:lang w:eastAsia="ru-RU"/>
        </w:rPr>
        <w:t>[1]</w:t>
      </w:r>
      <w:r w:rsidRPr="00C31781">
        <w:rPr>
          <w:rFonts w:ascii="Times New Roman" w:eastAsia="Times New Roman" w:hAnsi="Times New Roman" w:cs="Times New Roman"/>
          <w:bCs/>
          <w:sz w:val="28"/>
          <w:szCs w:val="28"/>
          <w:lang w:eastAsia="ru-RU"/>
        </w:rPr>
        <w:fldChar w:fldCharType="end"/>
      </w:r>
      <w:bookmarkEnd w:id="0"/>
      <w:r w:rsidRPr="00C31781">
        <w:rPr>
          <w:rFonts w:ascii="Times New Roman" w:eastAsia="Times New Roman" w:hAnsi="Times New Roman" w:cs="Times New Roman"/>
          <w:bCs/>
          <w:sz w:val="28"/>
          <w:szCs w:val="28"/>
          <w:lang w:eastAsia="ru-RU"/>
        </w:rPr>
        <w:t>.</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Отличительными признаками народа являются общность территории проживания, языка, государство. Это условия жизни народа. Но исторический опыт убедительно доказывает, что среди них есть важнейшее – нравственность. Чем меньше в народе нравственности, тем сильнее изнутри разрушается его государство, быстрее мертвеет его язык, а его территорию занимают более жизнеспособные народы.</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Укрепление нравственности – необходимое условие нашей национальной жизни. Народ многое может потерять, но если в нем есть нравственная сила, он возродится, вернет свое.</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Решение о введении предмета «Основы религиозных культур и светской этики» продиктовано потребностью усилить нравственное воспитание детей в школах. В то же время, новый предмет может иметь большое педагогическое значение и для семейного воспитания. </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Большинство родителей в той или иной мере ощущает недостаток содержания воспитания детей. Семья психологически и физически защищает ребенка, создает необходимые материальные, социальные, культурные условия для его личностного развития. Семья в полной мере выполняет свои традиционные функции защиты и поддержки, но как только мы переходим в сферу семейного воспитания, то обнаруживаем здесь немалые проблемы.</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Воспитание всегда содержательно наполнено ценностями, идеалами, нравственными примерами. Где нет ценностей, нравственных приоритетов, передаваемых от старших к младшим, там нет и воспитания. Если родители верующие, то проблема содержательного наполнения семейного воспитания решается сама собой: содержание религиозного воспитания (православного, мусульманского и другого) переносится в семью и адаптируется к ее условиям. Верующие родители могут аргументированно объяснить детям, почему нельзя поступать плохо, раскрыть перед ними личностные смыслы нравственного поведения. Важно при этом, что их словесные аргументы подкреплены религиозным укладом семейной жизни, т.е. слова и поступки родителей в глазах детей не расходятся.</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xml:space="preserve">В гораздо более сложном положении находятся семьи, где родители не придерживаются той или иной веры. Их в современной России большинство. Такие родители испытывают немалые трудности, пытаясь объяснить детям, почему следует придерживаться правил нравственного поведения. Это, действительно, трудно. Почему не следует лгать? Найдутся множество весомых аргументов в пользу лжи, которая помогает избежать наказаний, </w:t>
      </w:r>
      <w:r w:rsidRPr="00C31781">
        <w:rPr>
          <w:rFonts w:ascii="Times New Roman" w:eastAsia="Times New Roman" w:hAnsi="Times New Roman" w:cs="Times New Roman"/>
          <w:bCs/>
          <w:sz w:val="28"/>
          <w:szCs w:val="28"/>
          <w:lang w:eastAsia="ru-RU"/>
        </w:rPr>
        <w:lastRenderedPageBreak/>
        <w:t xml:space="preserve">скорее получить желаемое, манипулировать людьми. И только один – против лжи: лгать плохо, безнравственно. Слабый аргумент, особенно после того, как ребенок спросит: «Почему плохо? И что значит «безнравственно»?». </w:t>
      </w:r>
      <w:proofErr w:type="gramStart"/>
      <w:r w:rsidRPr="00C31781">
        <w:rPr>
          <w:rFonts w:ascii="Times New Roman" w:eastAsia="Times New Roman" w:hAnsi="Times New Roman" w:cs="Times New Roman"/>
          <w:bCs/>
          <w:sz w:val="28"/>
          <w:szCs w:val="28"/>
          <w:lang w:eastAsia="ru-RU"/>
        </w:rPr>
        <w:t>Как объяснить ему, что брать чужое плохо, если кинопродукция, которую он поглощает ежедневно в больших количествах, заполнена привлекательными героями, ведущими легкую, сытую беззаботную жизнь, не отягощенную выполнением моральных норм.</w:t>
      </w:r>
      <w:proofErr w:type="gramEnd"/>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Современные родители в воспитании детей преимущественно используют принцип «живи, как я». Родители и дети любят друг друга, первые стараются жить достойно, вторые им подражают. При таком способе семейного воспитания дети перенимают не только достоинства, но и все недостатки родителей. Все трудности отношений между ними и внутриличностные проблемы каждого из них переносятся на ребенка. Не имея возможности говорить с детьми о нравственности, родители не могут корректировать их поведение в семье и обществе, целенаправленно формировать психологические механизмы защиты от зла, агрессии, лжи, порока и других социальных болезней, которые разрушают не только общество и семью, но и личность.</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xml:space="preserve">Одна из задач предмета «Основы религиозных культур и светской этики» в том, чтобы помочь родителям в содержательном наполнении семейного воспитания. </w:t>
      </w:r>
      <w:proofErr w:type="gramStart"/>
      <w:r w:rsidRPr="00C31781">
        <w:rPr>
          <w:rFonts w:ascii="Times New Roman" w:eastAsia="Times New Roman" w:hAnsi="Times New Roman" w:cs="Times New Roman"/>
          <w:bCs/>
          <w:sz w:val="28"/>
          <w:szCs w:val="28"/>
          <w:lang w:eastAsia="ru-RU"/>
        </w:rPr>
        <w:t xml:space="preserve">Каждый из модулей нового предмета раскрывает, </w:t>
      </w:r>
      <w:r w:rsidRPr="00C31781">
        <w:rPr>
          <w:rFonts w:ascii="Times New Roman" w:eastAsia="Times New Roman" w:hAnsi="Times New Roman" w:cs="Times New Roman"/>
          <w:bCs/>
          <w:sz w:val="28"/>
          <w:szCs w:val="28"/>
          <w:lang w:eastAsia="ru-RU"/>
        </w:rPr>
        <w:br/>
        <w:t>с учетом младшего подросткового возраста, исторические, культурологические, нравственные основы одной из духовных традиций: религиозной (православие, ислам, буддизм, иудаизм, светская этика) или светской (история мировых религий, этика).</w:t>
      </w:r>
      <w:proofErr w:type="gramEnd"/>
      <w:r w:rsidRPr="00C31781">
        <w:rPr>
          <w:rFonts w:ascii="Times New Roman" w:eastAsia="Times New Roman" w:hAnsi="Times New Roman" w:cs="Times New Roman"/>
          <w:bCs/>
          <w:sz w:val="28"/>
          <w:szCs w:val="28"/>
          <w:lang w:eastAsia="ru-RU"/>
        </w:rPr>
        <w:t xml:space="preserve"> Родители могут выбрать тот модуль, который согласуется с семейными традициями, мировоззрением, нравственными установками. Это позволяет использовать содержание избранного модуля для того, чтобы расширить, обогатить содержание семейного воспитания, усилить аргументацию в обосновании необходимости выбора детьми нравственных форм поведения, широко использовать значимые для ребенка примеры духовного подвига, морального поступка, семейного и общественного служения.</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Содержание предмета «Основы религиозных культур и светской этики» имеет воспитательный, нравственно-развивающий характер. Успешное решение воспитательных задач возможно только в согласованном взаимодействии семьи и школы. Новый учебный предмет рассчитан именно на такое педагогическое партнерство учителей и родителей. </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w: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br w:type="textWrapping" w:clear="all"/>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pict>
          <v:rect id="_x0000_i1025" style="width:154.35pt;height:.75pt" o:hrpct="330" o:hrstd="t" o:hr="t" fillcolor="#a0a0a0" stroked="f"/>
        </w:pict>
      </w:r>
    </w:p>
    <w:p w:rsidR="00C31781" w:rsidRPr="00C31781" w:rsidRDefault="00C31781" w:rsidP="00C31781">
      <w:pPr>
        <w:spacing w:after="0" w:line="240" w:lineRule="auto"/>
        <w:rPr>
          <w:rFonts w:ascii="Times New Roman" w:eastAsia="Times New Roman" w:hAnsi="Times New Roman" w:cs="Times New Roman"/>
          <w:bCs/>
          <w:sz w:val="28"/>
          <w:szCs w:val="28"/>
          <w:lang w:eastAsia="ru-RU"/>
        </w:rPr>
      </w:pPr>
      <w:r w:rsidRPr="00C31781">
        <w:rPr>
          <w:rFonts w:ascii="Times New Roman" w:eastAsia="Times New Roman" w:hAnsi="Times New Roman" w:cs="Times New Roman"/>
          <w:bCs/>
          <w:sz w:val="28"/>
          <w:szCs w:val="28"/>
          <w:lang w:eastAsia="ru-RU"/>
        </w:rPr>
        <w:t>     Практические советы о том, как Вы можете помочь своему ребенку в изучении предмета «Основы религиозных культур и светской этики»?</w:t>
      </w:r>
      <w:r w:rsidRPr="00C31781">
        <w:rPr>
          <w:rFonts w:ascii="Times New Roman" w:eastAsia="Times New Roman" w:hAnsi="Times New Roman" w:cs="Times New Roman"/>
          <w:bCs/>
          <w:sz w:val="28"/>
          <w:szCs w:val="28"/>
          <w:lang w:eastAsia="ru-RU"/>
        </w:rPr>
        <w:br/>
      </w:r>
      <w:r w:rsidRPr="00C31781">
        <w:rPr>
          <w:rFonts w:ascii="Times New Roman" w:eastAsia="Times New Roman" w:hAnsi="Times New Roman" w:cs="Times New Roman"/>
          <w:bCs/>
          <w:sz w:val="28"/>
          <w:szCs w:val="28"/>
          <w:lang w:eastAsia="ru-RU"/>
        </w:rPr>
        <w:br/>
        <w:t xml:space="preserve">Совет 1. Настройтесь на воспитание; отнеситесь к новому школьному </w:t>
      </w:r>
      <w:r w:rsidRPr="00C31781">
        <w:rPr>
          <w:rFonts w:ascii="Times New Roman" w:eastAsia="Times New Roman" w:hAnsi="Times New Roman" w:cs="Times New Roman"/>
          <w:bCs/>
          <w:sz w:val="28"/>
          <w:szCs w:val="28"/>
          <w:lang w:eastAsia="ru-RU"/>
        </w:rPr>
        <w:lastRenderedPageBreak/>
        <w:t>предмету как к дополнительному средству нравственного развития Вашего ребенка; Вы и есть главный для ребенка воспитатель.</w:t>
      </w:r>
      <w:r w:rsidRPr="00C31781">
        <w:rPr>
          <w:rFonts w:ascii="Times New Roman" w:eastAsia="Times New Roman" w:hAnsi="Times New Roman" w:cs="Times New Roman"/>
          <w:bCs/>
          <w:sz w:val="28"/>
          <w:szCs w:val="28"/>
          <w:lang w:eastAsia="ru-RU"/>
        </w:rPr>
        <w:br/>
        <w:t xml:space="preserve">Новый предмет – хорошо продуманная педагогическая система. Ее задача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внеучебной деятельности (проведение праздника накануне Дня народного единства). В воспитании ребенка, особенно в нравственном воспитании, обращенном непосредственно к ценностям, идеалам, духовным приоритетам исключительно важную роль играют родители. Самоустранение родителей из процесса нравственного воспитания учащихся, который сегодня впервые за много лет начинается в школе, сделает этот процесс малопродуктивным. На уроках педагоги будут беседовать с ребенком о нравственности, но если родители не проявляют интереса к духовности, моральным нормам общественно приемлемого поведения, не определяют для ребенка родительскую нравственную позицию, то все сказанное в школе не будет иметь для него особого значения. </w:t>
      </w:r>
      <w:r w:rsidRPr="00C31781">
        <w:rPr>
          <w:rFonts w:ascii="Times New Roman" w:eastAsia="Times New Roman" w:hAnsi="Times New Roman" w:cs="Times New Roman"/>
          <w:bCs/>
          <w:sz w:val="28"/>
          <w:szCs w:val="28"/>
          <w:lang w:eastAsia="ru-RU"/>
        </w:rPr>
        <w:br/>
        <w:t xml:space="preserve">Новый, нравственно-ориентированный предмет открывает перед родителями дополнительные возможности для укрепления и развития отношений с ребенком. В младшем подростковом возрасте, когда ребенок впервые по-взрослому начинает понимать окружающий мир и себя в нем, он особенно нуждается в духовной связи с взрослым, родным для него человеком. </w:t>
      </w:r>
      <w:r w:rsidRPr="00C31781">
        <w:rPr>
          <w:rFonts w:ascii="Times New Roman" w:eastAsia="Times New Roman" w:hAnsi="Times New Roman" w:cs="Times New Roman"/>
          <w:bCs/>
          <w:sz w:val="28"/>
          <w:szCs w:val="28"/>
          <w:lang w:eastAsia="ru-RU"/>
        </w:rPr>
        <w:br/>
        <w:t>Совет 2. Разговаривайте с детьми о том, что они изучали на уроках.</w:t>
      </w:r>
      <w:r w:rsidRPr="00C31781">
        <w:rPr>
          <w:rFonts w:ascii="Times New Roman" w:eastAsia="Times New Roman" w:hAnsi="Times New Roman" w:cs="Times New Roman"/>
          <w:bCs/>
          <w:sz w:val="28"/>
          <w:szCs w:val="28"/>
          <w:lang w:eastAsia="ru-RU"/>
        </w:rPr>
        <w:br/>
        <w:t xml:space="preserve">Современные родители мало говорят со своими детьми. В среднем мать разговаривает с ребенком 11 минут в сутки, отец – еще меньше. Родители обеспечивают семью, решают производственные и домашние проблемы, устают после работы. Все так. Но есть еще одна причина, затрудняющая речевое общение детей и родителей, – недостаточно между ними общих тем, мало содержания для прямого личностного общения. </w:t>
      </w:r>
      <w:r w:rsidRPr="00C31781">
        <w:rPr>
          <w:rFonts w:ascii="Times New Roman" w:eastAsia="Times New Roman" w:hAnsi="Times New Roman" w:cs="Times New Roman"/>
          <w:bCs/>
          <w:sz w:val="28"/>
          <w:szCs w:val="28"/>
          <w:lang w:eastAsia="ru-RU"/>
        </w:rPr>
        <w:br/>
        <w:t>Новый предмет позволяет заметно расширить содержание речевого общения родителей и детей, благодаря своему нравственно-ориентированному характеру. Родителям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r w:rsidRPr="00C31781">
        <w:rPr>
          <w:rFonts w:ascii="Times New Roman" w:eastAsia="Times New Roman" w:hAnsi="Times New Roman" w:cs="Times New Roman"/>
          <w:bCs/>
          <w:sz w:val="28"/>
          <w:szCs w:val="28"/>
          <w:lang w:eastAsia="ru-RU"/>
        </w:rPr>
        <w:br/>
        <w:t>Уделите время ребенку. В выходные дни прочтите пройденные за неделю уроки, их всего два. Наверняка, у Вас будет, что добавить к их содержанию. Задайте ребенку несколько 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r w:rsidRPr="00C31781">
        <w:rPr>
          <w:rFonts w:ascii="Times New Roman" w:eastAsia="Times New Roman" w:hAnsi="Times New Roman" w:cs="Times New Roman"/>
          <w:bCs/>
          <w:sz w:val="28"/>
          <w:szCs w:val="28"/>
          <w:lang w:eastAsia="ru-RU"/>
        </w:rPr>
        <w:br/>
      </w:r>
      <w:r w:rsidRPr="00C31781">
        <w:rPr>
          <w:rFonts w:ascii="Times New Roman" w:eastAsia="Times New Roman" w:hAnsi="Times New Roman" w:cs="Times New Roman"/>
          <w:bCs/>
          <w:sz w:val="28"/>
          <w:szCs w:val="28"/>
          <w:lang w:eastAsia="ru-RU"/>
        </w:rPr>
        <w:lastRenderedPageBreak/>
        <w:br/>
        <w:t xml:space="preserve">Совет 3. Хорошее средство воспитания ребенка – диалог между родителями и детьми о духовности и нравственности. </w:t>
      </w:r>
      <w:r w:rsidRPr="00C31781">
        <w:rPr>
          <w:rFonts w:ascii="Times New Roman" w:eastAsia="Times New Roman" w:hAnsi="Times New Roman" w:cs="Times New Roman"/>
          <w:bCs/>
          <w:sz w:val="28"/>
          <w:szCs w:val="28"/>
          <w:lang w:eastAsia="ru-RU"/>
        </w:rPr>
        <w:br/>
        <w:t>Диалог – это доброжелательное, содержательно-наполненное общение знающих людей, направленное на достижение важного для них результата. Чтобы диалог состоялся, собеседники должны занимать разные позиции и, вместе с тем, стремиться услышать и понять друг друга. Для диалога между родителями и детьми есть все необходимые условия: они внимательны друг к другу, один понимает другого с полуслова, их общение направлено на решение общих проблем. Изучение детьми предмета «Основы религиозных культур и светской этики» расширяет содержание диалогического общения в семье: ребенок владеет знаниями о духовности и нравственности, усвоенными в школе, родитель – собственным жизненным опытом и известным ему опытом других людей. Чтобы сделать диалог более продуктивным, воспользуйтесь следующими простыми педагогическими правилами.</w:t>
      </w:r>
      <w:r w:rsidRPr="00C31781">
        <w:rPr>
          <w:rFonts w:ascii="Times New Roman" w:eastAsia="Times New Roman" w:hAnsi="Times New Roman" w:cs="Times New Roman"/>
          <w:bCs/>
          <w:sz w:val="28"/>
          <w:szCs w:val="28"/>
          <w:lang w:eastAsia="ru-RU"/>
        </w:rPr>
        <w:br/>
        <w:t>Намеренно обостряйте диалогическое общение, всегда сохраняя доброжелательность к каждому детскому слову. Задавайте ребенку дополнительные вопросы. Иногда не соглашайтесь с ним. Высказывайте иную точку зрения. Время от времени ставьте под сомнение не только отдельные слова и мысли  ребенка, но и собственные высказывания. Диалог – это игра двух умных, благожелательно настроенных друг к другу людей. Играйте с Вашим умным ребенком.</w:t>
      </w:r>
      <w:r w:rsidRPr="00C31781">
        <w:rPr>
          <w:rFonts w:ascii="Times New Roman" w:eastAsia="Times New Roman" w:hAnsi="Times New Roman" w:cs="Times New Roman"/>
          <w:bCs/>
          <w:sz w:val="28"/>
          <w:szCs w:val="28"/>
          <w:lang w:eastAsia="ru-RU"/>
        </w:rPr>
        <w:br/>
        <w:t xml:space="preserve">Если простая игра складывается, пробуйте ее усложнить. Содержание разных модулей отчасти согласовано по ценностям: Отечество, культура, семья, человек, общество и др. Приобретите дополнительно или ксерокопируйте в школьной библиотеке для себя еще один учебник по новому предмету. Познакомьтесь с его содержанием. И Вы сможете вступить в диалог с ребенком уже не только как родитель, за плечами которого большой жизненный опыт, но и как представитель другого мировоззрения. Например, Ваш ребенок изучает модуль «Основы светской этики», а Вы знакомы с содержанием учебника по модулю «Основы буддийской культуры». Это даст Вам возможность вместе с ребенком обсуждать мировоззренческие вопросы с разных точек зрения. Такой диалог очень продуктивен, но он требует от родителя подготовки. Не жалейте сил и времени для Вашего ребенка, учитесь вместе с ним. </w:t>
      </w:r>
      <w:r w:rsidRPr="00C31781">
        <w:rPr>
          <w:rFonts w:ascii="Times New Roman" w:eastAsia="Times New Roman" w:hAnsi="Times New Roman" w:cs="Times New Roman"/>
          <w:bCs/>
          <w:sz w:val="28"/>
          <w:szCs w:val="28"/>
          <w:lang w:eastAsia="ru-RU"/>
        </w:rPr>
        <w:br/>
        <w:t>Совет 4. Внимательно следите за моральным равновесием Вашего ребенка; воспитывайте у него благожелательное отношение к людям другого мировоззрения.</w:t>
      </w:r>
      <w:r w:rsidRPr="00C31781">
        <w:rPr>
          <w:rFonts w:ascii="Times New Roman" w:eastAsia="Times New Roman" w:hAnsi="Times New Roman" w:cs="Times New Roman"/>
          <w:bCs/>
          <w:sz w:val="28"/>
          <w:szCs w:val="28"/>
          <w:lang w:eastAsia="ru-RU"/>
        </w:rPr>
        <w:br/>
        <w:t xml:space="preserve">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предмета сделали все, чтобы исключить возможность межгрупповых конфликтов. Учителя будут воспитывать школьников в духе толерантности, доброжелательности, </w:t>
      </w:r>
      <w:r w:rsidRPr="00C31781">
        <w:rPr>
          <w:rFonts w:ascii="Times New Roman" w:eastAsia="Times New Roman" w:hAnsi="Times New Roman" w:cs="Times New Roman"/>
          <w:bCs/>
          <w:sz w:val="28"/>
          <w:szCs w:val="28"/>
          <w:lang w:eastAsia="ru-RU"/>
        </w:rPr>
        <w:lastRenderedPageBreak/>
        <w:t xml:space="preserve">уважения к человеку, чьи взгляды отличаются </w:t>
      </w:r>
      <w:proofErr w:type="gramStart"/>
      <w:r w:rsidRPr="00C31781">
        <w:rPr>
          <w:rFonts w:ascii="Times New Roman" w:eastAsia="Times New Roman" w:hAnsi="Times New Roman" w:cs="Times New Roman"/>
          <w:bCs/>
          <w:sz w:val="28"/>
          <w:szCs w:val="28"/>
          <w:lang w:eastAsia="ru-RU"/>
        </w:rPr>
        <w:t>от</w:t>
      </w:r>
      <w:proofErr w:type="gramEnd"/>
      <w:r w:rsidRPr="00C31781">
        <w:rPr>
          <w:rFonts w:ascii="Times New Roman" w:eastAsia="Times New Roman" w:hAnsi="Times New Roman" w:cs="Times New Roman"/>
          <w:bCs/>
          <w:sz w:val="28"/>
          <w:szCs w:val="28"/>
          <w:lang w:eastAsia="ru-RU"/>
        </w:rPr>
        <w:t xml:space="preserve"> </w:t>
      </w:r>
      <w:proofErr w:type="gramStart"/>
      <w:r w:rsidRPr="00C31781">
        <w:rPr>
          <w:rFonts w:ascii="Times New Roman" w:eastAsia="Times New Roman" w:hAnsi="Times New Roman" w:cs="Times New Roman"/>
          <w:bCs/>
          <w:sz w:val="28"/>
          <w:szCs w:val="28"/>
          <w:lang w:eastAsia="ru-RU"/>
        </w:rPr>
        <w:t>их</w:t>
      </w:r>
      <w:proofErr w:type="gramEnd"/>
      <w:r w:rsidRPr="00C31781">
        <w:rPr>
          <w:rFonts w:ascii="Times New Roman" w:eastAsia="Times New Roman" w:hAnsi="Times New Roman" w:cs="Times New Roman"/>
          <w:bCs/>
          <w:sz w:val="28"/>
          <w:szCs w:val="28"/>
          <w:lang w:eastAsia="ru-RU"/>
        </w:rPr>
        <w:t xml:space="preserve"> собственных. Но многое зависит и от родителей.</w:t>
      </w:r>
      <w:r w:rsidRPr="00C31781">
        <w:rPr>
          <w:rFonts w:ascii="Times New Roman" w:eastAsia="Times New Roman" w:hAnsi="Times New Roman" w:cs="Times New Roman"/>
          <w:bCs/>
          <w:sz w:val="28"/>
          <w:szCs w:val="28"/>
          <w:lang w:eastAsia="ru-RU"/>
        </w:rPr>
        <w:br/>
        <w:t>Не допускайте резких оценок, категоричных высказываний в адрес представителей различных конфессий или людей, не ориентированных ни на какую религию. Насторожитесь, если это делает ребенок.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нем самом. Человек начинает терять моральное равновесие, склоняется к злу.</w:t>
      </w:r>
      <w:r w:rsidRPr="00C31781">
        <w:rPr>
          <w:rFonts w:ascii="Times New Roman" w:eastAsia="Times New Roman" w:hAnsi="Times New Roman" w:cs="Times New Roman"/>
          <w:bCs/>
          <w:sz w:val="28"/>
          <w:szCs w:val="28"/>
          <w:lang w:eastAsia="ru-RU"/>
        </w:rPr>
        <w:br/>
        <w:t xml:space="preserve">Если это происходит с Вашим ребенком, поговорите с ним. Обсудите эту проблему с классным руководителем. Проведение эксперимента предусматривает, что в школе будет проходить психологическая диагностика процессов нравственного развития учащихся. Обратитесь за консультацией к школьному психологу. Вместе выясните причину и устраните ее. </w:t>
      </w:r>
      <w:r w:rsidRPr="00C31781">
        <w:rPr>
          <w:rFonts w:ascii="Times New Roman" w:eastAsia="Times New Roman" w:hAnsi="Times New Roman" w:cs="Times New Roman"/>
          <w:bCs/>
          <w:sz w:val="28"/>
          <w:szCs w:val="28"/>
          <w:lang w:eastAsia="ru-RU"/>
        </w:rPr>
        <w:br/>
      </w:r>
      <w:r w:rsidRPr="00C31781">
        <w:rPr>
          <w:rFonts w:ascii="Times New Roman" w:eastAsia="Times New Roman" w:hAnsi="Times New Roman" w:cs="Times New Roman"/>
          <w:bCs/>
          <w:sz w:val="28"/>
          <w:szCs w:val="28"/>
          <w:lang w:eastAsia="ru-RU"/>
        </w:rPr>
        <w:br/>
        <w:t>Совет 5. 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r w:rsidRPr="00C31781">
        <w:rPr>
          <w:rFonts w:ascii="Times New Roman" w:eastAsia="Times New Roman" w:hAnsi="Times New Roman" w:cs="Times New Roman"/>
          <w:bCs/>
          <w:sz w:val="28"/>
          <w:szCs w:val="28"/>
          <w:lang w:eastAsia="ru-RU"/>
        </w:rPr>
        <w:br/>
        <w:t xml:space="preserve">Зачем нужны моральные нормы? С этого вопроса начинается новый предмет, им же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часто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Ребенок, спрашивающий о нравственности, есть личность, приобретающая нравственность. </w:t>
      </w:r>
      <w:r w:rsidRPr="00C31781">
        <w:rPr>
          <w:rFonts w:ascii="Times New Roman" w:eastAsia="Times New Roman" w:hAnsi="Times New Roman" w:cs="Times New Roman"/>
          <w:bCs/>
          <w:sz w:val="28"/>
          <w:szCs w:val="28"/>
          <w:lang w:eastAsia="ru-RU"/>
        </w:rPr>
        <w:br/>
        <w:t xml:space="preserve">И, все же, для чего нужны моральные нормы? </w:t>
      </w:r>
      <w:r w:rsidRPr="00C31781">
        <w:rPr>
          <w:rFonts w:ascii="Times New Roman" w:eastAsia="Times New Roman" w:hAnsi="Times New Roman" w:cs="Times New Roman"/>
          <w:bCs/>
          <w:sz w:val="28"/>
          <w:szCs w:val="28"/>
          <w:lang w:eastAsia="ru-RU"/>
        </w:rPr>
        <w:br/>
        <w:t xml:space="preserve">Своего ребенка, особенно, если он еще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т.д. Почему нельзя? Потому что такие действия приведут к ожогам, болезням, будут иметь плохие для физического здоровья последствия. Здесь все понятно, и мы знаем, как уберечь ребенка от поступков, которые могут причинить ему вред. </w:t>
      </w:r>
      <w:r w:rsidRPr="00C31781">
        <w:rPr>
          <w:rFonts w:ascii="Times New Roman" w:eastAsia="Times New Roman" w:hAnsi="Times New Roman" w:cs="Times New Roman"/>
          <w:bCs/>
          <w:sz w:val="28"/>
          <w:szCs w:val="28"/>
          <w:lang w:eastAsia="ru-RU"/>
        </w:rPr>
        <w:br/>
        <w:t xml:space="preserve">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живет в пространстве языка и общественных отношений. Отношения с другими людьми, которые складываются у ребенка в школе, у взрослого в семье и трудовом коллективе, определяют состояние его социального здоровья. </w:t>
      </w:r>
      <w:r w:rsidRPr="00C31781">
        <w:rPr>
          <w:rFonts w:ascii="Times New Roman" w:eastAsia="Times New Roman" w:hAnsi="Times New Roman" w:cs="Times New Roman"/>
          <w:bCs/>
          <w:sz w:val="28"/>
          <w:szCs w:val="28"/>
          <w:lang w:eastAsia="ru-RU"/>
        </w:rPr>
        <w:br/>
      </w:r>
      <w:r w:rsidRPr="00C31781">
        <w:rPr>
          <w:rFonts w:ascii="Times New Roman" w:eastAsia="Times New Roman" w:hAnsi="Times New Roman" w:cs="Times New Roman"/>
          <w:bCs/>
          <w:sz w:val="28"/>
          <w:szCs w:val="28"/>
          <w:lang w:eastAsia="ru-RU"/>
        </w:rPr>
        <w:lastRenderedPageBreak/>
        <w:t>О том, как сохранить физическое здоровье ребенка,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r w:rsidRPr="00C31781">
        <w:rPr>
          <w:rFonts w:ascii="Times New Roman" w:eastAsia="Times New Roman" w:hAnsi="Times New Roman" w:cs="Times New Roman"/>
          <w:bCs/>
          <w:sz w:val="28"/>
          <w:szCs w:val="28"/>
          <w:lang w:eastAsia="ru-RU"/>
        </w:rPr>
        <w:br/>
        <w:t>Нравственный человек ведет безопасный для окружающих и себя образ жизни. Он не причиняет зла другим и, тем самым, не вызывает негативное поведение других по отношению к себе. Нравственный человек способен к созиданию, потому что в мире творит только любовь. Нравственный человек не знает смерти: его душа обретает вечную жизнь (таков религиозный взгляд), а его личность живет в сознании тех, кого он любил, и кто продолжает любить его. Нравственный человек по-настоящему счастлив, потому что он здоров, любит и любим, питается от честных трудов своих и живет долго.</w:t>
      </w:r>
      <w:r w:rsidRPr="00C31781">
        <w:rPr>
          <w:rFonts w:ascii="Times New Roman" w:eastAsia="Times New Roman" w:hAnsi="Times New Roman" w:cs="Times New Roman"/>
          <w:bCs/>
          <w:sz w:val="28"/>
          <w:szCs w:val="28"/>
          <w:lang w:eastAsia="ru-RU"/>
        </w:rPr>
        <w:br/>
        <w:t>Будьте счастливы, и пусть будут счастливыми Ваши дети!  </w:t>
      </w:r>
      <w:r w:rsidRPr="00C31781">
        <w:rPr>
          <w:rFonts w:ascii="Times New Roman" w:eastAsia="Times New Roman" w:hAnsi="Times New Roman" w:cs="Times New Roman"/>
          <w:bCs/>
          <w:sz w:val="28"/>
          <w:szCs w:val="28"/>
          <w:lang w:eastAsia="ru-RU"/>
        </w:rPr>
        <w:br/>
        <w:t> </w:t>
      </w:r>
      <w:r w:rsidRPr="00C31781">
        <w:rPr>
          <w:rFonts w:ascii="Times New Roman" w:eastAsia="Times New Roman" w:hAnsi="Times New Roman" w:cs="Times New Roman"/>
          <w:bCs/>
          <w:sz w:val="28"/>
          <w:szCs w:val="28"/>
          <w:lang w:eastAsia="ru-RU"/>
        </w:rPr>
        <w:br/>
      </w:r>
      <w:r w:rsidRPr="00C31781">
        <w:rPr>
          <w:rFonts w:ascii="Times New Roman" w:eastAsia="Times New Roman" w:hAnsi="Times New Roman" w:cs="Times New Roman"/>
          <w:bCs/>
          <w:sz w:val="28"/>
          <w:szCs w:val="28"/>
          <w:lang w:eastAsia="ru-RU"/>
        </w:rPr>
        <w:br/>
        <w:t> </w:t>
      </w:r>
    </w:p>
    <w:p w:rsidR="00AB772A" w:rsidRDefault="00C31781" w:rsidP="00C31781">
      <w:r w:rsidRPr="00C31781">
        <w:rPr>
          <w:rFonts w:ascii="Times New Roman" w:eastAsia="Times New Roman" w:hAnsi="Times New Roman" w:cs="Times New Roman"/>
          <w:bCs/>
          <w:sz w:val="28"/>
          <w:szCs w:val="28"/>
          <w:lang w:eastAsia="ru-RU"/>
        </w:rPr>
        <w:t>                   Как будет организовано преподавание нового предмета и взаимодействие школы с семьей?</w:t>
      </w:r>
      <w:r w:rsidRPr="00C31781">
        <w:rPr>
          <w:rFonts w:ascii="Times New Roman" w:eastAsia="Times New Roman" w:hAnsi="Times New Roman" w:cs="Times New Roman"/>
          <w:bCs/>
          <w:sz w:val="28"/>
          <w:szCs w:val="28"/>
          <w:lang w:eastAsia="ru-RU"/>
        </w:rPr>
        <w:br/>
      </w:r>
      <w:r w:rsidRPr="00C31781">
        <w:rPr>
          <w:rFonts w:ascii="Times New Roman" w:eastAsia="Times New Roman" w:hAnsi="Times New Roman" w:cs="Times New Roman"/>
          <w:bCs/>
          <w:sz w:val="28"/>
          <w:szCs w:val="28"/>
          <w:lang w:eastAsia="ru-RU"/>
        </w:rPr>
        <w:br/>
        <w:t>Преподавать новый предмет будут педагоги школы, в которой учится Ваш ребенок, – учителя начальных классов. В третьей четверти 3 класса администрация школы проведут родительское собрание, на котором познакомят родителей с задачами нового предмета, его структурой, основным содержанием, с тем, как будет организовано его изучение. Будут представлены модули предмета, из числа которых родители выберут один для изучения их детьми. При выборе модуля родители имеют полную информацию не только о его содержании, но и том учителе, который будет его преподавать. При выборе модуля родителям рекомендуется сделать следующее.</w:t>
      </w:r>
      <w:r w:rsidRPr="00C31781">
        <w:rPr>
          <w:rFonts w:ascii="Times New Roman" w:eastAsia="Times New Roman" w:hAnsi="Times New Roman" w:cs="Times New Roman"/>
          <w:bCs/>
          <w:sz w:val="28"/>
          <w:szCs w:val="28"/>
          <w:lang w:eastAsia="ru-RU"/>
        </w:rPr>
        <w:br/>
        <w:t>•    Ознакомиться с содержанием всех модулей предмета на родительском собрании, а также, по возможности, посетить школьную библиотеку и посмотреть на содержание учебников по каждому модулю. Сделать выбор учебника.</w:t>
      </w:r>
      <w:r w:rsidRPr="00C31781">
        <w:rPr>
          <w:rFonts w:ascii="Times New Roman" w:eastAsia="Times New Roman" w:hAnsi="Times New Roman" w:cs="Times New Roman"/>
          <w:bCs/>
          <w:sz w:val="28"/>
          <w:szCs w:val="28"/>
          <w:lang w:eastAsia="ru-RU"/>
        </w:rPr>
        <w:br/>
        <w:t>•    Выслушать на родительском собрании учителей, которые будут вести модули.</w:t>
      </w:r>
      <w:r w:rsidRPr="00C31781">
        <w:rPr>
          <w:rFonts w:ascii="Times New Roman" w:eastAsia="Times New Roman" w:hAnsi="Times New Roman" w:cs="Times New Roman"/>
          <w:bCs/>
          <w:sz w:val="28"/>
          <w:szCs w:val="28"/>
          <w:lang w:eastAsia="ru-RU"/>
        </w:rPr>
        <w:br/>
        <w:t>•    По возможности поговорить с учителем. Поскольку образовательный процесс в рамках нового предмет ориентирован на решение воспитательных задач, важно оценить не только профессиональные, но личностные качества педагога.</w:t>
      </w:r>
      <w:r w:rsidRPr="00C31781">
        <w:rPr>
          <w:rFonts w:ascii="Times New Roman" w:eastAsia="Times New Roman" w:hAnsi="Times New Roman" w:cs="Times New Roman"/>
          <w:bCs/>
          <w:sz w:val="28"/>
          <w:szCs w:val="28"/>
          <w:lang w:eastAsia="ru-RU"/>
        </w:rPr>
        <w:br/>
      </w:r>
      <w:r w:rsidRPr="00C31781">
        <w:rPr>
          <w:rFonts w:ascii="Times New Roman" w:eastAsia="Times New Roman" w:hAnsi="Times New Roman" w:cs="Times New Roman"/>
          <w:bCs/>
          <w:sz w:val="28"/>
          <w:szCs w:val="28"/>
          <w:lang w:eastAsia="ru-RU"/>
        </w:rPr>
        <w:lastRenderedPageBreak/>
        <w:t xml:space="preserve">•    Посоветоваться с классным руководителем и сделать окончательный выбор модуля и учителя. </w:t>
      </w:r>
      <w:r w:rsidRPr="00C31781">
        <w:rPr>
          <w:rFonts w:ascii="Times New Roman" w:eastAsia="Times New Roman" w:hAnsi="Times New Roman" w:cs="Times New Roman"/>
          <w:bCs/>
          <w:sz w:val="28"/>
          <w:szCs w:val="28"/>
          <w:lang w:eastAsia="ru-RU"/>
        </w:rPr>
        <w:br/>
        <w:t xml:space="preserve">В конце третьей или в начале четвертой четверти должно быть проведено еще одно родительское собрание. Его проводят учителя модулей с родителями детей, которые будут или уже изучают данный модуль. На этом собрании учитель детально знакомит родителей с содержанием уроков, с формами и методами педагогической работы с детьми, с особенностями избранного модуля. Но главная задача собрания – согласовать действия учителя и родителей в совместном процессе нравственного воспитания школьников. </w:t>
      </w:r>
      <w:r w:rsidRPr="00C31781">
        <w:rPr>
          <w:rFonts w:ascii="Times New Roman" w:eastAsia="Times New Roman" w:hAnsi="Times New Roman" w:cs="Times New Roman"/>
          <w:bCs/>
          <w:sz w:val="28"/>
          <w:szCs w:val="28"/>
          <w:lang w:eastAsia="ru-RU"/>
        </w:rPr>
        <w:br/>
        <w:t xml:space="preserve">Значение родительского участия в изучении курса «Основы религиозных культур и светской этики» велико. На уроках школьники будут получать домашние задания в виде вопросов, обсуждение которых будет происходить на следующем уроке. Одна часть этих вопросов непосредственно связана с содержанием урока, и ответы на них позволят учителю определить, как усвоен пройденный материал. </w:t>
      </w:r>
      <w:proofErr w:type="gramStart"/>
      <w:r w:rsidRPr="00C31781">
        <w:rPr>
          <w:rFonts w:ascii="Times New Roman" w:eastAsia="Times New Roman" w:hAnsi="Times New Roman" w:cs="Times New Roman"/>
          <w:bCs/>
          <w:sz w:val="28"/>
          <w:szCs w:val="28"/>
          <w:lang w:eastAsia="ru-RU"/>
        </w:rPr>
        <w:t>Другая</w:t>
      </w:r>
      <w:proofErr w:type="gramEnd"/>
      <w:r w:rsidRPr="00C31781">
        <w:rPr>
          <w:rFonts w:ascii="Times New Roman" w:eastAsia="Times New Roman" w:hAnsi="Times New Roman" w:cs="Times New Roman"/>
          <w:bCs/>
          <w:sz w:val="28"/>
          <w:szCs w:val="28"/>
          <w:lang w:eastAsia="ru-RU"/>
        </w:rPr>
        <w:t xml:space="preserve"> - имеет нравственно-развивающий, творческий характер. Для ответа школьнику уже недостаточно знать материал учебника. Система творческих вопросов-заданий построена так, что для их подготовки школьник обращается к опыту своих родителей, бабушек и дедушек, узнает их точку зрения по тому или иному вопросу, знакомится с традициями семейной жизни. Например, урок 1 «Россия – наша Родина» предусматривает следующие вопросы–задания: 1) совместно с родителями назови те традиции, которые существуют в твоей семье; 2) узнай, какие ценности лежат в основе этих традиций.</w:t>
      </w:r>
      <w:r w:rsidRPr="00C31781">
        <w:rPr>
          <w:rFonts w:ascii="Times New Roman" w:eastAsia="Times New Roman" w:hAnsi="Times New Roman" w:cs="Times New Roman"/>
          <w:bCs/>
          <w:sz w:val="28"/>
          <w:szCs w:val="28"/>
          <w:lang w:eastAsia="ru-RU"/>
        </w:rPr>
        <w:br/>
        <w:t>В дополнение к вопросам-заданиям, которые будут формулироваться учителем на каждом уроке, в конце четвертой четверти 4 класса, на последних уроках, предусмотрены несложные итоговые творческие работы, обобщающие пройденный за четверть материал и также предусматривающие посильное педагогическое сотрудничество родителей и детей.</w:t>
      </w:r>
      <w:r w:rsidRPr="00C31781">
        <w:rPr>
          <w:rFonts w:ascii="Times New Roman" w:eastAsia="Times New Roman" w:hAnsi="Times New Roman" w:cs="Times New Roman"/>
          <w:bCs/>
          <w:sz w:val="28"/>
          <w:szCs w:val="28"/>
          <w:lang w:eastAsia="ru-RU"/>
        </w:rPr>
        <w:br/>
        <w:t xml:space="preserve">В целом, по  учебному предмету не предусмотрены большие домашние задания, требующие поиска дополнительной информации в книгах или Интернете. Гораздо важнее с воспитательной точки зрения организовать живое общение, заинтересованное обсуждение тех или иных жизненных, общественных, нравственных, исторических проблем школьников с учителем на уроке и детей с родителями дома. </w:t>
      </w:r>
      <w:r w:rsidRPr="00C31781">
        <w:rPr>
          <w:rFonts w:ascii="Times New Roman" w:eastAsia="Times New Roman" w:hAnsi="Times New Roman" w:cs="Times New Roman"/>
          <w:bCs/>
          <w:sz w:val="28"/>
          <w:szCs w:val="28"/>
          <w:lang w:eastAsia="ru-RU"/>
        </w:rPr>
        <w:br/>
        <w:t xml:space="preserve">У родителей, бабушек и дедушек есть немалый жизненный опыт, сложившийся взгляд на мир, знание добра и зла, нравственные приоритеты и религиозные предпочтения. Именно это богатое содержание должно быть задействовано в учебно-воспитательном процессе. Такое слаженное, </w:t>
      </w:r>
      <w:r w:rsidRPr="00C31781">
        <w:rPr>
          <w:rFonts w:ascii="Times New Roman" w:eastAsia="Times New Roman" w:hAnsi="Times New Roman" w:cs="Times New Roman"/>
          <w:bCs/>
          <w:sz w:val="28"/>
          <w:szCs w:val="28"/>
          <w:lang w:eastAsia="ru-RU"/>
        </w:rPr>
        <w:lastRenderedPageBreak/>
        <w:t xml:space="preserve">педагогически организованное взаимодействие учителя, ученика и родителей позволит, с одной стороны, существенно расширить содержание нового предмета, придать ему личностные (родительские) смыслы. С другой стороны, сделает общение детей с родителями на нравственные, жизненные темы более интенсивным, систематическим, глубоким и, в конечном счете, продуктивным. Активное включение родителей в учебно-воспитательный процесс, согласованная педагогическая деятельность учителей и родителей реально содействует содержательному наполнению внутрисемейных программ нравственного воспитания детей, укреплению доверительных отношений между детьми и родителями, смягчению негативных последствий кризиса младшего подросткового возраста. Заключительный 4 блок называется «Духовные традиции многонационального народа России» и рассчитан на 4 урока, а также может (на усмотрение педагогического совета школы) включать дополнительные часы для проведения праздничных внеучебных мероприятий. В это время школьники, изучавшие прежде разные модули, вновь соберутся вместе, станут, как прежде, одним классом. Они </w:t>
      </w:r>
      <w:proofErr w:type="gramStart"/>
      <w:r w:rsidRPr="00C31781">
        <w:rPr>
          <w:rFonts w:ascii="Times New Roman" w:eastAsia="Times New Roman" w:hAnsi="Times New Roman" w:cs="Times New Roman"/>
          <w:bCs/>
          <w:sz w:val="28"/>
          <w:szCs w:val="28"/>
          <w:lang w:eastAsia="ru-RU"/>
        </w:rPr>
        <w:t>подготовят</w:t>
      </w:r>
      <w:proofErr w:type="gramEnd"/>
      <w:r w:rsidRPr="00C31781">
        <w:rPr>
          <w:rFonts w:ascii="Times New Roman" w:eastAsia="Times New Roman" w:hAnsi="Times New Roman" w:cs="Times New Roman"/>
          <w:bCs/>
          <w:sz w:val="28"/>
          <w:szCs w:val="28"/>
          <w:lang w:eastAsia="ru-RU"/>
        </w:rPr>
        <w:t xml:space="preserve"> и будут представлять индивидуальные и коллективные творческие проекты: </w:t>
      </w:r>
      <w:r w:rsidRPr="00C31781">
        <w:rPr>
          <w:rFonts w:ascii="Times New Roman" w:eastAsia="Times New Roman" w:hAnsi="Times New Roman" w:cs="Times New Roman"/>
          <w:bCs/>
          <w:sz w:val="28"/>
          <w:szCs w:val="28"/>
          <w:lang w:eastAsia="ru-RU"/>
        </w:rPr>
        <w:br/>
      </w:r>
      <w:proofErr w:type="gramStart"/>
      <w:r w:rsidRPr="00C31781">
        <w:rPr>
          <w:rFonts w:ascii="Times New Roman" w:eastAsia="Times New Roman" w:hAnsi="Times New Roman" w:cs="Times New Roman"/>
          <w:bCs/>
          <w:sz w:val="28"/>
          <w:szCs w:val="28"/>
          <w:lang w:eastAsia="ru-RU"/>
        </w:rPr>
        <w:t>«Как я понимаю православие?»,</w:t>
      </w:r>
      <w:r w:rsidRPr="00C31781">
        <w:rPr>
          <w:rFonts w:ascii="Times New Roman" w:eastAsia="Times New Roman" w:hAnsi="Times New Roman" w:cs="Times New Roman"/>
          <w:bCs/>
          <w:sz w:val="28"/>
          <w:szCs w:val="28"/>
          <w:lang w:eastAsia="ru-RU"/>
        </w:rPr>
        <w:br/>
        <w:t xml:space="preserve"> «Ислам – религия мира», </w:t>
      </w:r>
      <w:r w:rsidRPr="00C31781">
        <w:rPr>
          <w:rFonts w:ascii="Times New Roman" w:eastAsia="Times New Roman" w:hAnsi="Times New Roman" w:cs="Times New Roman"/>
          <w:bCs/>
          <w:sz w:val="28"/>
          <w:szCs w:val="28"/>
          <w:lang w:eastAsia="ru-RU"/>
        </w:rPr>
        <w:br/>
        <w:t xml:space="preserve">«Как я понимаю буддизм?», </w:t>
      </w:r>
      <w:r w:rsidRPr="00C31781">
        <w:rPr>
          <w:rFonts w:ascii="Times New Roman" w:eastAsia="Times New Roman" w:hAnsi="Times New Roman" w:cs="Times New Roman"/>
          <w:bCs/>
          <w:sz w:val="28"/>
          <w:szCs w:val="28"/>
          <w:lang w:eastAsia="ru-RU"/>
        </w:rPr>
        <w:br/>
        <w:t xml:space="preserve">«Нравственные нормы иудаизма», </w:t>
      </w:r>
      <w:r w:rsidRPr="00C31781">
        <w:rPr>
          <w:rFonts w:ascii="Times New Roman" w:eastAsia="Times New Roman" w:hAnsi="Times New Roman" w:cs="Times New Roman"/>
          <w:bCs/>
          <w:sz w:val="28"/>
          <w:szCs w:val="28"/>
          <w:lang w:eastAsia="ru-RU"/>
        </w:rPr>
        <w:br/>
        <w:t xml:space="preserve">«С чего начинается Родина?», </w:t>
      </w:r>
      <w:r w:rsidRPr="00C31781">
        <w:rPr>
          <w:rFonts w:ascii="Times New Roman" w:eastAsia="Times New Roman" w:hAnsi="Times New Roman" w:cs="Times New Roman"/>
          <w:bCs/>
          <w:sz w:val="28"/>
          <w:szCs w:val="28"/>
          <w:lang w:eastAsia="ru-RU"/>
        </w:rPr>
        <w:br/>
        <w:t xml:space="preserve">«Герои России», </w:t>
      </w:r>
      <w:r w:rsidRPr="00C31781">
        <w:rPr>
          <w:rFonts w:ascii="Times New Roman" w:eastAsia="Times New Roman" w:hAnsi="Times New Roman" w:cs="Times New Roman"/>
          <w:bCs/>
          <w:sz w:val="28"/>
          <w:szCs w:val="28"/>
          <w:lang w:eastAsia="ru-RU"/>
        </w:rPr>
        <w:br/>
        <w:t>«Вклад моей семьи в благополучие и процветание Отечества (труд, ратный подвиг, творчество и т.п.)»,</w:t>
      </w:r>
      <w:r w:rsidRPr="00C31781">
        <w:rPr>
          <w:rFonts w:ascii="Times New Roman" w:eastAsia="Times New Roman" w:hAnsi="Times New Roman" w:cs="Times New Roman"/>
          <w:bCs/>
          <w:sz w:val="28"/>
          <w:szCs w:val="28"/>
          <w:lang w:eastAsia="ru-RU"/>
        </w:rPr>
        <w:br/>
        <w:t> «Мой дедушка (отец, брат) – защитник Родины» и другие.</w:t>
      </w:r>
      <w:proofErr w:type="gramEnd"/>
      <w:r w:rsidRPr="00C31781">
        <w:rPr>
          <w:rFonts w:ascii="Times New Roman" w:eastAsia="Times New Roman" w:hAnsi="Times New Roman" w:cs="Times New Roman"/>
          <w:bCs/>
          <w:sz w:val="28"/>
          <w:szCs w:val="28"/>
          <w:lang w:eastAsia="ru-RU"/>
        </w:rPr>
        <w:t xml:space="preserve"> </w:t>
      </w:r>
      <w:r w:rsidRPr="00C31781">
        <w:rPr>
          <w:rFonts w:ascii="Times New Roman" w:eastAsia="Times New Roman" w:hAnsi="Times New Roman" w:cs="Times New Roman"/>
          <w:bCs/>
          <w:sz w:val="28"/>
          <w:szCs w:val="28"/>
          <w:lang w:eastAsia="ru-RU"/>
        </w:rPr>
        <w:br/>
        <w:t xml:space="preserve">При подготовке таких проектов школьникам потребуется деятельное участие родителей, привлечение их жизненного и нравственного опыта, использование материала семейных архивов. </w:t>
      </w:r>
      <w:r w:rsidRPr="00C31781">
        <w:rPr>
          <w:rFonts w:ascii="Times New Roman" w:eastAsia="Times New Roman" w:hAnsi="Times New Roman" w:cs="Times New Roman"/>
          <w:bCs/>
          <w:sz w:val="28"/>
          <w:szCs w:val="28"/>
          <w:lang w:eastAsia="ru-RU"/>
        </w:rPr>
        <w:br/>
        <w:t xml:space="preserve">На родительском собрании педагоги познакомят родителей с тематикой творческих работ, дадут необходимые рекомендации в плане их подготовки. На этом же собрании учителя и родители должны обсудить порядок подготовки и проведения школьного праздника, посвященного Дню народного единства (примирения и согласия), проводимого 4 ноября. Благоприятным надо признать тот факт, что изучение нового предмета завершается как раз накануне этого общенационального праздника. Этот праздник может стать школьно-семейным и пройти под девизом: «Диалог культур во имя гражданского мира и согласия». </w:t>
      </w:r>
      <w:r w:rsidRPr="00C31781">
        <w:rPr>
          <w:rFonts w:ascii="Times New Roman" w:eastAsia="Times New Roman" w:hAnsi="Times New Roman" w:cs="Times New Roman"/>
          <w:bCs/>
          <w:sz w:val="28"/>
          <w:szCs w:val="28"/>
          <w:lang w:eastAsia="ru-RU"/>
        </w:rPr>
        <w:br/>
      </w:r>
      <w:r w:rsidRPr="00C31781">
        <w:rPr>
          <w:rFonts w:ascii="Times New Roman" w:eastAsia="Times New Roman" w:hAnsi="Times New Roman" w:cs="Times New Roman"/>
          <w:bCs/>
          <w:sz w:val="28"/>
          <w:szCs w:val="28"/>
          <w:lang w:eastAsia="ru-RU"/>
        </w:rPr>
        <w:lastRenderedPageBreak/>
        <w:t xml:space="preserve">Здесь могут быть представлены: </w:t>
      </w:r>
      <w:r w:rsidRPr="00C31781">
        <w:rPr>
          <w:rFonts w:ascii="Times New Roman" w:eastAsia="Times New Roman" w:hAnsi="Times New Roman" w:cs="Times New Roman"/>
          <w:bCs/>
          <w:sz w:val="28"/>
          <w:szCs w:val="28"/>
          <w:lang w:eastAsia="ru-RU"/>
        </w:rPr>
        <w:br/>
        <w:t>•    презентации творческих работ школьников, выполненные ими при поддержке родителей по результатам изучения модулей предмета «Основы религиозных культур и светской этики»;</w:t>
      </w:r>
      <w:r w:rsidRPr="00C31781">
        <w:rPr>
          <w:rFonts w:ascii="Times New Roman" w:eastAsia="Times New Roman" w:hAnsi="Times New Roman" w:cs="Times New Roman"/>
          <w:bCs/>
          <w:sz w:val="28"/>
          <w:szCs w:val="28"/>
          <w:lang w:eastAsia="ru-RU"/>
        </w:rPr>
        <w:br/>
        <w:t>•    номера детской (желательно при участии родителей) художественной самодеятельности, представляющие культурно-исторические, духовно-нравственные традиции конфессий и народов России;</w:t>
      </w:r>
      <w:r w:rsidRPr="00C31781">
        <w:rPr>
          <w:rFonts w:ascii="Times New Roman" w:eastAsia="Times New Roman" w:hAnsi="Times New Roman" w:cs="Times New Roman"/>
          <w:bCs/>
          <w:sz w:val="28"/>
          <w:szCs w:val="28"/>
          <w:lang w:eastAsia="ru-RU"/>
        </w:rPr>
        <w:br/>
        <w:t>•    выставка детских художественных работ, представляющих особенности религиозного искусства разных конфессий России, а также традиционного искусства народов нашей страны, объединенные общей духовно-нравственной проблематикой;</w:t>
      </w:r>
      <w:r w:rsidRPr="00C31781">
        <w:rPr>
          <w:rFonts w:ascii="Times New Roman" w:eastAsia="Times New Roman" w:hAnsi="Times New Roman" w:cs="Times New Roman"/>
          <w:bCs/>
          <w:sz w:val="28"/>
          <w:szCs w:val="28"/>
          <w:lang w:eastAsia="ru-RU"/>
        </w:rPr>
        <w:br/>
        <w:t xml:space="preserve">•    дегустация блюд национальной кухни народов России. </w:t>
      </w:r>
      <w:r w:rsidRPr="00C31781">
        <w:rPr>
          <w:rFonts w:ascii="Times New Roman" w:eastAsia="Times New Roman" w:hAnsi="Times New Roman" w:cs="Times New Roman"/>
          <w:bCs/>
          <w:sz w:val="28"/>
          <w:szCs w:val="28"/>
          <w:lang w:eastAsia="ru-RU"/>
        </w:rPr>
        <w:br/>
        <w:t>На празднике «Диалог культур во имя гражданского мира и согласия» не только гостями, но и непосредственными участниками будут родители обучающихся. Важно создать атмосферу праздника, эмоционального подъема, воодушевления, вызванного ощущением национального единства, созерцанием культурных богатств народов нашей страны, уверенностью педагогов, детей и родителей в том, что все мы – многонациональный народ России, берущий силы для жизни, труда и творчества в разнообразных духовных отечественных традициях.</w:t>
      </w:r>
      <w:r w:rsidRPr="00C31781">
        <w:rPr>
          <w:rFonts w:ascii="Times New Roman" w:eastAsia="Times New Roman" w:hAnsi="Times New Roman" w:cs="Times New Roman"/>
          <w:b/>
          <w:bCs/>
          <w:sz w:val="24"/>
          <w:szCs w:val="24"/>
          <w:lang w:eastAsia="ru-RU"/>
        </w:rPr>
        <w:t xml:space="preserve"> </w:t>
      </w:r>
      <w:r w:rsidRPr="00C31781">
        <w:rPr>
          <w:rFonts w:ascii="Times New Roman" w:eastAsia="Times New Roman" w:hAnsi="Times New Roman" w:cs="Times New Roman"/>
          <w:b/>
          <w:bCs/>
          <w:sz w:val="24"/>
          <w:szCs w:val="24"/>
          <w:lang w:eastAsia="ru-RU"/>
        </w:rPr>
        <w:br/>
        <w:t> </w:t>
      </w:r>
    </w:p>
    <w:sectPr w:rsidR="00AB772A" w:rsidSect="00AB77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C31781"/>
    <w:rsid w:val="006F63D0"/>
    <w:rsid w:val="00AB772A"/>
    <w:rsid w:val="00C31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1781"/>
    <w:rPr>
      <w:color w:val="0000FF"/>
      <w:u w:val="single"/>
    </w:rPr>
  </w:style>
</w:styles>
</file>

<file path=word/webSettings.xml><?xml version="1.0" encoding="utf-8"?>
<w:webSettings xmlns:r="http://schemas.openxmlformats.org/officeDocument/2006/relationships" xmlns:w="http://schemas.openxmlformats.org/wordprocessingml/2006/main">
  <w:divs>
    <w:div w:id="1113936738">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9">
          <w:marLeft w:val="0"/>
          <w:marRight w:val="0"/>
          <w:marTop w:val="0"/>
          <w:marBottom w:val="0"/>
          <w:divBdr>
            <w:top w:val="none" w:sz="0" w:space="0" w:color="auto"/>
            <w:left w:val="none" w:sz="0" w:space="0" w:color="auto"/>
            <w:bottom w:val="none" w:sz="0" w:space="0" w:color="auto"/>
            <w:right w:val="none" w:sz="0" w:space="0" w:color="auto"/>
          </w:divBdr>
        </w:div>
        <w:div w:id="1195734213">
          <w:marLeft w:val="0"/>
          <w:marRight w:val="0"/>
          <w:marTop w:val="0"/>
          <w:marBottom w:val="0"/>
          <w:divBdr>
            <w:top w:val="none" w:sz="0" w:space="0" w:color="auto"/>
            <w:left w:val="none" w:sz="0" w:space="0" w:color="auto"/>
            <w:bottom w:val="none" w:sz="0" w:space="0" w:color="auto"/>
            <w:right w:val="none" w:sz="0" w:space="0" w:color="auto"/>
          </w:divBdr>
        </w:div>
        <w:div w:id="1138837290">
          <w:marLeft w:val="0"/>
          <w:marRight w:val="0"/>
          <w:marTop w:val="0"/>
          <w:marBottom w:val="0"/>
          <w:divBdr>
            <w:top w:val="none" w:sz="0" w:space="0" w:color="auto"/>
            <w:left w:val="none" w:sz="0" w:space="0" w:color="auto"/>
            <w:bottom w:val="none" w:sz="0" w:space="0" w:color="auto"/>
            <w:right w:val="none" w:sz="0" w:space="0" w:color="auto"/>
          </w:divBdr>
        </w:div>
        <w:div w:id="830220305">
          <w:marLeft w:val="0"/>
          <w:marRight w:val="0"/>
          <w:marTop w:val="0"/>
          <w:marBottom w:val="0"/>
          <w:divBdr>
            <w:top w:val="none" w:sz="0" w:space="0" w:color="auto"/>
            <w:left w:val="none" w:sz="0" w:space="0" w:color="auto"/>
            <w:bottom w:val="none" w:sz="0" w:space="0" w:color="auto"/>
            <w:right w:val="none" w:sz="0" w:space="0" w:color="auto"/>
          </w:divBdr>
        </w:div>
        <w:div w:id="557327479">
          <w:marLeft w:val="0"/>
          <w:marRight w:val="0"/>
          <w:marTop w:val="0"/>
          <w:marBottom w:val="0"/>
          <w:divBdr>
            <w:top w:val="none" w:sz="0" w:space="0" w:color="auto"/>
            <w:left w:val="none" w:sz="0" w:space="0" w:color="auto"/>
            <w:bottom w:val="none" w:sz="0" w:space="0" w:color="auto"/>
            <w:right w:val="none" w:sz="0" w:space="0" w:color="auto"/>
          </w:divBdr>
        </w:div>
        <w:div w:id="1964578317">
          <w:marLeft w:val="0"/>
          <w:marRight w:val="0"/>
          <w:marTop w:val="0"/>
          <w:marBottom w:val="0"/>
          <w:divBdr>
            <w:top w:val="none" w:sz="0" w:space="0" w:color="auto"/>
            <w:left w:val="none" w:sz="0" w:space="0" w:color="auto"/>
            <w:bottom w:val="none" w:sz="0" w:space="0" w:color="auto"/>
            <w:right w:val="none" w:sz="0" w:space="0" w:color="auto"/>
          </w:divBdr>
        </w:div>
        <w:div w:id="217400815">
          <w:marLeft w:val="0"/>
          <w:marRight w:val="0"/>
          <w:marTop w:val="0"/>
          <w:marBottom w:val="0"/>
          <w:divBdr>
            <w:top w:val="none" w:sz="0" w:space="0" w:color="auto"/>
            <w:left w:val="none" w:sz="0" w:space="0" w:color="auto"/>
            <w:bottom w:val="none" w:sz="0" w:space="0" w:color="auto"/>
            <w:right w:val="none" w:sz="0" w:space="0" w:color="auto"/>
          </w:divBdr>
        </w:div>
        <w:div w:id="148327435">
          <w:marLeft w:val="0"/>
          <w:marRight w:val="0"/>
          <w:marTop w:val="0"/>
          <w:marBottom w:val="0"/>
          <w:divBdr>
            <w:top w:val="none" w:sz="0" w:space="0" w:color="auto"/>
            <w:left w:val="none" w:sz="0" w:space="0" w:color="auto"/>
            <w:bottom w:val="none" w:sz="0" w:space="0" w:color="auto"/>
            <w:right w:val="none" w:sz="0" w:space="0" w:color="auto"/>
          </w:divBdr>
        </w:div>
        <w:div w:id="1322614512">
          <w:marLeft w:val="0"/>
          <w:marRight w:val="0"/>
          <w:marTop w:val="0"/>
          <w:marBottom w:val="0"/>
          <w:divBdr>
            <w:top w:val="none" w:sz="0" w:space="0" w:color="auto"/>
            <w:left w:val="none" w:sz="0" w:space="0" w:color="auto"/>
            <w:bottom w:val="none" w:sz="0" w:space="0" w:color="auto"/>
            <w:right w:val="none" w:sz="0" w:space="0" w:color="auto"/>
          </w:divBdr>
        </w:div>
        <w:div w:id="1613711069">
          <w:marLeft w:val="0"/>
          <w:marRight w:val="0"/>
          <w:marTop w:val="0"/>
          <w:marBottom w:val="0"/>
          <w:divBdr>
            <w:top w:val="none" w:sz="0" w:space="0" w:color="auto"/>
            <w:left w:val="none" w:sz="0" w:space="0" w:color="auto"/>
            <w:bottom w:val="none" w:sz="0" w:space="0" w:color="auto"/>
            <w:right w:val="none" w:sz="0" w:space="0" w:color="auto"/>
          </w:divBdr>
        </w:div>
        <w:div w:id="676662260">
          <w:marLeft w:val="0"/>
          <w:marRight w:val="0"/>
          <w:marTop w:val="0"/>
          <w:marBottom w:val="0"/>
          <w:divBdr>
            <w:top w:val="none" w:sz="0" w:space="0" w:color="auto"/>
            <w:left w:val="none" w:sz="0" w:space="0" w:color="auto"/>
            <w:bottom w:val="none" w:sz="0" w:space="0" w:color="auto"/>
            <w:right w:val="none" w:sz="0" w:space="0" w:color="auto"/>
          </w:divBdr>
        </w:div>
        <w:div w:id="477111382">
          <w:marLeft w:val="0"/>
          <w:marRight w:val="0"/>
          <w:marTop w:val="0"/>
          <w:marBottom w:val="0"/>
          <w:divBdr>
            <w:top w:val="none" w:sz="0" w:space="0" w:color="auto"/>
            <w:left w:val="none" w:sz="0" w:space="0" w:color="auto"/>
            <w:bottom w:val="none" w:sz="0" w:space="0" w:color="auto"/>
            <w:right w:val="none" w:sz="0" w:space="0" w:color="auto"/>
          </w:divBdr>
        </w:div>
        <w:div w:id="125440486">
          <w:marLeft w:val="0"/>
          <w:marRight w:val="0"/>
          <w:marTop w:val="0"/>
          <w:marBottom w:val="0"/>
          <w:divBdr>
            <w:top w:val="none" w:sz="0" w:space="0" w:color="auto"/>
            <w:left w:val="none" w:sz="0" w:space="0" w:color="auto"/>
            <w:bottom w:val="none" w:sz="0" w:space="0" w:color="auto"/>
            <w:right w:val="none" w:sz="0" w:space="0" w:color="auto"/>
          </w:divBdr>
        </w:div>
        <w:div w:id="1015956635">
          <w:marLeft w:val="0"/>
          <w:marRight w:val="0"/>
          <w:marTop w:val="0"/>
          <w:marBottom w:val="0"/>
          <w:divBdr>
            <w:top w:val="none" w:sz="0" w:space="0" w:color="auto"/>
            <w:left w:val="none" w:sz="0" w:space="0" w:color="auto"/>
            <w:bottom w:val="none" w:sz="0" w:space="0" w:color="auto"/>
            <w:right w:val="none" w:sz="0" w:space="0" w:color="auto"/>
          </w:divBdr>
        </w:div>
        <w:div w:id="158228559">
          <w:marLeft w:val="0"/>
          <w:marRight w:val="0"/>
          <w:marTop w:val="0"/>
          <w:marBottom w:val="0"/>
          <w:divBdr>
            <w:top w:val="none" w:sz="0" w:space="0" w:color="auto"/>
            <w:left w:val="none" w:sz="0" w:space="0" w:color="auto"/>
            <w:bottom w:val="none" w:sz="0" w:space="0" w:color="auto"/>
            <w:right w:val="none" w:sz="0" w:space="0" w:color="auto"/>
          </w:divBdr>
        </w:div>
        <w:div w:id="1678193420">
          <w:marLeft w:val="0"/>
          <w:marRight w:val="0"/>
          <w:marTop w:val="0"/>
          <w:marBottom w:val="0"/>
          <w:divBdr>
            <w:top w:val="none" w:sz="0" w:space="0" w:color="auto"/>
            <w:left w:val="none" w:sz="0" w:space="0" w:color="auto"/>
            <w:bottom w:val="none" w:sz="0" w:space="0" w:color="auto"/>
            <w:right w:val="none" w:sz="0" w:space="0" w:color="auto"/>
          </w:divBdr>
        </w:div>
        <w:div w:id="1891530012">
          <w:marLeft w:val="0"/>
          <w:marRight w:val="0"/>
          <w:marTop w:val="0"/>
          <w:marBottom w:val="0"/>
          <w:divBdr>
            <w:top w:val="none" w:sz="0" w:space="0" w:color="auto"/>
            <w:left w:val="none" w:sz="0" w:space="0" w:color="auto"/>
            <w:bottom w:val="none" w:sz="0" w:space="0" w:color="auto"/>
            <w:right w:val="none" w:sz="0" w:space="0" w:color="auto"/>
          </w:divBdr>
        </w:div>
        <w:div w:id="1706515086">
          <w:marLeft w:val="0"/>
          <w:marRight w:val="0"/>
          <w:marTop w:val="0"/>
          <w:marBottom w:val="0"/>
          <w:divBdr>
            <w:top w:val="none" w:sz="0" w:space="0" w:color="auto"/>
            <w:left w:val="none" w:sz="0" w:space="0" w:color="auto"/>
            <w:bottom w:val="none" w:sz="0" w:space="0" w:color="auto"/>
            <w:right w:val="none" w:sz="0" w:space="0" w:color="auto"/>
          </w:divBdr>
        </w:div>
        <w:div w:id="472718486">
          <w:marLeft w:val="0"/>
          <w:marRight w:val="0"/>
          <w:marTop w:val="0"/>
          <w:marBottom w:val="0"/>
          <w:divBdr>
            <w:top w:val="none" w:sz="0" w:space="0" w:color="auto"/>
            <w:left w:val="none" w:sz="0" w:space="0" w:color="auto"/>
            <w:bottom w:val="none" w:sz="0" w:space="0" w:color="auto"/>
            <w:right w:val="none" w:sz="0" w:space="0" w:color="auto"/>
          </w:divBdr>
        </w:div>
        <w:div w:id="953946407">
          <w:marLeft w:val="0"/>
          <w:marRight w:val="0"/>
          <w:marTop w:val="0"/>
          <w:marBottom w:val="0"/>
          <w:divBdr>
            <w:top w:val="none" w:sz="0" w:space="0" w:color="auto"/>
            <w:left w:val="none" w:sz="0" w:space="0" w:color="auto"/>
            <w:bottom w:val="none" w:sz="0" w:space="0" w:color="auto"/>
            <w:right w:val="none" w:sz="0" w:space="0" w:color="auto"/>
          </w:divBdr>
        </w:div>
        <w:div w:id="481124296">
          <w:marLeft w:val="0"/>
          <w:marRight w:val="0"/>
          <w:marTop w:val="0"/>
          <w:marBottom w:val="0"/>
          <w:divBdr>
            <w:top w:val="none" w:sz="0" w:space="0" w:color="auto"/>
            <w:left w:val="none" w:sz="0" w:space="0" w:color="auto"/>
            <w:bottom w:val="none" w:sz="0" w:space="0" w:color="auto"/>
            <w:right w:val="none" w:sz="0" w:space="0" w:color="auto"/>
          </w:divBdr>
        </w:div>
        <w:div w:id="375354398">
          <w:marLeft w:val="0"/>
          <w:marRight w:val="0"/>
          <w:marTop w:val="0"/>
          <w:marBottom w:val="0"/>
          <w:divBdr>
            <w:top w:val="none" w:sz="0" w:space="0" w:color="auto"/>
            <w:left w:val="none" w:sz="0" w:space="0" w:color="auto"/>
            <w:bottom w:val="none" w:sz="0" w:space="0" w:color="auto"/>
            <w:right w:val="none" w:sz="0" w:space="0" w:color="auto"/>
          </w:divBdr>
        </w:div>
        <w:div w:id="1231577212">
          <w:marLeft w:val="0"/>
          <w:marRight w:val="0"/>
          <w:marTop w:val="0"/>
          <w:marBottom w:val="0"/>
          <w:divBdr>
            <w:top w:val="none" w:sz="0" w:space="0" w:color="auto"/>
            <w:left w:val="none" w:sz="0" w:space="0" w:color="auto"/>
            <w:bottom w:val="none" w:sz="0" w:space="0" w:color="auto"/>
            <w:right w:val="none" w:sz="0" w:space="0" w:color="auto"/>
          </w:divBdr>
        </w:div>
        <w:div w:id="736362620">
          <w:marLeft w:val="0"/>
          <w:marRight w:val="0"/>
          <w:marTop w:val="0"/>
          <w:marBottom w:val="0"/>
          <w:divBdr>
            <w:top w:val="none" w:sz="0" w:space="0" w:color="auto"/>
            <w:left w:val="none" w:sz="0" w:space="0" w:color="auto"/>
            <w:bottom w:val="none" w:sz="0" w:space="0" w:color="auto"/>
            <w:right w:val="none" w:sz="0" w:space="0" w:color="auto"/>
          </w:divBdr>
        </w:div>
        <w:div w:id="188614544">
          <w:marLeft w:val="0"/>
          <w:marRight w:val="0"/>
          <w:marTop w:val="0"/>
          <w:marBottom w:val="0"/>
          <w:divBdr>
            <w:top w:val="none" w:sz="0" w:space="0" w:color="auto"/>
            <w:left w:val="none" w:sz="0" w:space="0" w:color="auto"/>
            <w:bottom w:val="none" w:sz="0" w:space="0" w:color="auto"/>
            <w:right w:val="none" w:sz="0" w:space="0" w:color="auto"/>
          </w:divBdr>
        </w:div>
        <w:div w:id="772937127">
          <w:marLeft w:val="0"/>
          <w:marRight w:val="0"/>
          <w:marTop w:val="0"/>
          <w:marBottom w:val="0"/>
          <w:divBdr>
            <w:top w:val="none" w:sz="0" w:space="0" w:color="auto"/>
            <w:left w:val="none" w:sz="0" w:space="0" w:color="auto"/>
            <w:bottom w:val="none" w:sz="0" w:space="0" w:color="auto"/>
            <w:right w:val="none" w:sz="0" w:space="0" w:color="auto"/>
          </w:divBdr>
        </w:div>
        <w:div w:id="762216094">
          <w:marLeft w:val="0"/>
          <w:marRight w:val="0"/>
          <w:marTop w:val="0"/>
          <w:marBottom w:val="0"/>
          <w:divBdr>
            <w:top w:val="none" w:sz="0" w:space="0" w:color="auto"/>
            <w:left w:val="none" w:sz="0" w:space="0" w:color="auto"/>
            <w:bottom w:val="none" w:sz="0" w:space="0" w:color="auto"/>
            <w:right w:val="none" w:sz="0" w:space="0" w:color="auto"/>
          </w:divBdr>
        </w:div>
        <w:div w:id="768621841">
          <w:marLeft w:val="0"/>
          <w:marRight w:val="0"/>
          <w:marTop w:val="0"/>
          <w:marBottom w:val="0"/>
          <w:divBdr>
            <w:top w:val="none" w:sz="0" w:space="0" w:color="auto"/>
            <w:left w:val="none" w:sz="0" w:space="0" w:color="auto"/>
            <w:bottom w:val="none" w:sz="0" w:space="0" w:color="auto"/>
            <w:right w:val="none" w:sz="0" w:space="0" w:color="auto"/>
          </w:divBdr>
        </w:div>
        <w:div w:id="1158689503">
          <w:marLeft w:val="0"/>
          <w:marRight w:val="0"/>
          <w:marTop w:val="0"/>
          <w:marBottom w:val="0"/>
          <w:divBdr>
            <w:top w:val="none" w:sz="0" w:space="0" w:color="auto"/>
            <w:left w:val="none" w:sz="0" w:space="0" w:color="auto"/>
            <w:bottom w:val="none" w:sz="0" w:space="0" w:color="auto"/>
            <w:right w:val="none" w:sz="0" w:space="0" w:color="auto"/>
          </w:divBdr>
        </w:div>
        <w:div w:id="418598966">
          <w:marLeft w:val="0"/>
          <w:marRight w:val="0"/>
          <w:marTop w:val="0"/>
          <w:marBottom w:val="0"/>
          <w:divBdr>
            <w:top w:val="none" w:sz="0" w:space="0" w:color="auto"/>
            <w:left w:val="none" w:sz="0" w:space="0" w:color="auto"/>
            <w:bottom w:val="none" w:sz="0" w:space="0" w:color="auto"/>
            <w:right w:val="none" w:sz="0" w:space="0" w:color="auto"/>
          </w:divBdr>
        </w:div>
        <w:div w:id="1653020435">
          <w:marLeft w:val="0"/>
          <w:marRight w:val="0"/>
          <w:marTop w:val="0"/>
          <w:marBottom w:val="0"/>
          <w:divBdr>
            <w:top w:val="none" w:sz="0" w:space="0" w:color="auto"/>
            <w:left w:val="none" w:sz="0" w:space="0" w:color="auto"/>
            <w:bottom w:val="none" w:sz="0" w:space="0" w:color="auto"/>
            <w:right w:val="none" w:sz="0" w:space="0" w:color="auto"/>
          </w:divBdr>
          <w:divsChild>
            <w:div w:id="747390343">
              <w:marLeft w:val="0"/>
              <w:marRight w:val="0"/>
              <w:marTop w:val="0"/>
              <w:marBottom w:val="0"/>
              <w:divBdr>
                <w:top w:val="none" w:sz="0" w:space="0" w:color="auto"/>
                <w:left w:val="none" w:sz="0" w:space="0" w:color="auto"/>
                <w:bottom w:val="none" w:sz="0" w:space="0" w:color="auto"/>
                <w:right w:val="none" w:sz="0" w:space="0" w:color="auto"/>
              </w:divBdr>
              <w:divsChild>
                <w:div w:id="15062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4106</Words>
  <Characters>23409</Characters>
  <Application>Microsoft Office Word</Application>
  <DocSecurity>0</DocSecurity>
  <Lines>195</Lines>
  <Paragraphs>54</Paragraphs>
  <ScaleCrop>false</ScaleCrop>
  <Company>Reanimator Extreme Edition</Company>
  <LinksUpToDate>false</LinksUpToDate>
  <CharactersWithSpaces>27461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2013-12-03T12:43:00Z</dcterms:created>
  <dcterms:modified xsi:type="dcterms:W3CDTF">2013-12-03T12:44:00Z</dcterms:modified>
</cp:coreProperties>
</file>