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02" w:rsidRPr="00366BB2" w:rsidRDefault="00B60E02" w:rsidP="00B60E02">
      <w:pPr>
        <w:pStyle w:val="ConsPlusTitle"/>
        <w:outlineLvl w:val="0"/>
        <w:rPr>
          <w:b w:val="0"/>
          <w:sz w:val="28"/>
          <w:szCs w:val="28"/>
        </w:rPr>
      </w:pPr>
      <w:r w:rsidRPr="00366BB2">
        <w:rPr>
          <w:b w:val="0"/>
        </w:rPr>
        <w:t>ПРИНЯТО</w:t>
      </w:r>
      <w:r>
        <w:rPr>
          <w:b w:val="0"/>
        </w:rPr>
        <w:t>:</w:t>
      </w:r>
      <w:r>
        <w:t xml:space="preserve">                                                                             </w:t>
      </w:r>
      <w:r w:rsidRPr="00366BB2">
        <w:rPr>
          <w:b w:val="0"/>
        </w:rPr>
        <w:t>УТВЕРЖДЕНО</w:t>
      </w:r>
      <w:r>
        <w:rPr>
          <w:b w:val="0"/>
        </w:rPr>
        <w:t>:</w:t>
      </w:r>
    </w:p>
    <w:p w:rsidR="00B60E02" w:rsidRPr="00366BB2" w:rsidRDefault="00B60E02" w:rsidP="00B60E02">
      <w:pPr>
        <w:rPr>
          <w:b/>
          <w:sz w:val="24"/>
          <w:szCs w:val="24"/>
        </w:rPr>
      </w:pPr>
      <w:r w:rsidRPr="00366BB2">
        <w:rPr>
          <w:sz w:val="24"/>
          <w:szCs w:val="24"/>
        </w:rPr>
        <w:t xml:space="preserve">Управляющим советом                                           </w:t>
      </w:r>
      <w:r>
        <w:rPr>
          <w:sz w:val="24"/>
          <w:szCs w:val="24"/>
        </w:rPr>
        <w:t xml:space="preserve">    </w:t>
      </w:r>
      <w:r w:rsidR="003F6B2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366BB2">
        <w:rPr>
          <w:sz w:val="24"/>
          <w:szCs w:val="24"/>
        </w:rPr>
        <w:t>Приказом директора</w:t>
      </w:r>
    </w:p>
    <w:p w:rsidR="00B60E02" w:rsidRPr="00366BB2" w:rsidRDefault="00B60E02" w:rsidP="00B60E02">
      <w:pPr>
        <w:rPr>
          <w:sz w:val="24"/>
          <w:szCs w:val="24"/>
        </w:rPr>
      </w:pPr>
      <w:r w:rsidRPr="00366BB2">
        <w:rPr>
          <w:sz w:val="24"/>
          <w:szCs w:val="24"/>
        </w:rPr>
        <w:t xml:space="preserve">МАОУ </w:t>
      </w:r>
      <w:r w:rsidR="003F6B20">
        <w:rPr>
          <w:sz w:val="24"/>
          <w:szCs w:val="24"/>
        </w:rPr>
        <w:t xml:space="preserve"> Гагаринская </w:t>
      </w:r>
      <w:r w:rsidRPr="00366BB2">
        <w:rPr>
          <w:sz w:val="24"/>
          <w:szCs w:val="24"/>
        </w:rPr>
        <w:t xml:space="preserve"> СОШ                                 </w:t>
      </w:r>
      <w:r>
        <w:rPr>
          <w:sz w:val="24"/>
          <w:szCs w:val="24"/>
        </w:rPr>
        <w:t xml:space="preserve">   </w:t>
      </w:r>
      <w:r w:rsidR="003F6B2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366BB2">
        <w:rPr>
          <w:sz w:val="24"/>
          <w:szCs w:val="24"/>
        </w:rPr>
        <w:t xml:space="preserve">МАОУ </w:t>
      </w:r>
      <w:r w:rsidR="003F6B20">
        <w:rPr>
          <w:sz w:val="24"/>
          <w:szCs w:val="24"/>
        </w:rPr>
        <w:t xml:space="preserve">Гагаринская </w:t>
      </w:r>
      <w:r w:rsidRPr="00366BB2">
        <w:rPr>
          <w:sz w:val="24"/>
          <w:szCs w:val="24"/>
        </w:rPr>
        <w:t xml:space="preserve"> СОШ</w:t>
      </w:r>
    </w:p>
    <w:p w:rsidR="00B60E02" w:rsidRPr="00366BB2" w:rsidRDefault="00B60E02" w:rsidP="00B60E02">
      <w:pPr>
        <w:rPr>
          <w:sz w:val="24"/>
          <w:szCs w:val="24"/>
        </w:rPr>
      </w:pPr>
      <w:r w:rsidRPr="00366BB2">
        <w:rPr>
          <w:sz w:val="24"/>
          <w:szCs w:val="24"/>
        </w:rPr>
        <w:t>Председатель________</w:t>
      </w:r>
      <w:r w:rsidR="003F6B20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</w:t>
      </w:r>
      <w:r w:rsidR="003F6B2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</w:t>
      </w:r>
      <w:r w:rsidRPr="00366BB2">
        <w:rPr>
          <w:sz w:val="24"/>
          <w:szCs w:val="24"/>
        </w:rPr>
        <w:t>№___ от _____________</w:t>
      </w:r>
    </w:p>
    <w:p w:rsidR="00B60E02" w:rsidRPr="00366BB2" w:rsidRDefault="00B60E02" w:rsidP="00B60E02">
      <w:pPr>
        <w:rPr>
          <w:sz w:val="24"/>
          <w:szCs w:val="24"/>
        </w:rPr>
      </w:pPr>
      <w:r w:rsidRPr="00366BB2">
        <w:rPr>
          <w:sz w:val="24"/>
          <w:szCs w:val="24"/>
        </w:rPr>
        <w:t>Протокол №___ от _______________                              ____________</w:t>
      </w:r>
      <w:r w:rsidR="003F6B20">
        <w:rPr>
          <w:sz w:val="24"/>
          <w:szCs w:val="24"/>
        </w:rPr>
        <w:t>С.Р.Астанина</w:t>
      </w:r>
    </w:p>
    <w:p w:rsidR="00B60E02" w:rsidRPr="00366BB2" w:rsidRDefault="00B60E02" w:rsidP="00B60E02">
      <w:pPr>
        <w:rPr>
          <w:sz w:val="24"/>
          <w:szCs w:val="24"/>
        </w:rPr>
      </w:pPr>
    </w:p>
    <w:p w:rsidR="00B60E02" w:rsidRPr="00366BB2" w:rsidRDefault="00B60E02" w:rsidP="00B60E02">
      <w:pPr>
        <w:rPr>
          <w:sz w:val="24"/>
          <w:szCs w:val="24"/>
        </w:rPr>
      </w:pPr>
    </w:p>
    <w:p w:rsidR="00B60E02" w:rsidRDefault="00B60E02" w:rsidP="00B60E02">
      <w:pPr>
        <w:pStyle w:val="ConsPlusTitle"/>
        <w:jc w:val="center"/>
        <w:outlineLvl w:val="0"/>
        <w:rPr>
          <w:sz w:val="28"/>
          <w:szCs w:val="28"/>
        </w:rPr>
      </w:pPr>
    </w:p>
    <w:p w:rsidR="00B60E02" w:rsidRDefault="00B60E02" w:rsidP="00B60E02">
      <w:pPr>
        <w:pStyle w:val="ConsPlusTitle"/>
        <w:jc w:val="center"/>
        <w:outlineLvl w:val="0"/>
        <w:rPr>
          <w:sz w:val="28"/>
          <w:szCs w:val="28"/>
        </w:rPr>
      </w:pPr>
    </w:p>
    <w:p w:rsidR="00B60E02" w:rsidRDefault="00B60E02" w:rsidP="00B60E02">
      <w:pPr>
        <w:pStyle w:val="ConsPlusTitle"/>
        <w:jc w:val="center"/>
        <w:outlineLvl w:val="0"/>
        <w:rPr>
          <w:sz w:val="28"/>
          <w:szCs w:val="28"/>
        </w:rPr>
      </w:pPr>
    </w:p>
    <w:p w:rsidR="00B60E02" w:rsidRDefault="00B60E02" w:rsidP="00B60E02">
      <w:pPr>
        <w:pStyle w:val="ConsPlusTitle"/>
        <w:jc w:val="center"/>
        <w:outlineLvl w:val="0"/>
        <w:rPr>
          <w:sz w:val="28"/>
          <w:szCs w:val="28"/>
        </w:rPr>
      </w:pPr>
    </w:p>
    <w:p w:rsidR="00B60E02" w:rsidRDefault="00B60E02" w:rsidP="00B60E02">
      <w:pPr>
        <w:pStyle w:val="ConsPlusTitle"/>
        <w:jc w:val="center"/>
        <w:outlineLvl w:val="0"/>
        <w:rPr>
          <w:sz w:val="28"/>
          <w:szCs w:val="28"/>
        </w:rPr>
      </w:pPr>
    </w:p>
    <w:p w:rsidR="00B60E02" w:rsidRDefault="00B60E02" w:rsidP="00B60E02">
      <w:pPr>
        <w:pStyle w:val="ConsPlusTitle"/>
        <w:jc w:val="center"/>
        <w:outlineLvl w:val="0"/>
        <w:rPr>
          <w:sz w:val="28"/>
          <w:szCs w:val="28"/>
        </w:rPr>
      </w:pPr>
    </w:p>
    <w:p w:rsidR="00B60E02" w:rsidRDefault="00B60E02" w:rsidP="00B60E02">
      <w:pPr>
        <w:pStyle w:val="ConsPlusTitle"/>
        <w:jc w:val="center"/>
        <w:outlineLvl w:val="0"/>
        <w:rPr>
          <w:sz w:val="28"/>
          <w:szCs w:val="28"/>
        </w:rPr>
      </w:pPr>
    </w:p>
    <w:p w:rsidR="00B60E02" w:rsidRDefault="00B60E02" w:rsidP="00B60E02">
      <w:pPr>
        <w:pStyle w:val="ConsPlusTitle"/>
        <w:jc w:val="center"/>
        <w:outlineLvl w:val="0"/>
        <w:rPr>
          <w:sz w:val="28"/>
          <w:szCs w:val="28"/>
        </w:rPr>
      </w:pPr>
    </w:p>
    <w:p w:rsidR="00B60E02" w:rsidRDefault="00B60E02" w:rsidP="00B60E02">
      <w:pPr>
        <w:pStyle w:val="ConsPlusTitle"/>
        <w:jc w:val="center"/>
        <w:outlineLvl w:val="0"/>
        <w:rPr>
          <w:sz w:val="28"/>
          <w:szCs w:val="28"/>
        </w:rPr>
      </w:pPr>
    </w:p>
    <w:p w:rsidR="00B60E02" w:rsidRDefault="00B60E02" w:rsidP="00B60E02">
      <w:pPr>
        <w:pStyle w:val="ConsPlusTitle"/>
        <w:jc w:val="center"/>
        <w:outlineLvl w:val="0"/>
        <w:rPr>
          <w:sz w:val="28"/>
          <w:szCs w:val="28"/>
        </w:rPr>
      </w:pPr>
    </w:p>
    <w:p w:rsidR="00B60E02" w:rsidRPr="00B60E02" w:rsidRDefault="00B60E02" w:rsidP="00B60E02">
      <w:pPr>
        <w:pStyle w:val="ConsPlusTitle"/>
        <w:jc w:val="center"/>
        <w:outlineLvl w:val="0"/>
        <w:rPr>
          <w:sz w:val="44"/>
          <w:szCs w:val="44"/>
        </w:rPr>
      </w:pPr>
      <w:r w:rsidRPr="00B60E02">
        <w:rPr>
          <w:sz w:val="44"/>
          <w:szCs w:val="44"/>
        </w:rPr>
        <w:t>ПОЛОЖЕНИЕ</w:t>
      </w:r>
    </w:p>
    <w:p w:rsidR="00B60E02" w:rsidRDefault="00B60E02" w:rsidP="00B60E02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порядке комплектования</w:t>
      </w:r>
    </w:p>
    <w:p w:rsidR="008C5ADE" w:rsidRDefault="00B60E02" w:rsidP="00B60E02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6B20">
        <w:rPr>
          <w:sz w:val="28"/>
          <w:szCs w:val="28"/>
        </w:rPr>
        <w:t xml:space="preserve">отделения дошкольного образования </w:t>
      </w:r>
    </w:p>
    <w:p w:rsidR="00B60E02" w:rsidRDefault="003F6B20" w:rsidP="00B60E02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филиала </w:t>
      </w:r>
      <w:r w:rsidR="00B60E02">
        <w:rPr>
          <w:sz w:val="28"/>
          <w:szCs w:val="28"/>
        </w:rPr>
        <w:t xml:space="preserve">МАОУ </w:t>
      </w:r>
      <w:r>
        <w:rPr>
          <w:sz w:val="28"/>
          <w:szCs w:val="28"/>
        </w:rPr>
        <w:t xml:space="preserve">Гагаринская </w:t>
      </w:r>
      <w:r w:rsidR="00B60E02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Клепико</w:t>
      </w:r>
      <w:r w:rsidR="00B60E02">
        <w:rPr>
          <w:sz w:val="28"/>
          <w:szCs w:val="28"/>
        </w:rPr>
        <w:t xml:space="preserve">вская ООШ </w:t>
      </w:r>
    </w:p>
    <w:p w:rsidR="00B60E02" w:rsidRDefault="00B60E02" w:rsidP="00B60E02">
      <w:pPr>
        <w:pStyle w:val="ConsPlusTitle"/>
        <w:jc w:val="center"/>
        <w:outlineLvl w:val="0"/>
        <w:rPr>
          <w:sz w:val="28"/>
          <w:szCs w:val="28"/>
        </w:rPr>
      </w:pPr>
    </w:p>
    <w:p w:rsidR="00DD0AE3" w:rsidRDefault="00DD0A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DD0AE3" w:rsidRDefault="00DD0A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DD0AE3" w:rsidRDefault="00DD0A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DD0AE3" w:rsidRDefault="00DD0A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DD0AE3" w:rsidRDefault="00DD0A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DD0AE3" w:rsidRDefault="00DD0A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bookmarkStart w:id="0" w:name="_GoBack"/>
      <w:bookmarkEnd w:id="0"/>
    </w:p>
    <w:p w:rsidR="00DD0AE3" w:rsidRDefault="00DD0A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DD0AE3" w:rsidRDefault="00DD0AE3" w:rsidP="00B60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B60E02" w:rsidRPr="00DD0AE3" w:rsidRDefault="00B60E02" w:rsidP="00B60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55FE3" w:rsidRPr="00755FE3" w:rsidRDefault="00DD0AE3" w:rsidP="00DD0AE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1.</w:t>
      </w:r>
      <w:r w:rsidR="00755FE3" w:rsidRPr="00755F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Общие положения</w:t>
      </w:r>
    </w:p>
    <w:p w:rsidR="00755FE3" w:rsidRPr="00DD0AE3" w:rsidRDefault="00755FE3" w:rsidP="00DD0AE3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Положение о порядке комплектования воспитанниками </w:t>
      </w:r>
      <w:r w:rsidR="003F6B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Отделения дошкольного образования филиала </w:t>
      </w:r>
      <w:r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МАОУ </w:t>
      </w:r>
      <w:r w:rsidR="003F6B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Гагаринская СО</w:t>
      </w:r>
      <w:r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Ш </w:t>
      </w:r>
      <w:r w:rsidR="003F6B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Клепиковская </w:t>
      </w:r>
      <w:r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ООШ, регулирует права и обязанности участников образовательного процесса в части приема детей и комплектования детьми дошкольного возраста</w:t>
      </w:r>
      <w:r w:rsidR="00AE068D"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F6B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Отделения дошкольного образования филиала </w:t>
      </w:r>
      <w:r w:rsidR="003F6B20"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МАОУ </w:t>
      </w:r>
      <w:r w:rsidR="003F6B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Гагаринская СО</w:t>
      </w:r>
      <w:r w:rsidR="003F6B20"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Ш </w:t>
      </w:r>
      <w:r w:rsidR="003F6B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Клепиковская </w:t>
      </w:r>
      <w:r w:rsidR="003F6B20"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ООШ </w:t>
      </w:r>
      <w:r w:rsidR="00AE068D"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AE068D"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реализующие</w:t>
      </w:r>
      <w:r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программы дошкольного образования (в дальнейшем </w:t>
      </w:r>
      <w:r w:rsidR="003F6B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ОДО</w:t>
      </w:r>
      <w:r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). </w:t>
      </w:r>
    </w:p>
    <w:p w:rsidR="00064DE5" w:rsidRPr="00DD0AE3" w:rsidRDefault="00064DE5" w:rsidP="00DD0AE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64DE5" w:rsidRPr="00DD0AE3" w:rsidRDefault="00755FE3" w:rsidP="00DD0AE3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Положение разработано в соответствии с Федеральным законом РФ от 29 декабря 2012 года № 273 - ФЗ «Об образовании в Российской Федерации»,</w:t>
      </w:r>
      <w:r w:rsidR="00B60E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Постановлением главы администрации Ишимского муниципального района «Об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 Ишимского муниципального района, реализующие основную образовательную программу дошкольного образования (детские сады)»»</w:t>
      </w:r>
      <w:r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Уставом </w:t>
      </w:r>
      <w:r w:rsidR="00AE068D"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иными нормативными правовыми актам</w:t>
      </w:r>
      <w:r w:rsidR="00B60E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Российской Федерации</w:t>
      </w:r>
      <w:r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</w:p>
    <w:p w:rsidR="00064DE5" w:rsidRPr="00DD0AE3" w:rsidRDefault="00064DE5" w:rsidP="00DD0AE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64DE5" w:rsidRPr="00DD0AE3" w:rsidRDefault="00755FE3" w:rsidP="00DD0AE3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Настоящее положение обеспечивает принцип равных возможностей в реализации прав детей на бесплатное дошкольное образование, удовлетворение потребностей родителей (законных представителей), </w:t>
      </w:r>
      <w:r w:rsidR="00AE068D"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дошкольном образовании. </w:t>
      </w:r>
    </w:p>
    <w:p w:rsidR="00064DE5" w:rsidRPr="00DD0AE3" w:rsidRDefault="00064DE5" w:rsidP="00DD0AE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55FE3" w:rsidRPr="00DD0AE3" w:rsidRDefault="00755FE3" w:rsidP="00DD0AE3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Задачами настоящего положения являются: </w:t>
      </w:r>
    </w:p>
    <w:p w:rsidR="00755FE3" w:rsidRPr="00755FE3" w:rsidRDefault="00755FE3" w:rsidP="00DD0AE3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обеспечение и защита прав граждан на образование и воспитание детей дошкольного возраста в </w:t>
      </w:r>
      <w:r w:rsidR="003F6B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ОДО</w:t>
      </w:r>
      <w:r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755FE3" w:rsidRPr="00755FE3" w:rsidRDefault="00755FE3" w:rsidP="00DD0AE3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определение прав и обязанностей физических и юридических лиц при осуществлении приема, содержания детей, сохранения места в </w:t>
      </w:r>
      <w:r w:rsidR="003F6B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ОДО</w:t>
      </w:r>
      <w:r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отчисления воспитанников из </w:t>
      </w:r>
      <w:r w:rsidR="003F6B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ОДО</w:t>
      </w:r>
      <w:r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755FE3" w:rsidRPr="00DD0AE3" w:rsidRDefault="00755FE3" w:rsidP="00DD0AE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D0A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Порядок постановки детей на очередь</w:t>
      </w:r>
    </w:p>
    <w:p w:rsidR="00064DE5" w:rsidRPr="00DD0AE3" w:rsidRDefault="00064DE5" w:rsidP="00DD0AE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64DE5" w:rsidRPr="00DD0AE3" w:rsidRDefault="00755FE3" w:rsidP="00DD0AE3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Регистрация детей при постановке на очередь осуществляется на основании следующих документов: письменное заявление родителей, свидетельство о рождении ребенка, паспорт одного из родителей, для граждан, имеющих право на льготное получение места в </w:t>
      </w:r>
      <w:r w:rsidR="003F6B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ДО, документ, подтверждающий данное право, для иностранных граждан – вид на жительство, согласие родителей н</w:t>
      </w:r>
      <w:r w:rsidR="00064DE5"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обработку персональных данных. </w:t>
      </w:r>
    </w:p>
    <w:p w:rsidR="00755FE3" w:rsidRPr="00755FE3" w:rsidRDefault="00755FE3" w:rsidP="00DD0AE3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Внеочередным правом на получение места пользуются: </w:t>
      </w:r>
    </w:p>
    <w:p w:rsidR="00755FE3" w:rsidRPr="00755FE3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дети прокуроров (в соответствии с Федеральным законом от 17.01.1992 № 2202-1 «О прокуратуре Российской Федерации»);</w:t>
      </w:r>
    </w:p>
    <w:p w:rsidR="00755FE3" w:rsidRPr="00755FE3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дети сотрудников Следственного комитета (в соответствии с Федеральным законом от 28.12.2010 № 403-ФЗ «О Следственном комитете Российской Федерации»);</w:t>
      </w:r>
    </w:p>
    <w:p w:rsidR="00755FE3" w:rsidRPr="00755FE3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дети судей (в соответствии с Законом Российской Федерации от 26.06.1992 № 3132-1 «О статусе судей в Российской Федерации»);</w:t>
      </w:r>
    </w:p>
    <w:p w:rsidR="00755FE3" w:rsidRPr="00755FE3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дети граждан, имеющих льготы 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755FE3" w:rsidRPr="00755FE3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(в соответствии с Постановлением Правительства РФ от 25.08.1999 №936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(п.1);</w:t>
      </w:r>
    </w:p>
    <w:p w:rsidR="00755FE3" w:rsidRPr="00755FE3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дети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 на территории Северо-Кавказского региона Российской Федерации (в соответствии с Приказом Министра обороны РФ от 26.01.2000 № 44 «О дополнительных мерах по социальной защите членов семей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обязанностей» (п. 4).</w:t>
      </w:r>
    </w:p>
    <w:p w:rsidR="00755FE3" w:rsidRPr="00755FE3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дети граждан, уволенных с военной службы ( в соответствии с Федеральным законом РФ от 27.05.1998 № 76 – ФЗ «О статусе военнослужащих);</w:t>
      </w:r>
    </w:p>
    <w:p w:rsidR="00755FE3" w:rsidRPr="00755FE3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 дети сотрудников органов по контролю за оборотом наркотических средств и психотропных веществ ( в соответствии с Указом Президента РФ от 05.06.2003 № 613 «О правоохранительной службе в органах по контролю за оборотом наркотических средств и психотропных веществ).</w:t>
      </w:r>
    </w:p>
    <w:p w:rsidR="00755FE3" w:rsidRPr="00DD0AE3" w:rsidRDefault="00755FE3" w:rsidP="00DD0AE3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Первоочередным правом на получение места в </w:t>
      </w:r>
      <w:r w:rsidR="003F6B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 пользуются:</w:t>
      </w:r>
    </w:p>
    <w:p w:rsidR="00755FE3" w:rsidRPr="00755FE3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дети из многодетных семей (в соответствии с Указом Президента Российской Федерации от 05.05.1992 № 431 «О мерах по социальной поддержке многодетных семей»);</w:t>
      </w:r>
    </w:p>
    <w:p w:rsidR="00755FE3" w:rsidRPr="00755FE3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дети военнослужащих (в соответствии с законом Российской Федерации от 27.05.1998 № 76 – ФЗ «О статусе военнослужащих»);</w:t>
      </w:r>
    </w:p>
    <w:p w:rsidR="00755FE3" w:rsidRPr="00755FE3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дети сотрудников полиции;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 дети сотрудников полиции, умерших вследствие заболевания, полученного в период прохождения службы в полиции;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(находившимися) на иждивении сотрудника полиции, гражданина Российской Федерации (в соответствии с Федеральным законом от 07.02.2011 №3-ФЗ «О полиции»);</w:t>
      </w:r>
    </w:p>
    <w:p w:rsidR="00755FE3" w:rsidRPr="00755FE3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дети сотрудников, военнослужащих и работников федеральной противопожарной службы (в соответствии с Федеральным законом от 21.12.1994 № 69-ФЗ «О пожарной безопасности» (ст. 8);</w:t>
      </w:r>
    </w:p>
    <w:p w:rsidR="00755FE3" w:rsidRPr="00755FE3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дети-инвалиды и дети, один из родителей которых является инвалидом (в соответствии с Указом Президента Российской Федерации от 02.10.1992 № 1157 «О дополнительных мерах государственной поддержки инвалидов»).</w:t>
      </w:r>
    </w:p>
    <w:p w:rsidR="00755FE3" w:rsidRPr="00755FE3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дети, находящиеся в трудной жизненной ситуации (в соответствии с Федеральным законом от 24 июля 1998 г. N 124-ФЗ "Об основных гарантиях прав ребенка в Российской Федерации</w:t>
      </w:r>
    </w:p>
    <w:p w:rsidR="00755FE3" w:rsidRPr="00755FE3" w:rsidRDefault="00755FE3" w:rsidP="00DD0AE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F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3. Порядок приема детей в </w:t>
      </w:r>
      <w:r w:rsidR="003F6B2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</w:t>
      </w:r>
      <w:r w:rsidRPr="00755F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ДО</w:t>
      </w:r>
    </w:p>
    <w:p w:rsidR="00755FE3" w:rsidRPr="00DD0AE3" w:rsidRDefault="00DD0A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 </w:t>
      </w:r>
      <w:r w:rsidR="00755FE3"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3.1. Прием детей в </w:t>
      </w:r>
      <w:r w:rsidR="003F6B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="00755FE3"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 осуществляется в соответствии с действующим федеральным законодательством, санитарно-эпидемиологическими правилами и нормами, муниципальными правовыми актами, Уставом и локальным актами </w:t>
      </w:r>
      <w:r w:rsidR="00064DE5"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755FE3"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настоящим Положением.</w:t>
      </w:r>
    </w:p>
    <w:p w:rsidR="00755FE3" w:rsidRPr="00755FE3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3.2. В </w:t>
      </w:r>
      <w:r w:rsidR="00BA35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 принимаются дети с </w:t>
      </w:r>
      <w:r w:rsidR="00BA35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</w:t>
      </w:r>
      <w:r w:rsidR="00064DE5"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,5</w:t>
      </w:r>
      <w:r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 7 лет в соответствии с Уставом.</w:t>
      </w:r>
    </w:p>
    <w:p w:rsidR="00755FE3" w:rsidRPr="00755FE3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3.3.Прием детей осуществляется при предъявлении родителями (законными представителями) ребенка следующих документов:</w:t>
      </w:r>
    </w:p>
    <w:p w:rsidR="00755FE3" w:rsidRPr="00755FE3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документов, удостоверяющих личность </w:t>
      </w:r>
      <w:r w:rsidR="00064DE5"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родителя (законного представителя);</w:t>
      </w:r>
    </w:p>
    <w:p w:rsidR="00755FE3" w:rsidRPr="00755FE3" w:rsidRDefault="00064DE5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свидетельство о рождении ребенка;    </w:t>
      </w:r>
    </w:p>
    <w:p w:rsidR="00755FE3" w:rsidRPr="00755FE3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заключения медицинской комисс</w:t>
      </w:r>
      <w:r w:rsidR="00064DE5"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ии о состоянии здоровья ребенка.</w:t>
      </w:r>
    </w:p>
    <w:p w:rsidR="00755FE3" w:rsidRPr="00755FE3" w:rsidRDefault="00DD0A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3.4</w:t>
      </w:r>
      <w:r w:rsidR="00755FE3"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Комплектование групп определяется </w:t>
      </w:r>
      <w:r w:rsidR="00064DE5"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755FE3"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соответствии с санитарно-эпидемиологическими требованиями.</w:t>
      </w:r>
    </w:p>
    <w:p w:rsidR="00755FE3" w:rsidRPr="00755FE3" w:rsidRDefault="00DD0A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3.5</w:t>
      </w:r>
      <w:r w:rsidR="00755FE3"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r w:rsidR="00064DE5"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Директор школы</w:t>
      </w:r>
      <w:r w:rsidR="00755FE3"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 приеме детей обязан ознакомить родителей (зак</w:t>
      </w:r>
      <w:r w:rsidR="00064DE5"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онных представителей) с Уставом</w:t>
      </w:r>
      <w:r w:rsidR="00755FE3"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лицензией на право ведени</w:t>
      </w:r>
      <w:r w:rsidR="00064DE5"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образовательной деятельности</w:t>
      </w:r>
      <w:r w:rsidR="00755FE3"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о чем делается отметка в договоре.</w:t>
      </w:r>
    </w:p>
    <w:p w:rsidR="00DD0AE3" w:rsidRDefault="00DD0A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3.6</w:t>
      </w:r>
      <w:r w:rsidR="00755FE3"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r w:rsidR="00064DE5"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Директор школы</w:t>
      </w:r>
      <w:r w:rsidR="00755FE3"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 приеме детей заключает с родителями (законными представителями) договор о взаимоотношениях в 2</w:t>
      </w:r>
      <w:r w:rsidR="00755FE3" w:rsidRPr="00755FE3">
        <w:rPr>
          <w:rFonts w:ascii="Times New Roman" w:eastAsia="Times New Roman" w:hAnsi="Times New Roman" w:cs="Times New Roman"/>
          <w:color w:val="555555"/>
          <w:sz w:val="28"/>
          <w:szCs w:val="28"/>
          <w:vertAlign w:val="superscript"/>
          <w:lang w:eastAsia="ru-RU"/>
        </w:rPr>
        <w:t>х</w:t>
      </w:r>
      <w:r w:rsidR="00755FE3"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экземплярах с выдачей одного экземпляра договора родителям (законным представителям). Договор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</w:t>
      </w:r>
      <w:r w:rsidR="00BA35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="00755FE3"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ДО, а так же размер платы, взимаемой с родителей (законных представителей) за содержание ребенка в </w:t>
      </w:r>
      <w:r w:rsidR="00BA35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="00755FE3"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ДО. </w:t>
      </w:r>
    </w:p>
    <w:p w:rsidR="00755FE3" w:rsidRPr="00755FE3" w:rsidRDefault="00DD0A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3.7</w:t>
      </w:r>
      <w:r w:rsidR="00755FE3"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064DE5"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755FE3"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 поступлении ребенка в </w:t>
      </w:r>
      <w:r w:rsidR="00BA35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="00755FE3"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 </w:t>
      </w:r>
      <w:r w:rsidR="00064DE5"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755FE3"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064DE5"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755FE3"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издается приказ о его зачислении. </w:t>
      </w:r>
      <w:r w:rsidR="00064DE5" w:rsidRPr="00DD0A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755FE3" w:rsidRPr="00755FE3" w:rsidRDefault="00755FE3" w:rsidP="00DD0AE3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F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Контроль за комплектованием </w:t>
      </w:r>
      <w:r w:rsidR="00BA35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ОДО</w:t>
      </w:r>
      <w:r w:rsidRPr="00755F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воспитанниками</w:t>
      </w:r>
    </w:p>
    <w:p w:rsidR="00755FE3" w:rsidRPr="00755FE3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4.1. Контроль за комплектованием </w:t>
      </w:r>
      <w:r w:rsidR="00BA35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Pr="00755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 воспитанниками осуществляется Учредителем.</w:t>
      </w:r>
    </w:p>
    <w:p w:rsidR="00C0748C" w:rsidRDefault="00C0748C"/>
    <w:sectPr w:rsidR="00C0748C" w:rsidSect="00EF6BB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8C5" w:rsidRDefault="003628C5" w:rsidP="00DD0AE3">
      <w:pPr>
        <w:spacing w:after="0" w:line="240" w:lineRule="auto"/>
      </w:pPr>
      <w:r>
        <w:separator/>
      </w:r>
    </w:p>
  </w:endnote>
  <w:endnote w:type="continuationSeparator" w:id="1">
    <w:p w:rsidR="003628C5" w:rsidRDefault="003628C5" w:rsidP="00DD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485296"/>
      <w:docPartObj>
        <w:docPartGallery w:val="Page Numbers (Bottom of Page)"/>
        <w:docPartUnique/>
      </w:docPartObj>
    </w:sdtPr>
    <w:sdtContent>
      <w:p w:rsidR="00DD0AE3" w:rsidRDefault="00192CFE">
        <w:pPr>
          <w:pStyle w:val="a6"/>
          <w:jc w:val="center"/>
        </w:pPr>
        <w:r>
          <w:fldChar w:fldCharType="begin"/>
        </w:r>
        <w:r w:rsidR="00DD0AE3">
          <w:instrText>PAGE   \* MERGEFORMAT</w:instrText>
        </w:r>
        <w:r>
          <w:fldChar w:fldCharType="separate"/>
        </w:r>
        <w:r w:rsidR="008C5ADE">
          <w:rPr>
            <w:noProof/>
          </w:rPr>
          <w:t>1</w:t>
        </w:r>
        <w:r>
          <w:fldChar w:fldCharType="end"/>
        </w:r>
      </w:p>
    </w:sdtContent>
  </w:sdt>
  <w:p w:rsidR="00DD0AE3" w:rsidRDefault="00DD0A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8C5" w:rsidRDefault="003628C5" w:rsidP="00DD0AE3">
      <w:pPr>
        <w:spacing w:after="0" w:line="240" w:lineRule="auto"/>
      </w:pPr>
      <w:r>
        <w:separator/>
      </w:r>
    </w:p>
  </w:footnote>
  <w:footnote w:type="continuationSeparator" w:id="1">
    <w:p w:rsidR="003628C5" w:rsidRDefault="003628C5" w:rsidP="00DD0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23F6"/>
    <w:multiLevelType w:val="multilevel"/>
    <w:tmpl w:val="9D18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96272"/>
    <w:multiLevelType w:val="multilevel"/>
    <w:tmpl w:val="3998C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AB82E39"/>
    <w:multiLevelType w:val="multilevel"/>
    <w:tmpl w:val="1A28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66357"/>
    <w:multiLevelType w:val="multilevel"/>
    <w:tmpl w:val="9E4E9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276E9A"/>
    <w:multiLevelType w:val="multilevel"/>
    <w:tmpl w:val="D52E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452020"/>
    <w:multiLevelType w:val="multilevel"/>
    <w:tmpl w:val="447A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271E7B"/>
    <w:multiLevelType w:val="multilevel"/>
    <w:tmpl w:val="FC64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9F4047"/>
    <w:multiLevelType w:val="multilevel"/>
    <w:tmpl w:val="3998C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/>
    <w:lvlOverride w:ilvl="1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6"/>
    <w:lvlOverride w:ilvl="0">
      <w:startOverride w:val="2"/>
    </w:lvlOverride>
  </w:num>
  <w:num w:numId="8">
    <w:abstractNumId w:val="3"/>
    <w:lvlOverride w:ilvl="0">
      <w:startOverride w:val="4"/>
    </w:lvlOverride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FE3"/>
    <w:rsid w:val="00064DE5"/>
    <w:rsid w:val="00192CFE"/>
    <w:rsid w:val="0023308A"/>
    <w:rsid w:val="003628C5"/>
    <w:rsid w:val="003F6B20"/>
    <w:rsid w:val="00631F24"/>
    <w:rsid w:val="00755FE3"/>
    <w:rsid w:val="008C5ADE"/>
    <w:rsid w:val="008C7647"/>
    <w:rsid w:val="00AA7C70"/>
    <w:rsid w:val="00AD2373"/>
    <w:rsid w:val="00AE068D"/>
    <w:rsid w:val="00B60E02"/>
    <w:rsid w:val="00BA35FA"/>
    <w:rsid w:val="00C0748C"/>
    <w:rsid w:val="00DD0AE3"/>
    <w:rsid w:val="00EF36CF"/>
    <w:rsid w:val="00EF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D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AE3"/>
  </w:style>
  <w:style w:type="paragraph" w:styleId="a6">
    <w:name w:val="footer"/>
    <w:basedOn w:val="a"/>
    <w:link w:val="a7"/>
    <w:uiPriority w:val="99"/>
    <w:unhideWhenUsed/>
    <w:rsid w:val="00DD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AE3"/>
  </w:style>
  <w:style w:type="paragraph" w:customStyle="1" w:styleId="ConsPlusTitle">
    <w:name w:val="ConsPlusTitle"/>
    <w:rsid w:val="00B60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D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AE3"/>
  </w:style>
  <w:style w:type="paragraph" w:styleId="a6">
    <w:name w:val="footer"/>
    <w:basedOn w:val="a"/>
    <w:link w:val="a7"/>
    <w:uiPriority w:val="99"/>
    <w:unhideWhenUsed/>
    <w:rsid w:val="00DD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0012A-ACC1-4862-B072-47634766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cp:lastPrinted>2015-11-23T03:27:00Z</cp:lastPrinted>
  <dcterms:created xsi:type="dcterms:W3CDTF">2015-11-22T13:56:00Z</dcterms:created>
  <dcterms:modified xsi:type="dcterms:W3CDTF">2016-03-28T03:59:00Z</dcterms:modified>
</cp:coreProperties>
</file>