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15" w:rsidRPr="004647BB" w:rsidRDefault="00505F15" w:rsidP="001B3B9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Тема: Вода: известная и неизвестная.</w:t>
      </w:r>
    </w:p>
    <w:p w:rsidR="00505F15" w:rsidRPr="004647BB" w:rsidRDefault="00505F15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Предмет</w:t>
      </w:r>
      <w:r w:rsidRPr="004647BB">
        <w:rPr>
          <w:rFonts w:ascii="Times New Roman" w:hAnsi="Times New Roman" w:cs="Times New Roman"/>
          <w:sz w:val="20"/>
          <w:szCs w:val="20"/>
        </w:rPr>
        <w:t>: химия, география.</w:t>
      </w:r>
    </w:p>
    <w:p w:rsidR="00505F15" w:rsidRPr="004647BB" w:rsidRDefault="00505F15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Класс</w:t>
      </w:r>
      <w:r w:rsidRPr="004647BB">
        <w:rPr>
          <w:rFonts w:ascii="Times New Roman" w:hAnsi="Times New Roman" w:cs="Times New Roman"/>
          <w:sz w:val="20"/>
          <w:szCs w:val="20"/>
        </w:rPr>
        <w:t>: 8</w:t>
      </w:r>
    </w:p>
    <w:p w:rsidR="00505F15" w:rsidRPr="004647BB" w:rsidRDefault="00505F15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Цель урока</w:t>
      </w:r>
      <w:r w:rsidRPr="004647BB">
        <w:rPr>
          <w:rFonts w:ascii="Times New Roman" w:hAnsi="Times New Roman" w:cs="Times New Roman"/>
          <w:sz w:val="20"/>
          <w:szCs w:val="20"/>
        </w:rPr>
        <w:t xml:space="preserve">: сформировать представление о реках России и их особенностях; сформировать </w:t>
      </w:r>
      <w:r w:rsidR="006005CF" w:rsidRPr="004647BB">
        <w:rPr>
          <w:rFonts w:ascii="Times New Roman" w:hAnsi="Times New Roman" w:cs="Times New Roman"/>
          <w:sz w:val="20"/>
          <w:szCs w:val="20"/>
        </w:rPr>
        <w:t>знание</w:t>
      </w:r>
      <w:r w:rsidRPr="004647BB">
        <w:rPr>
          <w:rFonts w:ascii="Times New Roman" w:hAnsi="Times New Roman" w:cs="Times New Roman"/>
          <w:sz w:val="20"/>
          <w:szCs w:val="20"/>
        </w:rPr>
        <w:t xml:space="preserve"> о неорганических  сложных </w:t>
      </w:r>
      <w:r w:rsidR="006005CF" w:rsidRPr="004647BB">
        <w:rPr>
          <w:rFonts w:ascii="Times New Roman" w:hAnsi="Times New Roman" w:cs="Times New Roman"/>
          <w:sz w:val="20"/>
          <w:szCs w:val="20"/>
        </w:rPr>
        <w:t>соединениях</w:t>
      </w:r>
      <w:r w:rsidRPr="004647BB">
        <w:rPr>
          <w:rFonts w:ascii="Times New Roman" w:hAnsi="Times New Roman" w:cs="Times New Roman"/>
          <w:sz w:val="20"/>
          <w:szCs w:val="20"/>
        </w:rPr>
        <w:t>.</w:t>
      </w:r>
    </w:p>
    <w:p w:rsidR="00505F15" w:rsidRPr="004647BB" w:rsidRDefault="00505F15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Задачи урока:</w:t>
      </w:r>
    </w:p>
    <w:p w:rsidR="00505F15" w:rsidRPr="004647BB" w:rsidRDefault="00505F15" w:rsidP="001B3B95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4647BB">
        <w:rPr>
          <w:rFonts w:ascii="Times New Roman" w:hAnsi="Times New Roman" w:cs="Times New Roman"/>
          <w:b/>
          <w:i/>
          <w:sz w:val="20"/>
          <w:szCs w:val="20"/>
        </w:rPr>
        <w:t>Обучающие:</w:t>
      </w:r>
    </w:p>
    <w:p w:rsidR="00505F15" w:rsidRPr="004647BB" w:rsidRDefault="00505F15" w:rsidP="001B3B95">
      <w:pPr>
        <w:pStyle w:val="a3"/>
        <w:jc w:val="both"/>
        <w:rPr>
          <w:sz w:val="20"/>
          <w:szCs w:val="20"/>
        </w:rPr>
      </w:pPr>
      <w:r w:rsidRPr="004647BB">
        <w:rPr>
          <w:sz w:val="20"/>
          <w:szCs w:val="20"/>
        </w:rPr>
        <w:t>Обобщить и расширить знания учащихся о внутренних водах как одном из важных компонентов природы.</w:t>
      </w:r>
    </w:p>
    <w:p w:rsidR="00505F15" w:rsidRPr="004647BB" w:rsidRDefault="00505F15" w:rsidP="001B3B95">
      <w:pPr>
        <w:pStyle w:val="a3"/>
        <w:jc w:val="both"/>
        <w:rPr>
          <w:sz w:val="20"/>
          <w:szCs w:val="20"/>
        </w:rPr>
      </w:pPr>
      <w:r w:rsidRPr="004647BB">
        <w:rPr>
          <w:sz w:val="20"/>
          <w:szCs w:val="20"/>
        </w:rPr>
        <w:t xml:space="preserve"> Сформировать представление о реках России их особенностях - распределении по бассейнам и их размерах.</w:t>
      </w:r>
    </w:p>
    <w:p w:rsidR="00505F15" w:rsidRPr="004647BB" w:rsidRDefault="00505F15" w:rsidP="001B3B95">
      <w:pPr>
        <w:pStyle w:val="a3"/>
        <w:jc w:val="both"/>
        <w:rPr>
          <w:sz w:val="20"/>
          <w:szCs w:val="20"/>
        </w:rPr>
      </w:pPr>
      <w:r w:rsidRPr="004647BB">
        <w:rPr>
          <w:sz w:val="20"/>
          <w:szCs w:val="20"/>
        </w:rPr>
        <w:t xml:space="preserve"> Выявить зависимость рек от климата и рельефа. </w:t>
      </w:r>
    </w:p>
    <w:p w:rsidR="006005CF" w:rsidRPr="004647BB" w:rsidRDefault="00505F15" w:rsidP="001B3B95">
      <w:pPr>
        <w:pStyle w:val="a3"/>
        <w:spacing w:line="276" w:lineRule="auto"/>
        <w:jc w:val="both"/>
        <w:rPr>
          <w:sz w:val="20"/>
          <w:szCs w:val="20"/>
        </w:rPr>
      </w:pPr>
      <w:r w:rsidRPr="004647BB">
        <w:rPr>
          <w:sz w:val="20"/>
          <w:szCs w:val="20"/>
        </w:rPr>
        <w:t xml:space="preserve"> Отработать навыки определения падения и уклона рек. </w:t>
      </w:r>
    </w:p>
    <w:p w:rsidR="00505F15" w:rsidRPr="004647BB" w:rsidRDefault="006005CF" w:rsidP="001B3B95">
      <w:pPr>
        <w:pStyle w:val="a3"/>
        <w:spacing w:line="276" w:lineRule="auto"/>
        <w:jc w:val="both"/>
        <w:rPr>
          <w:sz w:val="20"/>
          <w:szCs w:val="20"/>
        </w:rPr>
      </w:pPr>
      <w:r w:rsidRPr="004647BB">
        <w:rPr>
          <w:color w:val="000000"/>
          <w:sz w:val="20"/>
          <w:szCs w:val="20"/>
        </w:rPr>
        <w:t>Познакомить обучающихся с оксидами, их составом и классификацией, рассмотреть названия оксидов, типичные химические свойства основных и кислотных оксидов, способы их получения</w:t>
      </w:r>
    </w:p>
    <w:p w:rsidR="00505F15" w:rsidRPr="004647BB" w:rsidRDefault="00505F15" w:rsidP="001B3B95">
      <w:pPr>
        <w:pStyle w:val="a3"/>
        <w:spacing w:line="276" w:lineRule="auto"/>
        <w:jc w:val="both"/>
        <w:rPr>
          <w:b/>
          <w:i/>
          <w:sz w:val="20"/>
          <w:szCs w:val="20"/>
        </w:rPr>
      </w:pPr>
      <w:r w:rsidRPr="004647BB">
        <w:rPr>
          <w:b/>
          <w:i/>
          <w:sz w:val="20"/>
          <w:szCs w:val="20"/>
        </w:rPr>
        <w:t>Развивающие:</w:t>
      </w:r>
    </w:p>
    <w:p w:rsidR="00505F15" w:rsidRPr="004647BB" w:rsidRDefault="00505F15" w:rsidP="001B3B95">
      <w:pPr>
        <w:pStyle w:val="a3"/>
        <w:spacing w:line="276" w:lineRule="auto"/>
        <w:jc w:val="both"/>
        <w:rPr>
          <w:sz w:val="20"/>
          <w:szCs w:val="20"/>
        </w:rPr>
      </w:pPr>
      <w:r w:rsidRPr="004647BB">
        <w:rPr>
          <w:sz w:val="20"/>
          <w:szCs w:val="20"/>
        </w:rPr>
        <w:t xml:space="preserve"> Учить сопоставлять карты атласа, работать с текстом учебника.</w:t>
      </w:r>
    </w:p>
    <w:p w:rsidR="00505F15" w:rsidRPr="004647BB" w:rsidRDefault="00505F15" w:rsidP="001B3B95">
      <w:pPr>
        <w:pStyle w:val="a3"/>
        <w:spacing w:line="276" w:lineRule="auto"/>
        <w:jc w:val="both"/>
        <w:rPr>
          <w:sz w:val="20"/>
          <w:szCs w:val="20"/>
        </w:rPr>
      </w:pPr>
      <w:r w:rsidRPr="004647BB">
        <w:rPr>
          <w:sz w:val="20"/>
          <w:szCs w:val="20"/>
        </w:rPr>
        <w:t xml:space="preserve"> Развитие у учащихся познавательного интереса к самостоятельному поиску знаний</w:t>
      </w:r>
      <w:proofErr w:type="gramStart"/>
      <w:r w:rsidRPr="004647BB">
        <w:rPr>
          <w:sz w:val="20"/>
          <w:szCs w:val="20"/>
        </w:rPr>
        <w:t>.</w:t>
      </w:r>
      <w:proofErr w:type="gramEnd"/>
      <w:r w:rsidR="006005CF" w:rsidRPr="004647BB">
        <w:rPr>
          <w:color w:val="000000"/>
          <w:sz w:val="20"/>
          <w:szCs w:val="20"/>
        </w:rPr>
        <w:t xml:space="preserve"> </w:t>
      </w:r>
      <w:proofErr w:type="gramStart"/>
      <w:r w:rsidR="006005CF" w:rsidRPr="004647BB">
        <w:rPr>
          <w:color w:val="000000"/>
          <w:sz w:val="20"/>
          <w:szCs w:val="20"/>
        </w:rPr>
        <w:t>р</w:t>
      </w:r>
      <w:proofErr w:type="gramEnd"/>
      <w:r w:rsidR="006005CF" w:rsidRPr="004647BB">
        <w:rPr>
          <w:color w:val="000000"/>
          <w:sz w:val="20"/>
          <w:szCs w:val="20"/>
        </w:rPr>
        <w:t>азвивать умения составлять уравнения химических реакций, сформировать представления о физических и химических свойствах оксидов; развивать познавательный интерес, развивать умение сравнивать, анализировать, обобщать, делать выводы. </w:t>
      </w:r>
    </w:p>
    <w:p w:rsidR="00505F15" w:rsidRPr="004647BB" w:rsidRDefault="00505F15" w:rsidP="001B3B95">
      <w:pPr>
        <w:pStyle w:val="a3"/>
        <w:spacing w:line="276" w:lineRule="auto"/>
        <w:jc w:val="both"/>
        <w:rPr>
          <w:b/>
          <w:i/>
          <w:sz w:val="20"/>
          <w:szCs w:val="20"/>
        </w:rPr>
      </w:pPr>
      <w:r w:rsidRPr="004647BB">
        <w:rPr>
          <w:b/>
          <w:i/>
          <w:sz w:val="20"/>
          <w:szCs w:val="20"/>
        </w:rPr>
        <w:t>Воспитательные:</w:t>
      </w:r>
    </w:p>
    <w:p w:rsidR="00505F15" w:rsidRPr="004647BB" w:rsidRDefault="006005CF" w:rsidP="001B3B95">
      <w:pPr>
        <w:pStyle w:val="a3"/>
        <w:spacing w:line="276" w:lineRule="auto"/>
        <w:jc w:val="both"/>
        <w:rPr>
          <w:sz w:val="20"/>
          <w:szCs w:val="20"/>
        </w:rPr>
      </w:pPr>
      <w:r w:rsidRPr="004647BB">
        <w:rPr>
          <w:color w:val="000000"/>
          <w:sz w:val="20"/>
          <w:szCs w:val="20"/>
        </w:rPr>
        <w:t xml:space="preserve"> воспитывать умение работать в группе, желание помогать друг другу; любовь к предмету химии, заинтересованность процессами, происходящими вокруг в окружающем мире. </w:t>
      </w:r>
    </w:p>
    <w:p w:rsidR="00D344E5" w:rsidRPr="004647BB" w:rsidRDefault="006005CF" w:rsidP="001B3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Тип урока</w:t>
      </w:r>
      <w:r w:rsidRPr="004647BB">
        <w:rPr>
          <w:rFonts w:ascii="Times New Roman" w:hAnsi="Times New Roman" w:cs="Times New Roman"/>
          <w:sz w:val="20"/>
          <w:szCs w:val="20"/>
        </w:rPr>
        <w:t>:</w:t>
      </w:r>
      <w:r w:rsidR="004024BC" w:rsidRPr="004647BB">
        <w:rPr>
          <w:rFonts w:ascii="Times New Roman" w:hAnsi="Times New Roman" w:cs="Times New Roman"/>
          <w:sz w:val="20"/>
          <w:szCs w:val="20"/>
        </w:rPr>
        <w:t xml:space="preserve"> Урок изучения нового материала,  сдвоенный урок</w:t>
      </w:r>
      <w:r w:rsidR="00D344E5" w:rsidRPr="004647BB">
        <w:rPr>
          <w:rFonts w:ascii="Times New Roman" w:hAnsi="Times New Roman" w:cs="Times New Roman"/>
          <w:sz w:val="20"/>
          <w:szCs w:val="20"/>
        </w:rPr>
        <w:t>.</w:t>
      </w:r>
    </w:p>
    <w:p w:rsidR="006005CF" w:rsidRPr="004647BB" w:rsidRDefault="00D344E5" w:rsidP="001B3B9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 xml:space="preserve">Время проведения урока  </w:t>
      </w:r>
      <w:r w:rsidR="004024BC" w:rsidRPr="004647BB">
        <w:rPr>
          <w:rFonts w:ascii="Times New Roman" w:hAnsi="Times New Roman" w:cs="Times New Roman"/>
          <w:sz w:val="20"/>
          <w:szCs w:val="20"/>
        </w:rPr>
        <w:t>(90 минут)</w:t>
      </w:r>
    </w:p>
    <w:p w:rsidR="004024BC" w:rsidRPr="004647BB" w:rsidRDefault="004024BC" w:rsidP="001B3B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005CF" w:rsidRPr="004647BB" w:rsidRDefault="006005CF" w:rsidP="001B3B9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4647BB">
        <w:rPr>
          <w:rFonts w:ascii="Times New Roman" w:eastAsia="Calibri" w:hAnsi="Times New Roman" w:cs="Times New Roman"/>
          <w:b/>
          <w:sz w:val="20"/>
          <w:szCs w:val="20"/>
        </w:rPr>
        <w:t xml:space="preserve">Формы работы учащихся: </w:t>
      </w:r>
      <w:r w:rsidRPr="004647BB">
        <w:rPr>
          <w:rFonts w:ascii="Times New Roman" w:eastAsia="Calibri" w:hAnsi="Times New Roman" w:cs="Times New Roman"/>
          <w:sz w:val="20"/>
          <w:szCs w:val="20"/>
        </w:rPr>
        <w:t>фронтальная, индивидуальная, групповая.</w:t>
      </w:r>
    </w:p>
    <w:p w:rsidR="006005CF" w:rsidRPr="004647BB" w:rsidRDefault="006005CF" w:rsidP="001B3B9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647BB">
        <w:rPr>
          <w:rFonts w:ascii="Times New Roman" w:eastAsia="Calibri" w:hAnsi="Times New Roman" w:cs="Times New Roman"/>
          <w:b/>
          <w:sz w:val="20"/>
          <w:szCs w:val="20"/>
        </w:rPr>
        <w:t>Ход урока</w:t>
      </w:r>
    </w:p>
    <w:p w:rsidR="006005CF" w:rsidRPr="004647BB" w:rsidRDefault="006005CF" w:rsidP="001B3B95">
      <w:pPr>
        <w:pStyle w:val="a3"/>
        <w:jc w:val="right"/>
        <w:rPr>
          <w:i/>
          <w:sz w:val="20"/>
          <w:szCs w:val="20"/>
        </w:rPr>
      </w:pPr>
      <w:r w:rsidRPr="004647BB">
        <w:rPr>
          <w:i/>
          <w:sz w:val="20"/>
          <w:szCs w:val="20"/>
        </w:rPr>
        <w:t xml:space="preserve">«Вода, у тебя нет ни вкуса, ни </w:t>
      </w:r>
      <w:r w:rsidRPr="004647BB">
        <w:rPr>
          <w:i/>
          <w:sz w:val="20"/>
          <w:szCs w:val="20"/>
        </w:rPr>
        <w:br/>
        <w:t xml:space="preserve">запаха, тебя невозможно описать, тобой </w:t>
      </w:r>
      <w:r w:rsidRPr="004647BB">
        <w:rPr>
          <w:i/>
          <w:sz w:val="20"/>
          <w:szCs w:val="20"/>
        </w:rPr>
        <w:br/>
        <w:t xml:space="preserve">наслаждаться, не ведая, что ты такое. </w:t>
      </w:r>
      <w:r w:rsidRPr="004647BB">
        <w:rPr>
          <w:i/>
          <w:sz w:val="20"/>
          <w:szCs w:val="20"/>
        </w:rPr>
        <w:br/>
        <w:t xml:space="preserve">Нельзя </w:t>
      </w:r>
      <w:proofErr w:type="gramStart"/>
      <w:r w:rsidRPr="004647BB">
        <w:rPr>
          <w:i/>
          <w:sz w:val="20"/>
          <w:szCs w:val="20"/>
        </w:rPr>
        <w:t>сказать</w:t>
      </w:r>
      <w:proofErr w:type="gramEnd"/>
      <w:r w:rsidRPr="004647BB">
        <w:rPr>
          <w:i/>
          <w:sz w:val="20"/>
          <w:szCs w:val="20"/>
        </w:rPr>
        <w:t xml:space="preserve"> что ты необходима для </w:t>
      </w:r>
      <w:r w:rsidRPr="004647BB">
        <w:rPr>
          <w:i/>
          <w:sz w:val="20"/>
          <w:szCs w:val="20"/>
        </w:rPr>
        <w:br/>
        <w:t>жизни, ты сама жизнь»</w:t>
      </w:r>
    </w:p>
    <w:p w:rsidR="006005CF" w:rsidRPr="004647BB" w:rsidRDefault="006005CF" w:rsidP="001B3B95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005CF" w:rsidRPr="004647BB" w:rsidRDefault="006005CF" w:rsidP="001B3B95">
      <w:pPr>
        <w:pStyle w:val="a6"/>
        <w:numPr>
          <w:ilvl w:val="0"/>
          <w:numId w:val="7"/>
        </w:numPr>
        <w:spacing w:after="0"/>
        <w:rPr>
          <w:rFonts w:eastAsia="Calibri"/>
          <w:b/>
          <w:sz w:val="20"/>
          <w:szCs w:val="20"/>
        </w:rPr>
      </w:pPr>
      <w:r w:rsidRPr="004647BB">
        <w:rPr>
          <w:rFonts w:eastAsia="Calibri"/>
          <w:b/>
          <w:sz w:val="20"/>
          <w:szCs w:val="20"/>
        </w:rPr>
        <w:t>Организационный момент.</w:t>
      </w:r>
    </w:p>
    <w:p w:rsidR="006005CF" w:rsidRPr="004647BB" w:rsidRDefault="006005CF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005CF" w:rsidRPr="004647BB" w:rsidRDefault="006005CF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647BB">
        <w:rPr>
          <w:rFonts w:ascii="Times New Roman" w:hAnsi="Times New Roman" w:cs="Times New Roman"/>
          <w:b/>
          <w:sz w:val="20"/>
          <w:szCs w:val="20"/>
          <w:lang w:eastAsia="ru-RU"/>
        </w:rPr>
        <w:t>Учитель химии</w:t>
      </w:r>
    </w:p>
    <w:p w:rsidR="006005CF" w:rsidRPr="004647BB" w:rsidRDefault="006005CF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hAnsi="Times New Roman" w:cs="Times New Roman"/>
          <w:sz w:val="20"/>
          <w:szCs w:val="20"/>
          <w:lang w:eastAsia="ru-RU"/>
        </w:rPr>
        <w:t>Здравствуйте ребята.</w:t>
      </w:r>
      <w:r w:rsidR="003D3B79" w:rsidRPr="004647BB">
        <w:rPr>
          <w:rFonts w:ascii="Times New Roman" w:hAnsi="Times New Roman" w:cs="Times New Roman"/>
          <w:sz w:val="20"/>
          <w:szCs w:val="20"/>
          <w:lang w:eastAsia="ru-RU"/>
        </w:rPr>
        <w:t xml:space="preserve"> Сегодня у нас  не совсем обычный урок. Он интегрированный, сдвоенный. Проведут его сразу два педагога, учитель географии и учитель химии.</w:t>
      </w:r>
    </w:p>
    <w:p w:rsidR="006005CF" w:rsidRPr="004647BB" w:rsidRDefault="006005CF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4647BB">
        <w:rPr>
          <w:rFonts w:ascii="Times New Roman" w:hAnsi="Times New Roman" w:cs="Times New Roman"/>
          <w:sz w:val="20"/>
          <w:szCs w:val="20"/>
          <w:lang w:eastAsia="ru-RU"/>
        </w:rPr>
        <w:t xml:space="preserve">( приём </w:t>
      </w:r>
      <w:r w:rsidRPr="004647BB">
        <w:rPr>
          <w:rFonts w:ascii="Times New Roman" w:hAnsi="Times New Roman" w:cs="Times New Roman"/>
          <w:b/>
          <w:sz w:val="20"/>
          <w:szCs w:val="20"/>
          <w:lang w:eastAsia="ru-RU"/>
        </w:rPr>
        <w:t>«Психологический тренинг»).</w:t>
      </w:r>
    </w:p>
    <w:p w:rsidR="00D344E5" w:rsidRPr="004647BB" w:rsidRDefault="006005CF" w:rsidP="001B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“Улыбнитесь друг другу. Сядьте удобно, закройте глаза, положите головы на парты”. Под тихую мелодичную музыку дети тихо повторяют за учителем: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Я в школе на уроке,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Сейчас я начну учиться.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Я радуюсь этому.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Внимание моё растёт.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Я как разведчик, всё замечу.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Память моя крепка.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Голова мыслит ясно.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Я хочу учиться.</w:t>
      </w:r>
      <w:r w:rsidRPr="004647BB">
        <w:rPr>
          <w:rStyle w:val="apple-converted-spac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4647B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- Я готов к работе!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D344E5" w:rsidRPr="004647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АКТУАЛИЗАЦИИ И  ПРОБНОГО УЧЕБНОГО ДЕЙСТВИЯ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Наверное, сложно переоценить значение веществ, которые мы будем сегодня изучать, для нашей планеты и для людей. Там где нет этих веществ, нет жизни. Эти вещества образуют минералы, руды, глины, жидкий минерал, доминирующий на нашей планете.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же это за вещества вы ответите мне через несколько минут, когда разгадаете три загадки. Итак, перед вами три шкатулки – в них разные вещества, относящиеся к теме нашего сегодняшнего урока.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Древний философ Фалес из </w:t>
      </w:r>
      <w:proofErr w:type="spell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Милета</w:t>
      </w:r>
      <w:proofErr w:type="spell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еще в VI веке до нашей эры назвал это вещество первым началом и сущностью всего.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Она и дождь, и град, и снег,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Туман и гололед,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Носитель благ, предвестник бед -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радуга и лед.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это за вещество? Ответ прост – 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это вода.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7393F" w:rsidRPr="004647BB" w:rsidRDefault="00C7393F" w:rsidP="001B3B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Вода покрывает 71% площади поверхности Земли, или 361 млн. км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2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7393F" w:rsidRPr="004647BB" w:rsidRDefault="00C7393F" w:rsidP="001B3B9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Объем воды на планете составляет 1,5 млрд. км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7393F" w:rsidRPr="004647BB" w:rsidRDefault="00C7393F" w:rsidP="001B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Скажите формулу воды. </w:t>
      </w:r>
    </w:p>
    <w:p w:rsidR="00C7393F" w:rsidRPr="004647BB" w:rsidRDefault="00C7393F" w:rsidP="001B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газ, необходимый растениям для фотосинтеза. </w:t>
      </w:r>
    </w:p>
    <w:p w:rsidR="00C7393F" w:rsidRPr="004647BB" w:rsidRDefault="00C7393F" w:rsidP="001B3B9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 газ, выделяемый нами при выдохе. </w:t>
      </w:r>
    </w:p>
    <w:p w:rsidR="00C7393F" w:rsidRPr="004647BB" w:rsidRDefault="00C7393F" w:rsidP="001B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Ответ готов? Верно, это углекислый газ.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C7393F" w:rsidRPr="004647BB" w:rsidRDefault="00C7393F" w:rsidP="001B3B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Содержание углекислого газа в атмосфере относительно невелико, всего 0,04—0,03%. </w:t>
      </w:r>
    </w:p>
    <w:p w:rsidR="00C7393F" w:rsidRPr="004647BB" w:rsidRDefault="00C7393F" w:rsidP="001B3B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Растения, благодаря фотосинтезу, усваивают углекислый газ из атмосферы, превращая минеральные вещества в органические — глюкозу, крахмал. </w:t>
      </w:r>
      <w:proofErr w:type="gramEnd"/>
    </w:p>
    <w:p w:rsidR="00C7393F" w:rsidRPr="004647BB" w:rsidRDefault="00C7393F" w:rsidP="001B3B9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В воздухе, выдыхаемом человеком, углекислого газа 4%. </w:t>
      </w:r>
      <w:bookmarkStart w:id="0" w:name="_GoBack"/>
      <w:bookmarkEnd w:id="0"/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скажите формулу углекислого газа.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последняя шкатулка. Для того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чтобы разобраться, что же в ней, послушайте отрывок из стихотворения А. Ахматовой: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…На рукомойнике моем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позеленела медь,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Но так играет луч на нем,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весело 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глядеть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…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произошло с медью? Она окислилась. Что означает – окислилась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скажите формулу оксида меди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Вы разгадали три загадки. Получили три разных вещества. 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Первое –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вода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 жидкость, без которой немыслимо существование жизни на земле.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Второе вещество –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углекислый газ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газ необходимый растениям для фотосинтеза, а значит для питания и жизни.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Третье вещество твердое –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оксид меди (II).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Что же между ними общего?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Обучающиеся выдвигают предположение о схожести состава молекул.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proofErr w:type="gramEnd"/>
    </w:p>
    <w:p w:rsidR="00C7393F" w:rsidRPr="004647BB" w:rsidRDefault="00C7393F" w:rsidP="001B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1.Состоят из двух элементов. </w:t>
      </w:r>
    </w:p>
    <w:p w:rsidR="00C7393F" w:rsidRPr="004647BB" w:rsidRDefault="00C7393F" w:rsidP="001B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2.Сложные вещества.</w:t>
      </w:r>
    </w:p>
    <w:p w:rsidR="00C7393F" w:rsidRPr="004647BB" w:rsidRDefault="00C7393F" w:rsidP="001B3B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3.В состав молекул обязательно входит кислород со степенью окисления -2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Такие соединения называют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оксидами.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3. Объяснение нового материала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Так что же такое оксиды?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Обучающиеся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формулируют правило).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Оксиды – сложные вещества, состоящие из двух элементов, один из которых кислород со степенью окисления -2.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Поскольку оксиды могут быть образованы почти всеми химическими элементами (за некоторым исключением), необходимо, чтобы не было путаницы, чтобы у каждого было свое название.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Названия оксидов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международной номенклатуре названия оксидов происходят от названия химических элементов с добавлением слова «оксид». Если элемент имеет переменную степень окисления, то она указывается римскими цифрами, взятыми в скобки после названия химического элемента. (Элементы с постоянной степенью окисления – металлы I, II, III групп главных подгрупп; элементы с переменной степенью окисления – остальные металлы, почти все неметаллы)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Упражнение «Не прерви цепочку».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(Для каждого ученика приготовлена карточка с формулой оксида.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Ученик поднимает карточку, показывает всем, и дает название оксиду. 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Работа по цепочке.)</w:t>
      </w:r>
      <w:proofErr w:type="gramEnd"/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Состав и классификация оксидов.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Давайте вспомним, с какими классами электролитов взаимодействовали оксиды неметаллов и оксиды металлов. Рассмотрим схему: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Кислоты → кислотные оксиды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Щелочи → основные оксиды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ледовательно, основные оксиды с кислотами, а кислотные - со щелочами. Но есть оксиды, которые не реагируют ни с кислотами, ни со щелочами и поэтому не образуют солей. Их так и называют несолеобразующие или безразличные. Следовательно, классификация оксидов может быть отражена схемой: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Оксиды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Несолеобразующие Солеобразующие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Основные Кислотные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ассмотрим три формулы веществ, разгаданных вами. Какой элемент находится на 1 месте? (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Обучающиеся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говорят, что в первых двух формулах на первом месте стоит неметалл, а в третьей формуле – металл.)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Даем определение кислотным оксидам: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Оксиды неметаллов называют кислотными оксидами.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Почему эти оксиды названы кислотными?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Оксиды неметаллов, которым соответствуют кислоты (независимо от того, реагируют они с водой или не реагируют) называют кислотными.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proofErr w:type="spell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СаО</w:t>
      </w:r>
      <w:proofErr w:type="spell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, </w:t>
      </w:r>
      <w:proofErr w:type="spell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MgO</w:t>
      </w:r>
      <w:proofErr w:type="spell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K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O - Какой элемент находится на 1 месте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?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Оксиды металлов называют основными оксидами.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Что означает слово 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основные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пока не понятно.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Если оксид кальция (негашеная известь) соединить с водой, то получиться новое вещество состава </w:t>
      </w:r>
      <w:proofErr w:type="spell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proofErr w:type="spell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ОН)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vertAlign w:val="subscript"/>
          <w:lang w:eastAsia="ru-RU"/>
        </w:rPr>
        <w:t>2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– основание. Теперь, становится понятным название – основной оксид.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Оксиды, которым соответствуют основания (независимо от того, реагируют они с водой или не реагируют) называют основными.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Физические свойства оксидов</w:t>
      </w: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Выберите основные оксиды, находящиеся на ваших столах. Обратите внимание на их агрегатное состояние.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А как вы </w:t>
      </w:r>
      <w:proofErr w:type="gramStart"/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думаете</w:t>
      </w:r>
      <w:proofErr w:type="gramEnd"/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оксиды неметаллов в большинстве своем находятся в каком агрегатном состоянии?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Демонстрация: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Открываем бутылку газированной воды. Что наблюдаем?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Сделайте выводы о физических свойствах оксидов.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Химические свойства оксидов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Ребята, а как вы 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думаете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какими химическими свойствами обладают основные и кислотные оксиды.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Химические свойства оксидов рассмотрим в режиме лабораторной работы и демонстрационного эксперимента. Инструктивные карточки по выполнению лабораторных опытов у вас имеются в учебнике п.41. Прежде чем приступить к выполнению работы по изучению химических свойств основных и кислотных оксидов прослушайте и прочитайте инструктаж по 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т/б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C7393F" w:rsidRPr="004647BB" w:rsidRDefault="00C7393F" w:rsidP="001B3B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Карта - инструкция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Меры безопасности при работе с химическими веществами.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1. Особую осторожность следует соблюдать при работе с кислотами.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2. Растворы необходимо наливать из сосудов так, чтобы при наклоне этикетка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оказывалась сверху (этикетку в ладонь). </w:t>
      </w:r>
      <w:proofErr w:type="gramStart"/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Каплю, оставшуюся на горлышке снимают</w:t>
      </w:r>
      <w:proofErr w:type="gramEnd"/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краем той посуды, куда наливается жидкость.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З. При наливании реактивов не наклоняться над сосудом во избежание попадания брызг или частиц на лицо или одежду.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4. При пользовании пипеткой запрещается засасывать жидкость ртом.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5. После употребления реактива банку и склянку закрыть пробкой и поставить на место.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4647BB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При нагревании пробирки не держать ее отверстием к себе или в сторону товарищей.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После опытов и демонстрационного эксперимента обратить внимание на условие: взаимодействие с водой, если образуется 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растворимый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гидроксид. Каков оксид, таков и гидроксид. Растворим оксид - растворим и гидроксид.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Молодцы! А теперь для </w:t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закрепления полученных знаний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выполним тест в 2-х вариантах. Ответы на него будете рисовать на мордашках-кружках.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Обучающиеся читают вопрос, находят правильный ответ под буквой, и ставят точку напротив данной цифры и данной буквы, затем соединяют полученные точки.</w:t>
      </w: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Обобщение знаний об оксидах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рименяет приём </w:t>
      </w:r>
      <w:r w:rsidRPr="004647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proofErr w:type="spellStart"/>
      <w:r w:rsidRPr="004647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Сингл</w:t>
      </w:r>
      <w:proofErr w:type="spellEnd"/>
      <w:r w:rsidRPr="004647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Раунд Робин»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Что такое оксиды? 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Работа в тетради «Выписать из списка все оксиды»    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Чем отличаются оксиды? Разделите на 2 группы.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ВНИМАНИЕ! Название оксидов начинается со слова «ОКСИД» с добавлением названия второго элемента    </w:t>
      </w:r>
    </w:p>
    <w:p w:rsidR="00C7393F" w:rsidRPr="004647BB" w:rsidRDefault="00C7393F" w:rsidP="001B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Выпишите формулы и названия 4 оксидов, 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которые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вашему мнению наиболее распространены на планете.     </w:t>
      </w:r>
    </w:p>
    <w:p w:rsidR="003D3B79" w:rsidRPr="004647BB" w:rsidRDefault="003D3B79" w:rsidP="001B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Учитель географии:</w:t>
      </w:r>
    </w:p>
    <w:p w:rsidR="003D3B79" w:rsidRPr="004647BB" w:rsidRDefault="003D3B79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Рассмотрев</w:t>
      </w:r>
      <w:r w:rsidRPr="004647BB">
        <w:rPr>
          <w:rFonts w:ascii="Times New Roman" w:hAnsi="Times New Roman" w:cs="Times New Roman"/>
          <w:color w:val="000000"/>
          <w:sz w:val="20"/>
          <w:szCs w:val="20"/>
        </w:rPr>
        <w:t xml:space="preserve"> состав воды и  названия оксидов,  мы продолжим работу по теме «</w:t>
      </w:r>
      <w:r w:rsidRPr="004647BB">
        <w:rPr>
          <w:rFonts w:ascii="Times New Roman" w:hAnsi="Times New Roman" w:cs="Times New Roman"/>
          <w:sz w:val="20"/>
          <w:szCs w:val="20"/>
        </w:rPr>
        <w:t>Вода: известная и неизвестная».</w:t>
      </w:r>
      <w:r w:rsidR="001956E3" w:rsidRPr="004647BB">
        <w:rPr>
          <w:rFonts w:ascii="Times New Roman" w:hAnsi="Times New Roman" w:cs="Times New Roman"/>
          <w:sz w:val="20"/>
          <w:szCs w:val="20"/>
        </w:rPr>
        <w:t xml:space="preserve"> Тема сегодняшнего урока. «</w:t>
      </w:r>
      <w:r w:rsidR="001956E3" w:rsidRPr="004647BB">
        <w:rPr>
          <w:rFonts w:ascii="Times New Roman" w:eastAsia="Times New Roman" w:hAnsi="Times New Roman" w:cs="Times New Roman"/>
          <w:sz w:val="20"/>
          <w:szCs w:val="20"/>
        </w:rPr>
        <w:t>Внутренние воды России. Реки».</w:t>
      </w:r>
    </w:p>
    <w:p w:rsidR="001956E3" w:rsidRPr="004647BB" w:rsidRDefault="001956E3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Изучение нового материала</w:t>
      </w:r>
    </w:p>
    <w:p w:rsidR="001956E3" w:rsidRPr="004647BB" w:rsidRDefault="001956E3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 xml:space="preserve">Вода – один из важнейших видов ресурсов. Без воды нет жизни. Человек не может прожить без воды более 8 дней. Именно 8 дней имеют в запасе горноспасатели, которые ведут спасение шахтеров, оказавшихся отрезанными от выхода при обвале. </w:t>
      </w:r>
      <w:r w:rsidRPr="004647BB">
        <w:rPr>
          <w:rFonts w:ascii="Times New Roman" w:hAnsi="Times New Roman" w:cs="Times New Roman"/>
          <w:sz w:val="20"/>
          <w:szCs w:val="20"/>
        </w:rPr>
        <w:br/>
        <w:t>В хозяйстве человек использует главным образом пресную воду. По запасам пресной воды Россия уступает только Дании, т. к. к ней относится о. Гренландия.  Основные источники пресной воды – внутренние воды, или воды суши. Они многообразны.</w:t>
      </w:r>
      <w:r w:rsidRPr="004647BB">
        <w:rPr>
          <w:rFonts w:ascii="Times New Roman" w:hAnsi="Times New Roman" w:cs="Times New Roman"/>
          <w:sz w:val="20"/>
          <w:szCs w:val="20"/>
        </w:rPr>
        <w:br/>
        <w:t>Вода – разве это только жидкость, что налита в стакан? Океан, покрывающий почти всю нашу чудесную Землю, в которой миллионы лет назад зародилась жизнь, - это вода…</w:t>
      </w:r>
    </w:p>
    <w:p w:rsidR="001956E3" w:rsidRPr="004647BB" w:rsidRDefault="001956E3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Сегодня мы с вами посмотрим на воду с разных позиций.</w:t>
      </w:r>
    </w:p>
    <w:p w:rsidR="001956E3" w:rsidRPr="004647BB" w:rsidRDefault="001956E3" w:rsidP="001B3B95">
      <w:pPr>
        <w:pStyle w:val="a3"/>
        <w:rPr>
          <w:sz w:val="20"/>
          <w:szCs w:val="20"/>
        </w:rPr>
      </w:pPr>
      <w:r w:rsidRPr="004647BB">
        <w:rPr>
          <w:sz w:val="20"/>
          <w:szCs w:val="20"/>
        </w:rPr>
        <w:t>Ученик 1 ученый-химик</w:t>
      </w:r>
    </w:p>
    <w:p w:rsidR="001956E3" w:rsidRPr="004647BB" w:rsidRDefault="001956E3" w:rsidP="001B3B95">
      <w:pPr>
        <w:pStyle w:val="a3"/>
        <w:rPr>
          <w:sz w:val="20"/>
          <w:szCs w:val="20"/>
        </w:rPr>
      </w:pPr>
      <w:r w:rsidRPr="004647BB">
        <w:rPr>
          <w:sz w:val="20"/>
          <w:szCs w:val="20"/>
        </w:rPr>
        <w:t>Ученик 2 ученый-географ</w:t>
      </w:r>
    </w:p>
    <w:p w:rsidR="001956E3" w:rsidRPr="004647BB" w:rsidRDefault="001956E3" w:rsidP="001B3B95">
      <w:pPr>
        <w:pStyle w:val="a3"/>
        <w:rPr>
          <w:sz w:val="20"/>
          <w:szCs w:val="20"/>
        </w:rPr>
      </w:pPr>
      <w:r w:rsidRPr="004647BB">
        <w:rPr>
          <w:sz w:val="20"/>
          <w:szCs w:val="20"/>
        </w:rPr>
        <w:t>Ученик 3 ученый-биолог</w:t>
      </w:r>
    </w:p>
    <w:p w:rsidR="001956E3" w:rsidRPr="004647BB" w:rsidRDefault="001956E3" w:rsidP="001B3B95">
      <w:pPr>
        <w:pStyle w:val="a3"/>
        <w:rPr>
          <w:b/>
          <w:sz w:val="20"/>
          <w:szCs w:val="20"/>
        </w:rPr>
      </w:pPr>
      <w:proofErr w:type="spellStart"/>
      <w:r w:rsidRPr="004647BB">
        <w:rPr>
          <w:b/>
          <w:sz w:val="20"/>
          <w:szCs w:val="20"/>
        </w:rPr>
        <w:t>Таймд</w:t>
      </w:r>
      <w:proofErr w:type="spellEnd"/>
      <w:r w:rsidRPr="004647BB">
        <w:rPr>
          <w:b/>
          <w:sz w:val="20"/>
          <w:szCs w:val="20"/>
        </w:rPr>
        <w:t xml:space="preserve"> Раунд Робин</w:t>
      </w:r>
    </w:p>
    <w:p w:rsidR="001956E3" w:rsidRPr="004647BB" w:rsidRDefault="001956E3" w:rsidP="001B3B95">
      <w:pPr>
        <w:pStyle w:val="a3"/>
        <w:rPr>
          <w:b/>
          <w:sz w:val="20"/>
          <w:szCs w:val="20"/>
        </w:rPr>
      </w:pPr>
      <w:r w:rsidRPr="004647BB">
        <w:rPr>
          <w:b/>
          <w:sz w:val="20"/>
          <w:szCs w:val="20"/>
        </w:rPr>
        <w:t>Что думает о воде химик…,</w:t>
      </w:r>
    </w:p>
    <w:p w:rsidR="001956E3" w:rsidRPr="004647BB" w:rsidRDefault="001956E3" w:rsidP="001B3B95">
      <w:pPr>
        <w:pStyle w:val="a3"/>
        <w:rPr>
          <w:b/>
          <w:sz w:val="20"/>
          <w:szCs w:val="20"/>
        </w:rPr>
      </w:pPr>
      <w:r w:rsidRPr="004647BB">
        <w:rPr>
          <w:b/>
          <w:sz w:val="20"/>
          <w:szCs w:val="20"/>
        </w:rPr>
        <w:t xml:space="preserve">                                 географ…,</w:t>
      </w:r>
    </w:p>
    <w:p w:rsidR="001956E3" w:rsidRPr="004647BB" w:rsidRDefault="001956E3" w:rsidP="001B3B95">
      <w:pPr>
        <w:pStyle w:val="a3"/>
        <w:rPr>
          <w:b/>
          <w:sz w:val="20"/>
          <w:szCs w:val="20"/>
        </w:rPr>
      </w:pPr>
      <w:r w:rsidRPr="004647BB">
        <w:rPr>
          <w:b/>
          <w:sz w:val="20"/>
          <w:szCs w:val="20"/>
        </w:rPr>
        <w:lastRenderedPageBreak/>
        <w:t xml:space="preserve">                                 биолог…</w:t>
      </w:r>
    </w:p>
    <w:p w:rsidR="001956E3" w:rsidRPr="004647BB" w:rsidRDefault="001956E3" w:rsidP="001B3B9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 xml:space="preserve">Мы с вами уже сказали, что одним из компонентов внутренних вод это река. А что мы уже знаем о реках России. </w:t>
      </w:r>
      <w:r w:rsidRPr="004647BB">
        <w:rPr>
          <w:rFonts w:ascii="Times New Roman" w:eastAsia="Calibri" w:hAnsi="Times New Roman" w:cs="Times New Roman"/>
          <w:sz w:val="20"/>
          <w:szCs w:val="20"/>
        </w:rPr>
        <w:t>На этот вопрос вы должны ответить самостоятельно, чтобы принять решение - основывайтесь на своих знаниях и убеждениях. В столбике</w:t>
      </w:r>
      <w:r w:rsidRPr="004647BB">
        <w:rPr>
          <w:rFonts w:ascii="Times New Roman" w:eastAsia="Calibri" w:hAnsi="Times New Roman" w:cs="Times New Roman"/>
          <w:b/>
          <w:sz w:val="20"/>
          <w:szCs w:val="20"/>
        </w:rPr>
        <w:t xml:space="preserve"> ДО </w:t>
      </w:r>
      <w:r w:rsidRPr="004647BB">
        <w:rPr>
          <w:rFonts w:ascii="Times New Roman" w:eastAsia="Calibri" w:hAnsi="Times New Roman" w:cs="Times New Roman"/>
          <w:sz w:val="20"/>
          <w:szCs w:val="20"/>
        </w:rPr>
        <w:t>поставьте +, если вы согласны с утверждением или -</w:t>
      </w:r>
      <w:proofErr w:type="gramStart"/>
      <w:r w:rsidRPr="004647BB">
        <w:rPr>
          <w:rFonts w:ascii="Times New Roman" w:eastAsia="Calibri" w:hAnsi="Times New Roman" w:cs="Times New Roman"/>
          <w:sz w:val="20"/>
          <w:szCs w:val="20"/>
        </w:rPr>
        <w:t xml:space="preserve"> ,</w:t>
      </w:r>
      <w:proofErr w:type="gramEnd"/>
      <w:r w:rsidRPr="004647BB">
        <w:rPr>
          <w:rFonts w:ascii="Times New Roman" w:eastAsia="Calibri" w:hAnsi="Times New Roman" w:cs="Times New Roman"/>
          <w:sz w:val="20"/>
          <w:szCs w:val="20"/>
        </w:rPr>
        <w:t xml:space="preserve"> если вы не согласны с утверждением.                                                                                                                           </w:t>
      </w:r>
      <w:r w:rsidRPr="004647BB">
        <w:rPr>
          <w:rFonts w:ascii="Times New Roman" w:hAnsi="Times New Roman" w:cs="Times New Roman"/>
          <w:b/>
          <w:sz w:val="20"/>
          <w:szCs w:val="20"/>
        </w:rPr>
        <w:t xml:space="preserve">Структура </w:t>
      </w:r>
      <w:r w:rsidRPr="004647BB">
        <w:rPr>
          <w:rFonts w:ascii="Times New Roman" w:eastAsia="Calibri" w:hAnsi="Times New Roman" w:cs="Times New Roman"/>
          <w:b/>
          <w:sz w:val="20"/>
          <w:szCs w:val="20"/>
        </w:rPr>
        <w:t>ЭЙ АР ГАЙД</w:t>
      </w:r>
    </w:p>
    <w:tbl>
      <w:tblPr>
        <w:tblW w:w="9442" w:type="dxa"/>
        <w:tblCellMar>
          <w:left w:w="0" w:type="dxa"/>
          <w:right w:w="0" w:type="dxa"/>
        </w:tblCellMar>
        <w:tblLook w:val="04A0"/>
      </w:tblPr>
      <w:tblGrid>
        <w:gridCol w:w="1310"/>
        <w:gridCol w:w="6522"/>
        <w:gridCol w:w="1610"/>
      </w:tblGrid>
      <w:tr w:rsidR="001956E3" w:rsidRPr="004647BB" w:rsidTr="00345898">
        <w:trPr>
          <w:trHeight w:val="207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</w:t>
            </w: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утверждения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после</w:t>
            </w:r>
          </w:p>
        </w:tc>
      </w:tr>
      <w:tr w:rsidR="001956E3" w:rsidRPr="004647BB" w:rsidTr="00345898">
        <w:trPr>
          <w:trHeight w:val="344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sz w:val="20"/>
                <w:szCs w:val="20"/>
              </w:rPr>
              <w:t>На 1 россиянина приходится 1300 м</w:t>
            </w:r>
            <w:r w:rsidRPr="004647BB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  <w:r w:rsidRPr="004647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воды в год.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E3" w:rsidRPr="004647BB" w:rsidTr="00345898">
        <w:trPr>
          <w:trHeight w:val="344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sz w:val="20"/>
                <w:szCs w:val="20"/>
              </w:rPr>
              <w:t>Величайшая река Европы - Волга.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E3" w:rsidRPr="004647BB" w:rsidTr="00345898">
        <w:trPr>
          <w:trHeight w:val="344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sz w:val="20"/>
                <w:szCs w:val="20"/>
              </w:rPr>
              <w:t>Большинство рек России сковываются льдами.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E3" w:rsidRPr="004647BB" w:rsidTr="00345898">
        <w:trPr>
          <w:trHeight w:val="344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sz w:val="20"/>
                <w:szCs w:val="20"/>
              </w:rPr>
              <w:t>Истоками рек служат озера, ключи, родники, ледники.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56E3" w:rsidRPr="004647BB" w:rsidTr="00345898">
        <w:trPr>
          <w:trHeight w:val="344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647BB">
              <w:rPr>
                <w:rFonts w:ascii="Times New Roman" w:eastAsia="Calibri" w:hAnsi="Times New Roman" w:cs="Times New Roman"/>
                <w:sz w:val="20"/>
                <w:szCs w:val="20"/>
              </w:rPr>
              <w:t>Поверхность суши, с которой река собирает воды – бассейн или водораздел.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56E3" w:rsidRPr="004647BB" w:rsidRDefault="001956E3" w:rsidP="001B3B95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956E3" w:rsidRPr="004647BB" w:rsidRDefault="001956E3" w:rsidP="001B3B95">
      <w:pPr>
        <w:pStyle w:val="a3"/>
        <w:rPr>
          <w:rFonts w:eastAsia="Calibri"/>
          <w:sz w:val="20"/>
          <w:szCs w:val="20"/>
        </w:rPr>
      </w:pPr>
    </w:p>
    <w:p w:rsidR="001956E3" w:rsidRPr="004647BB" w:rsidRDefault="001956E3" w:rsidP="001B3B95">
      <w:pPr>
        <w:pStyle w:val="a3"/>
        <w:rPr>
          <w:rFonts w:eastAsia="Calibri"/>
          <w:sz w:val="20"/>
          <w:szCs w:val="20"/>
        </w:rPr>
      </w:pPr>
      <w:r w:rsidRPr="004647BB">
        <w:rPr>
          <w:rFonts w:eastAsia="Calibri"/>
          <w:sz w:val="20"/>
          <w:szCs w:val="20"/>
        </w:rPr>
        <w:t>Давайте посмотрим видеофрагмент о воде.</w:t>
      </w:r>
    </w:p>
    <w:p w:rsidR="001956E3" w:rsidRPr="004647BB" w:rsidRDefault="001956E3" w:rsidP="001B3B95">
      <w:pPr>
        <w:pStyle w:val="a3"/>
        <w:rPr>
          <w:rFonts w:eastAsia="Calibri"/>
          <w:sz w:val="20"/>
          <w:szCs w:val="20"/>
        </w:rPr>
      </w:pPr>
      <w:r w:rsidRPr="004647BB">
        <w:rPr>
          <w:rFonts w:eastAsia="Calibri"/>
          <w:sz w:val="20"/>
          <w:szCs w:val="20"/>
        </w:rPr>
        <w:t>После просмотра прочтите все утверждения. В столбике</w:t>
      </w:r>
      <w:r w:rsidRPr="004647BB">
        <w:rPr>
          <w:rFonts w:eastAsia="Calibri"/>
          <w:b/>
          <w:sz w:val="20"/>
          <w:szCs w:val="20"/>
        </w:rPr>
        <w:t xml:space="preserve"> ПОСЛЕ </w:t>
      </w:r>
      <w:r w:rsidRPr="004647BB">
        <w:rPr>
          <w:rFonts w:eastAsia="Calibri"/>
          <w:sz w:val="20"/>
          <w:szCs w:val="20"/>
        </w:rPr>
        <w:t xml:space="preserve">поставьте +, если вы согласны с утверждением или -  если вы не согласны с утверждением. Сравните столбики </w:t>
      </w:r>
      <w:r w:rsidRPr="004647BB">
        <w:rPr>
          <w:rFonts w:eastAsia="Calibri"/>
          <w:b/>
          <w:sz w:val="20"/>
          <w:szCs w:val="20"/>
        </w:rPr>
        <w:t>ДО</w:t>
      </w:r>
      <w:r w:rsidRPr="004647BB">
        <w:rPr>
          <w:rFonts w:eastAsia="Calibri"/>
          <w:sz w:val="20"/>
          <w:szCs w:val="20"/>
        </w:rPr>
        <w:t xml:space="preserve"> и </w:t>
      </w:r>
      <w:r w:rsidRPr="004647BB">
        <w:rPr>
          <w:rFonts w:eastAsia="Calibri"/>
          <w:b/>
          <w:sz w:val="20"/>
          <w:szCs w:val="20"/>
        </w:rPr>
        <w:t>ПОСЛЕ</w:t>
      </w:r>
      <w:r w:rsidRPr="004647BB">
        <w:rPr>
          <w:rFonts w:eastAsia="Calibri"/>
          <w:sz w:val="20"/>
          <w:szCs w:val="20"/>
        </w:rPr>
        <w:t xml:space="preserve">. Изменились ли ваши убеждения после просмотра видеофрагмента? </w:t>
      </w:r>
    </w:p>
    <w:p w:rsidR="003D3B79" w:rsidRPr="004647BB" w:rsidRDefault="003D3B79" w:rsidP="001B3B95">
      <w:pPr>
        <w:pStyle w:val="a3"/>
        <w:jc w:val="both"/>
        <w:rPr>
          <w:sz w:val="20"/>
          <w:szCs w:val="20"/>
        </w:rPr>
      </w:pP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Знаете ли вы</w:t>
      </w:r>
      <w:proofErr w:type="gramStart"/>
      <w:r w:rsidRPr="004647BB">
        <w:rPr>
          <w:rFonts w:ascii="Times New Roman" w:hAnsi="Times New Roman" w:cs="Times New Roman"/>
          <w:b/>
          <w:sz w:val="20"/>
          <w:szCs w:val="20"/>
        </w:rPr>
        <w:t xml:space="preserve"> ,</w:t>
      </w:r>
      <w:proofErr w:type="gramEnd"/>
      <w:r w:rsidRPr="004647BB">
        <w:rPr>
          <w:rFonts w:ascii="Times New Roman" w:hAnsi="Times New Roman" w:cs="Times New Roman"/>
          <w:b/>
          <w:sz w:val="20"/>
          <w:szCs w:val="20"/>
        </w:rPr>
        <w:t>почему  реки называют наиболее активной частью вод  суши?</w:t>
      </w:r>
    </w:p>
    <w:p w:rsidR="003D3B79" w:rsidRPr="004647BB" w:rsidRDefault="00C331DD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647BB">
        <w:rPr>
          <w:rFonts w:ascii="Times New Roman" w:hAnsi="Times New Roman" w:cs="Times New Roman"/>
          <w:sz w:val="20"/>
          <w:szCs w:val="20"/>
        </w:rPr>
        <w:t xml:space="preserve">Реки оказывают влияние не только на хозяйственную деятельность человека, но и  на компоненты природы, </w:t>
      </w:r>
      <w:proofErr w:type="gramStart"/>
      <w:r w:rsidRPr="004647BB">
        <w:rPr>
          <w:rFonts w:ascii="Times New Roman" w:hAnsi="Times New Roman" w:cs="Times New Roman"/>
          <w:sz w:val="20"/>
          <w:szCs w:val="20"/>
        </w:rPr>
        <w:t>скажите какие компоненты природы в свою очередь влияют</w:t>
      </w:r>
      <w:proofErr w:type="gramEnd"/>
      <w:r w:rsidRPr="004647BB">
        <w:rPr>
          <w:rFonts w:ascii="Times New Roman" w:hAnsi="Times New Roman" w:cs="Times New Roman"/>
          <w:sz w:val="20"/>
          <w:szCs w:val="20"/>
        </w:rPr>
        <w:t xml:space="preserve"> на жизнь рек?  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 xml:space="preserve">Россия - страна великих речных систем. </w:t>
      </w:r>
      <w:r w:rsidRPr="004647BB">
        <w:rPr>
          <w:rFonts w:ascii="Times New Roman" w:hAnsi="Times New Roman" w:cs="Times New Roman"/>
          <w:b/>
          <w:sz w:val="20"/>
          <w:szCs w:val="20"/>
        </w:rPr>
        <w:t>К  бассейнам, каких океанов  относятся реки России?</w:t>
      </w:r>
    </w:p>
    <w:p w:rsidR="00C331DD" w:rsidRPr="004647BB" w:rsidRDefault="00C331DD" w:rsidP="001B3B95">
      <w:pPr>
        <w:pStyle w:val="a3"/>
        <w:rPr>
          <w:sz w:val="20"/>
          <w:szCs w:val="20"/>
        </w:rPr>
      </w:pPr>
      <w:r w:rsidRPr="004647BB">
        <w:rPr>
          <w:sz w:val="20"/>
          <w:szCs w:val="20"/>
        </w:rPr>
        <w:t>Перед вами крупные реки России. Распределите данные реки по категориям, дайте названия каждой группе.</w:t>
      </w:r>
    </w:p>
    <w:p w:rsidR="00C331DD" w:rsidRPr="004647BB" w:rsidRDefault="00C331DD" w:rsidP="001B3B95">
      <w:pPr>
        <w:pStyle w:val="a3"/>
        <w:rPr>
          <w:sz w:val="20"/>
          <w:szCs w:val="20"/>
        </w:rPr>
      </w:pPr>
      <w:r w:rsidRPr="004647BB">
        <w:rPr>
          <w:sz w:val="20"/>
          <w:szCs w:val="20"/>
        </w:rPr>
        <w:t xml:space="preserve">Волга, Обь, </w:t>
      </w:r>
      <w:proofErr w:type="spellStart"/>
      <w:r w:rsidRPr="004647BB">
        <w:rPr>
          <w:sz w:val="20"/>
          <w:szCs w:val="20"/>
        </w:rPr>
        <w:t>Лена</w:t>
      </w:r>
      <w:proofErr w:type="gramStart"/>
      <w:r w:rsidRPr="004647BB">
        <w:rPr>
          <w:sz w:val="20"/>
          <w:szCs w:val="20"/>
        </w:rPr>
        <w:t>,П</w:t>
      </w:r>
      <w:proofErr w:type="gramEnd"/>
      <w:r w:rsidRPr="004647BB">
        <w:rPr>
          <w:sz w:val="20"/>
          <w:szCs w:val="20"/>
        </w:rPr>
        <w:t>ечора</w:t>
      </w:r>
      <w:proofErr w:type="spellEnd"/>
      <w:r w:rsidRPr="004647BB">
        <w:rPr>
          <w:sz w:val="20"/>
          <w:szCs w:val="20"/>
        </w:rPr>
        <w:t xml:space="preserve">, Северная Двина, Енисей, Индигирка,  Колыма, Дон, Нева, Кубань, Анадырь, Амур,  </w:t>
      </w:r>
      <w:r w:rsidRPr="004647BB">
        <w:rPr>
          <w:sz w:val="20"/>
          <w:szCs w:val="20"/>
        </w:rPr>
        <w:br/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Подумайте и обоснуйте</w:t>
      </w:r>
      <w:proofErr w:type="gramStart"/>
      <w:r w:rsidRPr="004647BB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4647BB">
        <w:rPr>
          <w:rFonts w:ascii="Times New Roman" w:hAnsi="Times New Roman" w:cs="Times New Roman"/>
          <w:sz w:val="20"/>
          <w:szCs w:val="20"/>
        </w:rPr>
        <w:t>почему набольшее количество рек впадает в СЛО?</w:t>
      </w:r>
    </w:p>
    <w:p w:rsidR="00C331DD" w:rsidRPr="004647BB" w:rsidRDefault="00C331DD" w:rsidP="001B3B9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47BB">
        <w:rPr>
          <w:rFonts w:ascii="Times New Roman" w:eastAsia="Times New Roman" w:hAnsi="Times New Roman" w:cs="Times New Roman"/>
          <w:b/>
          <w:sz w:val="20"/>
          <w:szCs w:val="20"/>
        </w:rPr>
        <w:t>Структура ТАЙМД-ПЭА-ШЭА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Какая связь существуют между рельефом местности и реками?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31DD" w:rsidRPr="004647BB" w:rsidRDefault="00C331DD" w:rsidP="001B3B95">
      <w:pPr>
        <w:pStyle w:val="a3"/>
        <w:rPr>
          <w:i/>
          <w:sz w:val="20"/>
          <w:szCs w:val="20"/>
          <w:u w:val="single"/>
        </w:rPr>
      </w:pPr>
      <w:r w:rsidRPr="004647BB">
        <w:rPr>
          <w:i/>
          <w:sz w:val="20"/>
          <w:szCs w:val="20"/>
          <w:u w:val="single"/>
        </w:rPr>
        <w:t>Рельеф влияет на скорость течения реки, соответственно на  падение и уклон.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47BB">
        <w:rPr>
          <w:rFonts w:ascii="Times New Roman" w:hAnsi="Times New Roman" w:cs="Times New Roman"/>
          <w:b/>
          <w:i/>
          <w:sz w:val="20"/>
          <w:szCs w:val="20"/>
        </w:rPr>
        <w:t>Что же такое падение реки и как его рассчитать?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47BB">
        <w:rPr>
          <w:rFonts w:ascii="Times New Roman" w:hAnsi="Times New Roman" w:cs="Times New Roman"/>
          <w:b/>
          <w:i/>
          <w:sz w:val="20"/>
          <w:szCs w:val="20"/>
        </w:rPr>
        <w:t xml:space="preserve">     Определить падение и уклон реки Ангары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4647BB">
        <w:rPr>
          <w:rFonts w:ascii="Times New Roman" w:hAnsi="Times New Roman" w:cs="Times New Roman"/>
          <w:b/>
          <w:i/>
          <w:sz w:val="20"/>
          <w:szCs w:val="20"/>
        </w:rPr>
        <w:t>1.</w:t>
      </w:r>
      <w:r w:rsidRPr="004647BB">
        <w:rPr>
          <w:rFonts w:ascii="Times New Roman" w:hAnsi="Times New Roman" w:cs="Times New Roman"/>
          <w:sz w:val="20"/>
          <w:szCs w:val="20"/>
        </w:rPr>
        <w:t>необходимо определить абсолютную высоту истока реки и устья.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Обратимся к таблице и  определим падение реки Ангары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2. Для этого находим исток реки = 456м.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3.Устье реки – река Енисей, расположена на высоте 76 м</w:t>
      </w:r>
      <w:proofErr w:type="gramStart"/>
      <w:r w:rsidRPr="004647BB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</w:p>
    <w:p w:rsidR="00C331DD" w:rsidRPr="004647BB" w:rsidRDefault="00C331DD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 xml:space="preserve"> </w:t>
      </w:r>
      <w:r w:rsidRPr="004647BB">
        <w:rPr>
          <w:rFonts w:ascii="Times New Roman" w:eastAsia="Calibri" w:hAnsi="Times New Roman" w:cs="Times New Roman"/>
          <w:b/>
          <w:sz w:val="20"/>
          <w:szCs w:val="20"/>
        </w:rPr>
        <w:t>456 – 76 = 380 м.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647BB">
        <w:rPr>
          <w:rFonts w:ascii="Times New Roman" w:hAnsi="Times New Roman" w:cs="Times New Roman"/>
          <w:sz w:val="20"/>
          <w:szCs w:val="20"/>
        </w:rPr>
        <w:t>Для</w:t>
      </w:r>
      <w:proofErr w:type="gramEnd"/>
      <w:r w:rsidRPr="004647B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4647BB">
        <w:rPr>
          <w:rFonts w:ascii="Times New Roman" w:hAnsi="Times New Roman" w:cs="Times New Roman"/>
          <w:sz w:val="20"/>
          <w:szCs w:val="20"/>
        </w:rPr>
        <w:t>определение</w:t>
      </w:r>
      <w:proofErr w:type="gramEnd"/>
      <w:r w:rsidRPr="004647BB">
        <w:rPr>
          <w:rFonts w:ascii="Times New Roman" w:hAnsi="Times New Roman" w:cs="Times New Roman"/>
          <w:sz w:val="20"/>
          <w:szCs w:val="20"/>
        </w:rPr>
        <w:t xml:space="preserve"> </w:t>
      </w:r>
      <w:r w:rsidRPr="004647BB">
        <w:rPr>
          <w:rFonts w:ascii="Times New Roman" w:hAnsi="Times New Roman" w:cs="Times New Roman"/>
          <w:b/>
          <w:sz w:val="20"/>
          <w:szCs w:val="20"/>
        </w:rPr>
        <w:t>уклона реки</w:t>
      </w:r>
      <w:r w:rsidRPr="004647BB">
        <w:rPr>
          <w:rFonts w:ascii="Times New Roman" w:hAnsi="Times New Roman" w:cs="Times New Roman"/>
          <w:sz w:val="20"/>
          <w:szCs w:val="20"/>
        </w:rPr>
        <w:t xml:space="preserve">  надо падение реки разделить на длину реки. Длину реки можно взять из таблицы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 xml:space="preserve">1.Длина реки Ангара составляет 1826 км. Наше действие мы должны 2.падение реки Ангары перевести из </w:t>
      </w:r>
      <w:proofErr w:type="gramStart"/>
      <w:r w:rsidRPr="004647BB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4647BB">
        <w:rPr>
          <w:rFonts w:ascii="Times New Roman" w:hAnsi="Times New Roman" w:cs="Times New Roman"/>
          <w:sz w:val="20"/>
          <w:szCs w:val="20"/>
        </w:rPr>
        <w:t xml:space="preserve">.  в см. – 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38000см.: 1826км = 20,8 см./км.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Ответ: падение реки Ангара = 380 м., а уклон реки = 20,8 см//км.</w:t>
      </w:r>
    </w:p>
    <w:p w:rsidR="00C331DD" w:rsidRPr="004647BB" w:rsidRDefault="00C331DD" w:rsidP="001B3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31DD" w:rsidRPr="004647BB" w:rsidRDefault="00C331DD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eastAsia="Calibri" w:hAnsi="Times New Roman" w:cs="Times New Roman"/>
          <w:b/>
          <w:sz w:val="20"/>
          <w:szCs w:val="20"/>
        </w:rPr>
        <w:t>1 стол</w:t>
      </w:r>
      <w:proofErr w:type="gramStart"/>
      <w:r w:rsidRPr="004647BB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4647BB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4647BB">
        <w:rPr>
          <w:rFonts w:ascii="Times New Roman" w:eastAsia="Calibri" w:hAnsi="Times New Roman" w:cs="Times New Roman"/>
          <w:sz w:val="20"/>
          <w:szCs w:val="20"/>
        </w:rPr>
        <w:t>пределить падение реки Лены. Вычислить уклон реки Лены.</w:t>
      </w:r>
      <w:r w:rsidRPr="004647BB">
        <w:rPr>
          <w:rFonts w:ascii="Times New Roman" w:eastAsia="Calibri" w:hAnsi="Times New Roman" w:cs="Times New Roman"/>
          <w:sz w:val="20"/>
          <w:szCs w:val="20"/>
        </w:rPr>
        <w:br/>
        <w:t xml:space="preserve">            </w:t>
      </w:r>
    </w:p>
    <w:p w:rsidR="00DC7C3B" w:rsidRPr="004647BB" w:rsidRDefault="00C331DD" w:rsidP="001B3B9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2 стол</w:t>
      </w:r>
      <w:proofErr w:type="gramStart"/>
      <w:r w:rsidRPr="004647BB">
        <w:rPr>
          <w:rFonts w:ascii="Times New Roman" w:hAnsi="Times New Roman" w:cs="Times New Roman"/>
          <w:sz w:val="20"/>
          <w:szCs w:val="20"/>
        </w:rPr>
        <w:t xml:space="preserve">  </w:t>
      </w:r>
      <w:r w:rsidRPr="004647BB">
        <w:rPr>
          <w:rFonts w:ascii="Times New Roman" w:eastAsia="Calibri" w:hAnsi="Times New Roman" w:cs="Times New Roman"/>
          <w:sz w:val="20"/>
          <w:szCs w:val="20"/>
        </w:rPr>
        <w:t>О</w:t>
      </w:r>
      <w:proofErr w:type="gramEnd"/>
      <w:r w:rsidRPr="004647BB">
        <w:rPr>
          <w:rFonts w:ascii="Times New Roman" w:eastAsia="Calibri" w:hAnsi="Times New Roman" w:cs="Times New Roman"/>
          <w:sz w:val="20"/>
          <w:szCs w:val="20"/>
        </w:rPr>
        <w:t>пределить падение реки. Вычислить уклон Невы.</w:t>
      </w:r>
      <w:r w:rsidRPr="004647BB">
        <w:rPr>
          <w:rFonts w:ascii="Times New Roman" w:eastAsia="Calibri" w:hAnsi="Times New Roman" w:cs="Times New Roman"/>
          <w:sz w:val="20"/>
          <w:szCs w:val="20"/>
        </w:rPr>
        <w:br/>
      </w:r>
    </w:p>
    <w:p w:rsidR="004B6BDA" w:rsidRPr="004647BB" w:rsidRDefault="004B6BDA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eastAsia="Calibri" w:hAnsi="Times New Roman" w:cs="Times New Roman"/>
          <w:b/>
          <w:sz w:val="20"/>
          <w:szCs w:val="20"/>
        </w:rPr>
        <w:t>СИМАЛТИНИУС РАУНД ТЭЙБАЛ</w:t>
      </w:r>
    </w:p>
    <w:p w:rsidR="004B6BDA" w:rsidRPr="004647BB" w:rsidRDefault="004B6BDA" w:rsidP="001B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7BB">
        <w:rPr>
          <w:rFonts w:ascii="Times New Roman" w:hAnsi="Times New Roman" w:cs="Times New Roman"/>
          <w:sz w:val="20"/>
          <w:szCs w:val="20"/>
        </w:rPr>
        <w:t>Давайте мы с вами сравним полученные результаты падения и уклона рек Нева и Лена</w:t>
      </w:r>
      <w:proofErr w:type="gramStart"/>
      <w:r w:rsidRPr="004647BB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Pr="004647BB">
        <w:rPr>
          <w:rFonts w:ascii="Times New Roman" w:hAnsi="Times New Roman" w:cs="Times New Roman"/>
          <w:sz w:val="20"/>
          <w:szCs w:val="20"/>
        </w:rPr>
        <w:t>одумайте почему результаты уклона и падения  у рек получились не одинаковы.</w:t>
      </w:r>
    </w:p>
    <w:p w:rsidR="004B6BDA" w:rsidRPr="004647BB" w:rsidRDefault="004B6BDA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ТАЙМД ПЭА ШЭА</w:t>
      </w:r>
    </w:p>
    <w:p w:rsidR="004B6BDA" w:rsidRPr="004647BB" w:rsidRDefault="004B6BDA" w:rsidP="001B3B9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Самая длинная река России – Обь с притоком Иртыш</w:t>
      </w:r>
    </w:p>
    <w:p w:rsidR="004B6BDA" w:rsidRPr="004647BB" w:rsidRDefault="004B6BDA" w:rsidP="001B3B9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Самая крупная река Тихого океана – Индигирка</w:t>
      </w:r>
    </w:p>
    <w:p w:rsidR="004B6BDA" w:rsidRPr="004647BB" w:rsidRDefault="004B6BDA" w:rsidP="001B3B9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Самая многоводная река России – Енисей</w:t>
      </w:r>
    </w:p>
    <w:p w:rsidR="004B6BDA" w:rsidRPr="004647BB" w:rsidRDefault="004B6BDA" w:rsidP="001B3B9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hAnsi="Times New Roman" w:cs="Times New Roman"/>
          <w:sz w:val="20"/>
          <w:szCs w:val="20"/>
        </w:rPr>
        <w:t>Самая длинная река Европейской части России - Волга</w:t>
      </w: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47BB">
        <w:rPr>
          <w:rFonts w:ascii="Times New Roman" w:eastAsia="Times New Roman" w:hAnsi="Times New Roman" w:cs="Times New Roman"/>
          <w:sz w:val="20"/>
          <w:szCs w:val="20"/>
        </w:rPr>
        <w:t xml:space="preserve">Какой вывод мы можем сделать о роли воды. Ответить на этот вопрос нам поможет </w:t>
      </w:r>
      <w:r w:rsidRPr="004647BB">
        <w:rPr>
          <w:rFonts w:ascii="Times New Roman" w:eastAsia="Times New Roman" w:hAnsi="Times New Roman" w:cs="Times New Roman"/>
          <w:b/>
          <w:sz w:val="20"/>
          <w:szCs w:val="20"/>
        </w:rPr>
        <w:t>Структура ТАЙМД РАУНД РОБИН</w:t>
      </w: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647BB">
        <w:rPr>
          <w:rFonts w:ascii="Times New Roman" w:eastAsia="Times New Roman" w:hAnsi="Times New Roman" w:cs="Times New Roman"/>
          <w:sz w:val="20"/>
          <w:szCs w:val="20"/>
        </w:rPr>
        <w:t>Вы правы. В истории нашей планеты вода имеет исключительное значение. Там, где есть жизнь, всегда есть вода! Жизнь без воды невозможна!</w:t>
      </w:r>
    </w:p>
    <w:p w:rsidR="00DC7C3B" w:rsidRPr="004647BB" w:rsidRDefault="00DC7C3B" w:rsidP="001B3B9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647BB">
        <w:rPr>
          <w:rFonts w:ascii="Times New Roman" w:hAnsi="Times New Roman" w:cs="Times New Roman"/>
          <w:b/>
          <w:sz w:val="20"/>
          <w:szCs w:val="20"/>
        </w:rPr>
        <w:t>Закрепление</w:t>
      </w: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Структура ТИК-ТЭК-ТОУ</w:t>
      </w: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Исследование слова Внутренние воды.</w:t>
      </w:r>
    </w:p>
    <w:p w:rsidR="00DC7C3B" w:rsidRPr="004647BB" w:rsidRDefault="00DC7C3B" w:rsidP="001B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Составить 3 предложения со словами по горизонтали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вертикали или диагонали.</w:t>
      </w: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Рефлексия</w:t>
      </w:r>
    </w:p>
    <w:p w:rsidR="00DC7C3B" w:rsidRPr="004647BB" w:rsidRDefault="001B3B95" w:rsidP="001B3B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 теперь оцените свои знания : кто считает</w:t>
      </w:r>
      <w:proofErr w:type="gramStart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что он обучился сам и может обучить другого-оставит красный смайлик , кто считает, что он обучился сам –оставит желтый смайлик</w:t>
      </w: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1B3B95" w:rsidRPr="004647BB" w:rsidRDefault="00DC7C3B" w:rsidP="001B3B95">
      <w:pPr>
        <w:pStyle w:val="a3"/>
        <w:rPr>
          <w:sz w:val="20"/>
          <w:szCs w:val="20"/>
        </w:rPr>
      </w:pPr>
      <w:r w:rsidRPr="004647BB">
        <w:rPr>
          <w:rFonts w:eastAsia="Times New Roman"/>
          <w:b/>
          <w:color w:val="000000"/>
          <w:sz w:val="20"/>
          <w:szCs w:val="20"/>
          <w:lang w:eastAsia="ru-RU"/>
        </w:rPr>
        <w:t>Домашнее задание</w:t>
      </w:r>
      <w:proofErr w:type="gramStart"/>
      <w:r w:rsidRPr="004647BB">
        <w:rPr>
          <w:rFonts w:eastAsia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4647BB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4647BB">
        <w:rPr>
          <w:sz w:val="20"/>
          <w:szCs w:val="20"/>
        </w:rPr>
        <w:t xml:space="preserve">Составить ребус по изученной теме. </w:t>
      </w:r>
    </w:p>
    <w:p w:rsidR="001B3B95" w:rsidRPr="004647BB" w:rsidRDefault="001B3B95" w:rsidP="001B3B95">
      <w:pPr>
        <w:pStyle w:val="a3"/>
        <w:rPr>
          <w:sz w:val="20"/>
          <w:szCs w:val="20"/>
        </w:rPr>
      </w:pPr>
      <w:r w:rsidRPr="004647BB">
        <w:rPr>
          <w:rFonts w:eastAsia="Times New Roman"/>
          <w:color w:val="000000"/>
          <w:sz w:val="20"/>
          <w:szCs w:val="20"/>
          <w:lang w:eastAsia="ru-RU"/>
        </w:rPr>
        <w:t>Хочу поблагодарить всех за отличную работу на уроке.</w:t>
      </w: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C7C3B" w:rsidRPr="004647BB" w:rsidRDefault="00DC7C3B" w:rsidP="001B3B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647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свидания, урок окончен!</w:t>
      </w:r>
    </w:p>
    <w:p w:rsidR="006005CF" w:rsidRPr="004647BB" w:rsidRDefault="006005CF" w:rsidP="001B3B9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005CF" w:rsidRPr="004647BB" w:rsidSect="001B3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019"/>
    <w:multiLevelType w:val="hybridMultilevel"/>
    <w:tmpl w:val="E6E8F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C77C4"/>
    <w:multiLevelType w:val="multilevel"/>
    <w:tmpl w:val="EF8C8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793E45"/>
    <w:multiLevelType w:val="multilevel"/>
    <w:tmpl w:val="19DC9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816F05"/>
    <w:multiLevelType w:val="hybridMultilevel"/>
    <w:tmpl w:val="1C820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F64BB"/>
    <w:multiLevelType w:val="multilevel"/>
    <w:tmpl w:val="53E0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55D9B"/>
    <w:multiLevelType w:val="hybridMultilevel"/>
    <w:tmpl w:val="BCC0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5291F"/>
    <w:multiLevelType w:val="multilevel"/>
    <w:tmpl w:val="9E829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15DB0"/>
    <w:rsid w:val="001956E3"/>
    <w:rsid w:val="001B3B95"/>
    <w:rsid w:val="003D3B79"/>
    <w:rsid w:val="004024BC"/>
    <w:rsid w:val="004647BB"/>
    <w:rsid w:val="004B6BDA"/>
    <w:rsid w:val="00505F15"/>
    <w:rsid w:val="006005CF"/>
    <w:rsid w:val="00615DB0"/>
    <w:rsid w:val="006722DB"/>
    <w:rsid w:val="008B451F"/>
    <w:rsid w:val="00C331DD"/>
    <w:rsid w:val="00C7393F"/>
    <w:rsid w:val="00D344E5"/>
    <w:rsid w:val="00DC7C3B"/>
    <w:rsid w:val="00E31AA8"/>
    <w:rsid w:val="00EB4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05F15"/>
  </w:style>
  <w:style w:type="paragraph" w:styleId="a3">
    <w:name w:val="No Spacing"/>
    <w:uiPriority w:val="1"/>
    <w:qFormat/>
    <w:rsid w:val="00505F1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60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5CF"/>
  </w:style>
  <w:style w:type="character" w:styleId="a5">
    <w:name w:val="Hyperlink"/>
    <w:basedOn w:val="a0"/>
    <w:uiPriority w:val="99"/>
    <w:unhideWhenUsed/>
    <w:rsid w:val="004024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56E3"/>
    <w:pPr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505F15"/>
  </w:style>
  <w:style w:type="paragraph" w:styleId="a3">
    <w:name w:val="No Spacing"/>
    <w:uiPriority w:val="1"/>
    <w:qFormat/>
    <w:rsid w:val="00505F15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4">
    <w:name w:val="Normal (Web)"/>
    <w:basedOn w:val="a"/>
    <w:uiPriority w:val="99"/>
    <w:unhideWhenUsed/>
    <w:rsid w:val="00600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05CF"/>
  </w:style>
  <w:style w:type="character" w:styleId="a5">
    <w:name w:val="Hyperlink"/>
    <w:basedOn w:val="a0"/>
    <w:uiPriority w:val="99"/>
    <w:unhideWhenUsed/>
    <w:rsid w:val="004024B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956E3"/>
    <w:pPr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6</cp:revision>
  <cp:lastPrinted>2018-01-15T09:03:00Z</cp:lastPrinted>
  <dcterms:created xsi:type="dcterms:W3CDTF">2017-10-30T08:09:00Z</dcterms:created>
  <dcterms:modified xsi:type="dcterms:W3CDTF">2020-11-02T09:07:00Z</dcterms:modified>
</cp:coreProperties>
</file>