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A3" w:rsidRPr="00DF1AA3" w:rsidRDefault="00DF1AA3" w:rsidP="00DF1AA3">
      <w:pPr>
        <w:shd w:val="clear" w:color="auto" w:fill="FFFFFF"/>
        <w:spacing w:after="0" w:line="394" w:lineRule="atLeast"/>
        <w:textAlignment w:val="baseline"/>
        <w:outlineLvl w:val="1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DF1AA3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Обязательные предметы ОГЭ 2021</w:t>
      </w:r>
    </w:p>
    <w:p w:rsidR="00DF1AA3" w:rsidRPr="00DF1AA3" w:rsidRDefault="00DF1AA3" w:rsidP="00DF1AA3">
      <w:p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 xml:space="preserve">Популярным в предэкзаменационное время у школьников становятся вопросы: сколько </w:t>
      </w:r>
      <w:proofErr w:type="gramStart"/>
      <w:r w:rsidRPr="00DF1AA3">
        <w:rPr>
          <w:rFonts w:ascii="Arial" w:eastAsia="Times New Roman" w:hAnsi="Arial" w:cs="Arial"/>
          <w:color w:val="000000"/>
          <w:lang w:eastAsia="ru-RU"/>
        </w:rPr>
        <w:t>предметов</w:t>
      </w:r>
      <w:proofErr w:type="gramEnd"/>
      <w:r w:rsidRPr="00DF1AA3">
        <w:rPr>
          <w:rFonts w:ascii="Arial" w:eastAsia="Times New Roman" w:hAnsi="Arial" w:cs="Arial"/>
          <w:color w:val="000000"/>
          <w:lang w:eastAsia="ru-RU"/>
        </w:rPr>
        <w:t xml:space="preserve"> нужно сдавать и </w:t>
      </w:r>
      <w:proofErr w:type="gramStart"/>
      <w:r w:rsidRPr="00DF1AA3">
        <w:rPr>
          <w:rFonts w:ascii="Arial" w:eastAsia="Times New Roman" w:hAnsi="Arial" w:cs="Arial"/>
          <w:color w:val="000000"/>
          <w:lang w:eastAsia="ru-RU"/>
        </w:rPr>
        <w:t>какие</w:t>
      </w:r>
      <w:proofErr w:type="gramEnd"/>
      <w:r w:rsidRPr="00DF1AA3">
        <w:rPr>
          <w:rFonts w:ascii="Arial" w:eastAsia="Times New Roman" w:hAnsi="Arial" w:cs="Arial"/>
          <w:color w:val="000000"/>
          <w:lang w:eastAsia="ru-RU"/>
        </w:rPr>
        <w:t xml:space="preserve"> предметы обязательны?</w:t>
      </w:r>
    </w:p>
    <w:p w:rsidR="00DF1AA3" w:rsidRPr="00DF1AA3" w:rsidRDefault="00DF1AA3" w:rsidP="00DF1AA3">
      <w:p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6099175" cy="4071620"/>
            <wp:effectExtent l="19050" t="0" r="0" b="0"/>
            <wp:docPr id="1" name="Рисунок 1" descr="https://2021god.ru/wp-content/uploads/2020/02/oge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021god.ru/wp-content/uploads/2020/02/oge-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07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AA3">
        <w:rPr>
          <w:rFonts w:ascii="Arial" w:eastAsia="Times New Roman" w:hAnsi="Arial" w:cs="Arial"/>
          <w:color w:val="000000"/>
          <w:lang w:eastAsia="ru-RU"/>
        </w:rPr>
        <w:br/>
        <w:t>Обязательные предметы, по которым будет проводиться экзамен, это русский язык и математика для 9 класса. По усмотрению школьника, нужно будет выбрать еще 2 экзамена для сдачи. Это могут быть предметы из списка:</w:t>
      </w:r>
    </w:p>
    <w:p w:rsidR="00DF1AA3" w:rsidRPr="00DF1AA3" w:rsidRDefault="00DF1AA3" w:rsidP="00DF1A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физика,</w:t>
      </w:r>
    </w:p>
    <w:p w:rsidR="00DF1AA3" w:rsidRPr="00DF1AA3" w:rsidRDefault="00DF1AA3" w:rsidP="00DF1A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химия,</w:t>
      </w:r>
    </w:p>
    <w:p w:rsidR="00DF1AA3" w:rsidRPr="00DF1AA3" w:rsidRDefault="00DF1AA3" w:rsidP="00DF1A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биология,</w:t>
      </w:r>
    </w:p>
    <w:p w:rsidR="00DF1AA3" w:rsidRPr="00DF1AA3" w:rsidRDefault="00DF1AA3" w:rsidP="00DF1A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литература,</w:t>
      </w:r>
    </w:p>
    <w:p w:rsidR="00DF1AA3" w:rsidRPr="00DF1AA3" w:rsidRDefault="00DF1AA3" w:rsidP="00DF1A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география,</w:t>
      </w:r>
    </w:p>
    <w:p w:rsidR="00DF1AA3" w:rsidRPr="00DF1AA3" w:rsidRDefault="00DF1AA3" w:rsidP="00DF1A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история,</w:t>
      </w:r>
    </w:p>
    <w:p w:rsidR="00DF1AA3" w:rsidRPr="00DF1AA3" w:rsidRDefault="00DF1AA3" w:rsidP="00DF1A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обществознание,</w:t>
      </w:r>
    </w:p>
    <w:p w:rsidR="00DF1AA3" w:rsidRPr="00DF1AA3" w:rsidRDefault="00DF1AA3" w:rsidP="00DF1A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иностранный язык,</w:t>
      </w:r>
    </w:p>
    <w:p w:rsidR="00DF1AA3" w:rsidRPr="00DF1AA3" w:rsidRDefault="00DF1AA3" w:rsidP="00DF1AA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информатика.</w:t>
      </w:r>
    </w:p>
    <w:p w:rsidR="00DF1AA3" w:rsidRPr="00DF1AA3" w:rsidRDefault="00DF1AA3" w:rsidP="00DF1AA3">
      <w:p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Как показывает статистика прошлых лет, чаще всего в качестве обязательных экзаменов девятиклассники выбирают обществознание, географию и биологию.</w:t>
      </w:r>
    </w:p>
    <w:p w:rsidR="00DF1AA3" w:rsidRPr="00DF1AA3" w:rsidRDefault="00DF1AA3" w:rsidP="00DF1A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Многих учащихся волнует вопрос, будет ли английский язык определен в качестве обязательного предмета? По предварительным данным, </w:t>
      </w:r>
      <w:hyperlink r:id="rId6" w:tgtFrame="_blank" w:history="1">
        <w:r w:rsidRPr="00DF1AA3">
          <w:rPr>
            <w:rFonts w:ascii="Arial" w:eastAsia="Times New Roman" w:hAnsi="Arial" w:cs="Arial"/>
            <w:color w:val="954FC6"/>
            <w:lang w:eastAsia="ru-RU"/>
          </w:rPr>
          <w:t>иностранный язык</w:t>
        </w:r>
      </w:hyperlink>
      <w:r w:rsidRPr="00DF1AA3">
        <w:rPr>
          <w:rFonts w:ascii="Arial" w:eastAsia="Times New Roman" w:hAnsi="Arial" w:cs="Arial"/>
          <w:color w:val="000000"/>
          <w:lang w:eastAsia="ru-RU"/>
        </w:rPr>
        <w:t> остается в числе предметов, которые школьник может выбрать по собственному желанию. Это же относится и к ответу на вопрос, будет ли история выбрана как основной предмет? Такие изменения Федеральным институтом педагогический измерений, который отвечает за проведение процедуры ГИА, не предусмотрены.</w:t>
      </w:r>
    </w:p>
    <w:p w:rsidR="00943B4C" w:rsidRDefault="00943B4C" w:rsidP="00DF1AA3"/>
    <w:p w:rsidR="00DF1AA3" w:rsidRDefault="00DF1AA3" w:rsidP="00DF1AA3"/>
    <w:p w:rsidR="00DF1AA3" w:rsidRPr="00DF1AA3" w:rsidRDefault="00DF1AA3" w:rsidP="00DF1AA3">
      <w:pPr>
        <w:shd w:val="clear" w:color="auto" w:fill="FFFFFF"/>
        <w:spacing w:after="0" w:line="394" w:lineRule="atLeast"/>
        <w:textAlignment w:val="baseline"/>
        <w:outlineLvl w:val="1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DF1AA3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lastRenderedPageBreak/>
        <w:t>Даты сдачи экзаменов ОГЭ 2021 года</w:t>
      </w:r>
    </w:p>
    <w:p w:rsidR="00DF1AA3" w:rsidRPr="00DF1AA3" w:rsidRDefault="00DF1AA3" w:rsidP="00DF1AA3">
      <w:p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Непосредственная сдача ОГЭ сопровождается предварительным этапом, во время которого девятиклассники должны пройти собеседование с комиссией. Полученный «зачет» является допуском к прохождению финальных испытаний основной школы.</w:t>
      </w:r>
    </w:p>
    <w:p w:rsidR="00DF1AA3" w:rsidRPr="00DF1AA3" w:rsidRDefault="00DF1AA3" w:rsidP="00DF1A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Официальный порядок проведения </w:t>
      </w:r>
      <w:hyperlink r:id="rId7" w:tgtFrame="_blank" w:history="1">
        <w:r w:rsidRPr="00DF1AA3">
          <w:rPr>
            <w:rFonts w:ascii="Arial" w:eastAsia="Times New Roman" w:hAnsi="Arial" w:cs="Arial"/>
            <w:color w:val="954FC6"/>
            <w:lang w:eastAsia="ru-RU"/>
          </w:rPr>
          <w:t>ГИА в 9 классе</w:t>
        </w:r>
      </w:hyperlink>
      <w:r w:rsidRPr="00DF1AA3">
        <w:rPr>
          <w:rFonts w:ascii="Arial" w:eastAsia="Times New Roman" w:hAnsi="Arial" w:cs="Arial"/>
          <w:color w:val="000000"/>
          <w:lang w:eastAsia="ru-RU"/>
        </w:rPr>
        <w:t> определяет, что собеседование назначается на вторую среду февраля. Соответственно, будущим выпускникам первое испытание предстоит пройти 10 февраля 2021 года.</w:t>
      </w:r>
    </w:p>
    <w:p w:rsidR="00DF1AA3" w:rsidRPr="00DF1AA3" w:rsidRDefault="00DF1AA3" w:rsidP="00DF1AA3">
      <w:p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Помимо собеседования, школьникам необходимо включить в подготовительный график сдачи ОГЭ еще одну важную дату 1 марта 2021 года. Именно до первого понедельника весны десятиклассникам предстоит определиться, какие именно экзамены они планируют сдавать по выбору. Изменить свое решение будет нельзя.</w:t>
      </w:r>
    </w:p>
    <w:p w:rsidR="00DF1AA3" w:rsidRPr="00DF1AA3" w:rsidRDefault="00DF1AA3" w:rsidP="00DF1AA3">
      <w:p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6099175" cy="3813175"/>
            <wp:effectExtent l="19050" t="0" r="0" b="0"/>
            <wp:docPr id="3" name="Рисунок 3" descr="https://2021god.ru/wp-content/uploads/2020/02/oge-v-2021-go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021god.ru/wp-content/uploads/2020/02/oge-v-2021-god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1AA3">
        <w:rPr>
          <w:rFonts w:ascii="Arial" w:eastAsia="Times New Roman" w:hAnsi="Arial" w:cs="Arial"/>
          <w:color w:val="000000"/>
          <w:lang w:eastAsia="ru-RU"/>
        </w:rPr>
        <w:br/>
        <w:t>Определены предварительные сроки сдачи ОГЭ в 2021 году. Они разделены на три периода:</w:t>
      </w:r>
    </w:p>
    <w:p w:rsidR="00DF1AA3" w:rsidRPr="00DF1AA3" w:rsidRDefault="00DF1AA3" w:rsidP="00DF1A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Досрочный период с 22 по 29 апреля и дни резерва с 6 по 14 мая.</w:t>
      </w:r>
    </w:p>
    <w:p w:rsidR="00DF1AA3" w:rsidRPr="00DF1AA3" w:rsidRDefault="00DF1AA3" w:rsidP="00DF1A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Основной период с 24 мая по 14 июня и дополнительные дни с 25 июня по 2 июля.</w:t>
      </w:r>
    </w:p>
    <w:p w:rsidR="00DF1AA3" w:rsidRPr="00DF1AA3" w:rsidRDefault="00DF1AA3" w:rsidP="00DF1A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Дополнительный период с 3 по 13 сентября и резерв с 16 по 21 сентября.</w:t>
      </w:r>
    </w:p>
    <w:p w:rsidR="00DF1AA3" w:rsidRPr="00DF1AA3" w:rsidRDefault="00DF1AA3" w:rsidP="00DF1AA3">
      <w:p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Школьникам важно помнить, что дополнительные экзамены в сентябре можно сдавать, если в основной период получено не более 2х отрицательных оценок.</w:t>
      </w:r>
    </w:p>
    <w:p w:rsidR="00DF1AA3" w:rsidRPr="00DF1AA3" w:rsidRDefault="00DF1AA3" w:rsidP="00DF1AA3">
      <w:pPr>
        <w:shd w:val="clear" w:color="auto" w:fill="F8F8F8"/>
        <w:spacing w:line="312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F1AA3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Таким образом, проведение ОГЭ со всеми дополнительными датами будет начинаться, по предварительным данным, в период с 10.02.2021 по 21.09.2021.</w:t>
      </w:r>
    </w:p>
    <w:p w:rsidR="00DF1AA3" w:rsidRPr="00DF1AA3" w:rsidRDefault="00DF1AA3" w:rsidP="00DF1AA3">
      <w:pPr>
        <w:shd w:val="clear" w:color="auto" w:fill="FFFFFF"/>
        <w:spacing w:after="0" w:line="394" w:lineRule="atLeast"/>
        <w:textAlignment w:val="baseline"/>
        <w:outlineLvl w:val="1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DF1AA3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Расписание ОГЭ 2021</w:t>
      </w:r>
    </w:p>
    <w:p w:rsidR="00DF1AA3" w:rsidRPr="00DF1AA3" w:rsidRDefault="00DF1AA3" w:rsidP="00DF1AA3">
      <w:p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Составить расписание экзаменов на 2021 год можно, ориентируясь на даты ОГЭ предыдущего года и некоторые правила. Например, на сдачу русского и математики традиционно выделяют по каждому полноценному дню, тогда как другие предметы распределяют по группам.</w:t>
      </w:r>
    </w:p>
    <w:p w:rsidR="00DF1AA3" w:rsidRPr="00DF1AA3" w:rsidRDefault="00DF1AA3" w:rsidP="00DF1AA3">
      <w:p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lastRenderedPageBreak/>
        <w:t>Если девятиклассник хочет сдавать 2 предмета из одной группы, он может воспользоваться правом резервного дня. В дополнительные дни можно будет сдавать ОГЭ и тем, кто пропустил основной день по болезни и иным обстоятельствам и имеет подтверждающий документ.</w:t>
      </w:r>
    </w:p>
    <w:p w:rsidR="00DF1AA3" w:rsidRPr="00DF1AA3" w:rsidRDefault="00DF1AA3" w:rsidP="00DF1AA3">
      <w:p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Публикуемые ниже даты сдачи ОГЭ основного периода носят ознакомительный характер и позже могут быть изменены.</w:t>
      </w:r>
    </w:p>
    <w:tbl>
      <w:tblPr>
        <w:tblW w:w="89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7"/>
        <w:gridCol w:w="3280"/>
        <w:gridCol w:w="2799"/>
      </w:tblGrid>
      <w:tr w:rsidR="00DF1AA3" w:rsidRPr="00DF1AA3" w:rsidTr="00DF1AA3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Главная дата сдачи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Резервный день</w:t>
            </w:r>
          </w:p>
        </w:tc>
      </w:tr>
      <w:tr w:rsidR="00DF1AA3" w:rsidRPr="00DF1AA3" w:rsidTr="00DF1A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24.05., 25.05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29.06</w:t>
            </w:r>
          </w:p>
        </w:tc>
      </w:tr>
      <w:tr w:rsidR="00DF1AA3" w:rsidRPr="00DF1AA3" w:rsidTr="00DF1A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28.05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25.06</w:t>
            </w:r>
          </w:p>
        </w:tc>
      </w:tr>
      <w:tr w:rsidR="00DF1AA3" w:rsidRPr="00DF1AA3" w:rsidTr="00DF1A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30.05., 04.06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26.06</w:t>
            </w:r>
          </w:p>
        </w:tc>
      </w:tr>
      <w:tr w:rsidR="00DF1AA3" w:rsidRPr="00DF1AA3" w:rsidTr="00DF1A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04.06., 11.06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26.06</w:t>
            </w:r>
          </w:p>
        </w:tc>
      </w:tr>
      <w:tr w:rsidR="00DF1AA3" w:rsidRPr="00DF1AA3" w:rsidTr="00DF1A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04.06., 11.06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26.06</w:t>
            </w:r>
          </w:p>
        </w:tc>
      </w:tr>
      <w:tr w:rsidR="00DF1AA3" w:rsidRPr="00DF1AA3" w:rsidTr="00DF1A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04.06., 14.06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28.06</w:t>
            </w:r>
          </w:p>
        </w:tc>
      </w:tr>
      <w:tr w:rsidR="00DF1AA3" w:rsidRPr="00DF1AA3" w:rsidTr="00DF1A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06.06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27.06</w:t>
            </w:r>
          </w:p>
        </w:tc>
      </w:tr>
      <w:tr w:rsidR="00DF1AA3" w:rsidRPr="00DF1AA3" w:rsidTr="00DF1A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11.06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26.06</w:t>
            </w:r>
          </w:p>
        </w:tc>
      </w:tr>
      <w:tr w:rsidR="00DF1AA3" w:rsidRPr="00DF1AA3" w:rsidTr="00DF1A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11.06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28.06</w:t>
            </w:r>
          </w:p>
        </w:tc>
      </w:tr>
      <w:tr w:rsidR="00DF1AA3" w:rsidRPr="00DF1AA3" w:rsidTr="00DF1A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14.06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28.06</w:t>
            </w:r>
          </w:p>
        </w:tc>
      </w:tr>
      <w:tr w:rsidR="00DF1AA3" w:rsidRPr="00DF1AA3" w:rsidTr="00DF1A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14.06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1AA3">
              <w:rPr>
                <w:rFonts w:ascii="Arial" w:eastAsia="Times New Roman" w:hAnsi="Arial" w:cs="Arial"/>
                <w:color w:val="000000"/>
                <w:lang w:eastAsia="ru-RU"/>
              </w:rPr>
              <w:t>28.06</w:t>
            </w:r>
          </w:p>
        </w:tc>
      </w:tr>
    </w:tbl>
    <w:p w:rsidR="00DF1AA3" w:rsidRPr="00DF1AA3" w:rsidRDefault="00DF1AA3" w:rsidP="00DF1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br/>
      </w:r>
      <w:r w:rsidRPr="00DF1AA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Запланированы дополнительные дни 1 и 2 июля, в которые предусмотрена возможность сдачи каждого предмета из списка.</w:t>
      </w:r>
    </w:p>
    <w:p w:rsidR="00DF1AA3" w:rsidRPr="00DF1AA3" w:rsidRDefault="00DF1AA3" w:rsidP="00DF1A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Реальные дни сдачи будут опубликованы на официальном сайте </w:t>
      </w:r>
      <w:hyperlink r:id="rId9" w:tgtFrame="_blank" w:history="1">
        <w:r w:rsidRPr="00DF1AA3">
          <w:rPr>
            <w:rFonts w:ascii="Arial" w:eastAsia="Times New Roman" w:hAnsi="Arial" w:cs="Arial"/>
            <w:color w:val="954FC6"/>
            <w:lang w:eastAsia="ru-RU"/>
          </w:rPr>
          <w:t>Ф</w:t>
        </w:r>
        <w:r w:rsidRPr="00DF1AA3">
          <w:rPr>
            <w:rFonts w:ascii="Arial" w:eastAsia="Times New Roman" w:hAnsi="Arial" w:cs="Arial"/>
            <w:color w:val="954FC6"/>
            <w:lang w:eastAsia="ru-RU"/>
          </w:rPr>
          <w:t>И</w:t>
        </w:r>
        <w:r w:rsidRPr="00DF1AA3">
          <w:rPr>
            <w:rFonts w:ascii="Arial" w:eastAsia="Times New Roman" w:hAnsi="Arial" w:cs="Arial"/>
            <w:color w:val="954FC6"/>
            <w:lang w:eastAsia="ru-RU"/>
          </w:rPr>
          <w:t>ПИ</w:t>
        </w:r>
      </w:hyperlink>
      <w:r w:rsidRPr="00DF1AA3">
        <w:rPr>
          <w:rFonts w:ascii="Arial" w:eastAsia="Times New Roman" w:hAnsi="Arial" w:cs="Arial"/>
          <w:color w:val="000000"/>
          <w:lang w:eastAsia="ru-RU"/>
        </w:rPr>
        <w:t> и других образовательных порталах не позже октября 2020 года.</w:t>
      </w:r>
    </w:p>
    <w:p w:rsidR="00DF1AA3" w:rsidRPr="00DF1AA3" w:rsidRDefault="00DF1AA3" w:rsidP="00DF1AA3">
      <w:pPr>
        <w:shd w:val="clear" w:color="auto" w:fill="FFFFFF"/>
        <w:spacing w:after="0" w:line="394" w:lineRule="atLeast"/>
        <w:textAlignment w:val="baseline"/>
        <w:outlineLvl w:val="1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DF1AA3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Что изменилось с 2020 года</w:t>
      </w:r>
    </w:p>
    <w:p w:rsidR="00DF1AA3" w:rsidRPr="00DF1AA3" w:rsidRDefault="00DF1AA3" w:rsidP="00DF1AA3">
      <w:p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Каким будет ОГЭ 2021 года, во многом зависит от изменений, произошедших в 2020 году. Уже известны принципиальные отличия от экзаменов, которые сдавались девятиклассниками до 2019 года:</w:t>
      </w:r>
    </w:p>
    <w:p w:rsidR="00DF1AA3" w:rsidRPr="00DF1AA3" w:rsidRDefault="00DF1AA3" w:rsidP="00DF1AA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Минимизация тестовой части.</w:t>
      </w:r>
    </w:p>
    <w:p w:rsidR="00DF1AA3" w:rsidRPr="00DF1AA3" w:rsidRDefault="00DF1AA3" w:rsidP="00DF1AA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Ориентация на практические задания.</w:t>
      </w:r>
    </w:p>
    <w:p w:rsidR="00DF1AA3" w:rsidRPr="00DF1AA3" w:rsidRDefault="00DF1AA3" w:rsidP="00DF1AA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F1AA3">
        <w:rPr>
          <w:rFonts w:ascii="Arial" w:eastAsia="Times New Roman" w:hAnsi="Arial" w:cs="Arial"/>
          <w:color w:val="000000"/>
          <w:lang w:eastAsia="ru-RU"/>
        </w:rPr>
        <w:t>Метапредметные</w:t>
      </w:r>
      <w:proofErr w:type="spellEnd"/>
      <w:r w:rsidRPr="00DF1AA3">
        <w:rPr>
          <w:rFonts w:ascii="Arial" w:eastAsia="Times New Roman" w:hAnsi="Arial" w:cs="Arial"/>
          <w:color w:val="000000"/>
          <w:lang w:eastAsia="ru-RU"/>
        </w:rPr>
        <w:t xml:space="preserve"> материалы, для выполнения которых требуется владение комплексными знаниями школьной программы.</w:t>
      </w:r>
    </w:p>
    <w:p w:rsidR="00DF1AA3" w:rsidRPr="00DF1AA3" w:rsidRDefault="00DF1AA3" w:rsidP="00DF1AA3">
      <w:p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Опубликованы перспективные модели экзаменационных билетов, которые проходят образовательную экспертизу и не являются окончательным вариантом экзамена. Из них следует, что нововведения коснутся следующих дисциплин</w:t>
      </w:r>
      <w:r>
        <w:rPr>
          <w:rFonts w:ascii="Arial" w:eastAsia="Times New Roman" w:hAnsi="Arial" w:cs="Arial"/>
          <w:color w:val="000000"/>
          <w:lang w:eastAsia="ru-RU"/>
        </w:rPr>
        <w:t>.</w:t>
      </w:r>
    </w:p>
    <w:p w:rsidR="00DF1AA3" w:rsidRPr="00DF1AA3" w:rsidRDefault="00DF1AA3" w:rsidP="00DF1A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русский язык: появятся устный и письменный блоки;</w:t>
      </w:r>
    </w:p>
    <w:p w:rsidR="00DF1AA3" w:rsidRPr="00DF1AA3" w:rsidRDefault="00DF1AA3" w:rsidP="00DF1A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математика: меньше тестов, больше комплексных заданий;</w:t>
      </w:r>
    </w:p>
    <w:p w:rsidR="00DF1AA3" w:rsidRPr="00DF1AA3" w:rsidRDefault="00DF1AA3" w:rsidP="00DF1A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история: работа с картами, определение событий по ключевым словам, анализ исторических документов;</w:t>
      </w:r>
    </w:p>
    <w:p w:rsidR="00DF1AA3" w:rsidRPr="00DF1AA3" w:rsidRDefault="00DF1AA3" w:rsidP="00DF1A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география: работа с материалами СМИ о каком-либо географическом регионе;</w:t>
      </w:r>
    </w:p>
    <w:p w:rsidR="00DF1AA3" w:rsidRPr="00DF1AA3" w:rsidRDefault="00DF1AA3" w:rsidP="00DF1A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химия: выполнение практических опытов;</w:t>
      </w:r>
    </w:p>
    <w:p w:rsidR="00DF1AA3" w:rsidRPr="00DF1AA3" w:rsidRDefault="00DF1AA3" w:rsidP="00DF1A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lastRenderedPageBreak/>
        <w:t>информатика: задания распределены по уровням сложности;</w:t>
      </w:r>
    </w:p>
    <w:p w:rsidR="00DF1AA3" w:rsidRPr="00DF1AA3" w:rsidRDefault="00DF1AA3" w:rsidP="00DF1A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физика: сопровождение теории практическими примерами при помощи оборудования;</w:t>
      </w:r>
    </w:p>
    <w:p w:rsidR="00DF1AA3" w:rsidRPr="00DF1AA3" w:rsidRDefault="00DF1AA3" w:rsidP="00DF1A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обществознание: анализ социальных ситуаций по иллюстрациям и видео;</w:t>
      </w:r>
    </w:p>
    <w:p w:rsidR="00DF1AA3" w:rsidRPr="00DF1AA3" w:rsidRDefault="00DF1AA3" w:rsidP="00DF1A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биология: составление карты питания.</w:t>
      </w:r>
    </w:p>
    <w:p w:rsidR="00DF1AA3" w:rsidRPr="00DF1AA3" w:rsidRDefault="00DF1AA3" w:rsidP="00DF1AA3">
      <w:p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Правила сдачи ОГЭ не сильно изменятся. Экзамены будут проходить в «родных» школах, экзаменаторами выступят свои же учителя.</w:t>
      </w:r>
    </w:p>
    <w:p w:rsidR="00DF1AA3" w:rsidRPr="00DF1AA3" w:rsidRDefault="00DF1AA3" w:rsidP="00DF1AA3">
      <w:p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6099175" cy="4071620"/>
            <wp:effectExtent l="19050" t="0" r="0" b="0"/>
            <wp:docPr id="4" name="Рисунок 4" descr="https://2021god.ru/wp-content/uploads/2020/02/oge-2021-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021god.ru/wp-content/uploads/2020/02/oge-2021-go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07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AA3" w:rsidRPr="00DF1AA3" w:rsidRDefault="00DF1AA3" w:rsidP="00DF1AA3">
      <w:pPr>
        <w:shd w:val="clear" w:color="auto" w:fill="FFFFFF"/>
        <w:spacing w:after="0" w:line="394" w:lineRule="atLeast"/>
        <w:textAlignment w:val="baseline"/>
        <w:outlineLvl w:val="1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DF1AA3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Перевод баллов в школьные оценки</w:t>
      </w:r>
    </w:p>
    <w:p w:rsidR="00DF1AA3" w:rsidRPr="00DF1AA3" w:rsidRDefault="00DF1AA3" w:rsidP="00DF1AA3">
      <w:pPr>
        <w:shd w:val="clear" w:color="auto" w:fill="FFFFFF"/>
        <w:spacing w:after="34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t>Традиционно баллы, полученные за ОГЭ, переводят в классические оценки. Предполагается, что шкала отметок не изменится:</w:t>
      </w:r>
    </w:p>
    <w:tbl>
      <w:tblPr>
        <w:tblW w:w="8966" w:type="dxa"/>
        <w:tblCellMar>
          <w:left w:w="0" w:type="dxa"/>
          <w:right w:w="0" w:type="dxa"/>
        </w:tblCellMar>
        <w:tblLook w:val="04A0"/>
      </w:tblPr>
      <w:tblGrid>
        <w:gridCol w:w="3727"/>
        <w:gridCol w:w="1156"/>
        <w:gridCol w:w="1361"/>
        <w:gridCol w:w="1361"/>
        <w:gridCol w:w="1361"/>
      </w:tblGrid>
      <w:tr w:rsidR="00DF1AA3" w:rsidRPr="00DF1AA3" w:rsidTr="00DF1AA3">
        <w:trPr>
          <w:tblHeader/>
        </w:trPr>
        <w:tc>
          <w:tcPr>
            <w:tcW w:w="186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«2»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«3»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«4»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«5»</w:t>
            </w:r>
          </w:p>
        </w:tc>
      </w:tr>
      <w:tr w:rsidR="00DF1AA3" w:rsidRPr="00DF1AA3" w:rsidTr="00DF1AA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0-12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13-24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25-35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36-45</w:t>
            </w:r>
          </w:p>
        </w:tc>
      </w:tr>
      <w:tr w:rsidR="00DF1AA3" w:rsidRPr="00DF1AA3" w:rsidTr="00DF1A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0-11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12-18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19-25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26-31</w:t>
            </w:r>
          </w:p>
        </w:tc>
      </w:tr>
      <w:tr w:rsidR="00DF1AA3" w:rsidRPr="00DF1AA3" w:rsidTr="00DF1A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0-28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29-45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46-57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58-68</w:t>
            </w:r>
          </w:p>
        </w:tc>
      </w:tr>
      <w:tr w:rsidR="00DF1AA3" w:rsidRPr="00DF1AA3" w:rsidTr="00DF1A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4-9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16-19</w:t>
            </w:r>
          </w:p>
        </w:tc>
      </w:tr>
      <w:tr w:rsidR="00DF1AA3" w:rsidRPr="00DF1AA3" w:rsidTr="00DF1A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0-9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10-19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20-27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28-34</w:t>
            </w:r>
          </w:p>
        </w:tc>
      </w:tr>
      <w:tr w:rsidR="00DF1AA3" w:rsidRPr="00DF1AA3" w:rsidTr="00DF1A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0-13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14-22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23-31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32-39</w:t>
            </w:r>
          </w:p>
        </w:tc>
      </w:tr>
      <w:tr w:rsidR="00DF1AA3" w:rsidRPr="00DF1AA3" w:rsidTr="00DF1A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0-7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8-14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15-21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22-32</w:t>
            </w:r>
          </w:p>
        </w:tc>
      </w:tr>
      <w:tr w:rsidR="00DF1AA3" w:rsidRPr="00DF1AA3" w:rsidTr="00DF1A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0-13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14-22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23-29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30-35</w:t>
            </w:r>
          </w:p>
        </w:tc>
      </w:tr>
      <w:tr w:rsidR="00DF1AA3" w:rsidRPr="00DF1AA3" w:rsidTr="00DF1A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0-14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15-22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23-28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29-33</w:t>
            </w:r>
          </w:p>
        </w:tc>
      </w:tr>
      <w:tr w:rsidR="00DF1AA3" w:rsidRPr="00DF1AA3" w:rsidTr="00DF1A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0-10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11-21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22-33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34-43</w:t>
            </w:r>
          </w:p>
        </w:tc>
      </w:tr>
      <w:tr w:rsidR="00DF1AA3" w:rsidRPr="00DF1AA3" w:rsidTr="00DF1AA3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0-9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10-20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21-30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1AA3" w:rsidRPr="00DF1AA3" w:rsidRDefault="00DF1AA3" w:rsidP="00DF1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AA3">
              <w:rPr>
                <w:rFonts w:ascii="Times New Roman" w:eastAsia="Times New Roman" w:hAnsi="Times New Roman" w:cs="Times New Roman"/>
                <w:lang w:eastAsia="ru-RU"/>
              </w:rPr>
              <w:t>31-40</w:t>
            </w:r>
          </w:p>
        </w:tc>
      </w:tr>
    </w:tbl>
    <w:p w:rsidR="00DF1AA3" w:rsidRPr="00DF1AA3" w:rsidRDefault="00DF1AA3" w:rsidP="00DF1A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954FC6"/>
          <w:sz w:val="24"/>
          <w:szCs w:val="24"/>
          <w:shd w:val="clear" w:color="auto" w:fill="E6E6E6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fldChar w:fldCharType="begin"/>
      </w:r>
      <w:r w:rsidRPr="00DF1AA3">
        <w:rPr>
          <w:rFonts w:ascii="Arial" w:eastAsia="Times New Roman" w:hAnsi="Arial" w:cs="Arial"/>
          <w:color w:val="000000"/>
          <w:lang w:eastAsia="ru-RU"/>
        </w:rPr>
        <w:instrText xml:space="preserve"> HYPERLINK "https://2021god.ru/ucheba/shkolnye-kanikuly-2020-2021" \t "_blank" </w:instrText>
      </w:r>
      <w:r w:rsidRPr="00DF1AA3">
        <w:rPr>
          <w:rFonts w:ascii="Arial" w:eastAsia="Times New Roman" w:hAnsi="Arial" w:cs="Arial"/>
          <w:color w:val="000000"/>
          <w:lang w:eastAsia="ru-RU"/>
        </w:rPr>
        <w:fldChar w:fldCharType="separate"/>
      </w:r>
    </w:p>
    <w:p w:rsidR="00DF1AA3" w:rsidRPr="00DF1AA3" w:rsidRDefault="00DF1AA3" w:rsidP="00DF1A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AA3" w:rsidRPr="00DF1AA3" w:rsidRDefault="00DF1AA3" w:rsidP="00DF1AA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DF1AA3">
        <w:rPr>
          <w:rFonts w:ascii="Arial" w:eastAsia="Times New Roman" w:hAnsi="Arial" w:cs="Arial"/>
          <w:color w:val="000000"/>
          <w:lang w:eastAsia="ru-RU"/>
        </w:rPr>
        <w:fldChar w:fldCharType="end"/>
      </w:r>
      <w:r w:rsidRPr="00DF1AA3">
        <w:rPr>
          <w:rFonts w:ascii="Arial" w:eastAsia="Times New Roman" w:hAnsi="Arial" w:cs="Arial"/>
          <w:color w:val="000000"/>
          <w:lang w:eastAsia="ru-RU"/>
        </w:rPr>
        <w:br/>
      </w:r>
      <w:r w:rsidRPr="00DF1AA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Удовлетворительным считается результат, начиная с оценки «3». Он позволяет получить документ о среднем образовании.</w:t>
      </w:r>
    </w:p>
    <w:p w:rsidR="00DF1AA3" w:rsidRPr="00DF1AA3" w:rsidRDefault="00DF1AA3" w:rsidP="00DF1AA3"/>
    <w:sectPr w:rsidR="00DF1AA3" w:rsidRPr="00DF1AA3" w:rsidSect="0094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37B5"/>
    <w:multiLevelType w:val="multilevel"/>
    <w:tmpl w:val="B6F4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EC360F"/>
    <w:multiLevelType w:val="multilevel"/>
    <w:tmpl w:val="35EC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5C4B43"/>
    <w:multiLevelType w:val="multilevel"/>
    <w:tmpl w:val="F670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7848D2"/>
    <w:multiLevelType w:val="multilevel"/>
    <w:tmpl w:val="AAE2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1AA3"/>
    <w:rsid w:val="00943B4C"/>
    <w:rsid w:val="00DF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4C"/>
  </w:style>
  <w:style w:type="paragraph" w:styleId="2">
    <w:name w:val="heading 2"/>
    <w:basedOn w:val="a"/>
    <w:link w:val="20"/>
    <w:uiPriority w:val="9"/>
    <w:qFormat/>
    <w:rsid w:val="00DF1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A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F1A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AA3"/>
    <w:rPr>
      <w:rFonts w:ascii="Tahoma" w:hAnsi="Tahoma" w:cs="Tahoma"/>
      <w:sz w:val="16"/>
      <w:szCs w:val="16"/>
    </w:rPr>
  </w:style>
  <w:style w:type="character" w:customStyle="1" w:styleId="ctatext">
    <w:name w:val="ctatext"/>
    <w:basedOn w:val="a0"/>
    <w:rsid w:val="00DF1AA3"/>
  </w:style>
  <w:style w:type="character" w:customStyle="1" w:styleId="posttitle">
    <w:name w:val="posttitle"/>
    <w:basedOn w:val="a0"/>
    <w:rsid w:val="00DF1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6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0630">
          <w:blockQuote w:val="1"/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9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6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2021god.ru/ucheba/gia-v-2021-go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021god.ru/ucheba/vtoroj-inostrannyj-yazyk-v-shkol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2021god.ru/ucheba/fipi-oge-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884</Words>
  <Characters>5043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2020-11-02T03:48:00Z</dcterms:created>
  <dcterms:modified xsi:type="dcterms:W3CDTF">2020-11-02T03:56:00Z</dcterms:modified>
</cp:coreProperties>
</file>