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83" w:rsidRPr="00DF24B2" w:rsidRDefault="00F86F83" w:rsidP="007F1AEC">
      <w:pPr>
        <w:ind w:left="1134" w:right="1134" w:firstLine="1701"/>
        <w:jc w:val="center"/>
      </w:pPr>
      <w:r w:rsidRPr="00D21744">
        <w:rPr>
          <w:b/>
          <w:bCs/>
          <w:sz w:val="36"/>
          <w:szCs w:val="36"/>
        </w:rPr>
        <w:t>Пояснительная записка</w:t>
      </w:r>
      <w:r w:rsidRPr="00DF24B2">
        <w:t>.</w:t>
      </w:r>
    </w:p>
    <w:p w:rsidR="00F86F83" w:rsidRDefault="00F86F83" w:rsidP="0044478B">
      <w:pPr>
        <w:jc w:val="center"/>
        <w:rPr>
          <w:sz w:val="28"/>
          <w:szCs w:val="28"/>
        </w:rPr>
      </w:pPr>
    </w:p>
    <w:p w:rsidR="00F86F83" w:rsidRDefault="00F86F83" w:rsidP="0044478B">
      <w:pPr>
        <w:jc w:val="both"/>
      </w:pPr>
      <w:r w:rsidRPr="007D4E27">
        <w:t xml:space="preserve">Рабочая программа по </w:t>
      </w:r>
      <w:r>
        <w:t>математике</w:t>
      </w:r>
      <w:r w:rsidRPr="007D4E27">
        <w:t xml:space="preserve"> составлена на основании примерной основной образовательной программы ФГОС и авторской </w:t>
      </w:r>
      <w:r>
        <w:t>программы</w:t>
      </w:r>
      <w:r w:rsidRPr="007D4E27">
        <w:t xml:space="preserve"> </w:t>
      </w:r>
      <w:r>
        <w:t xml:space="preserve">С.А. Козлова, А.Г. Рубин, Т.Е. Демидова, А.П. </w:t>
      </w:r>
      <w:proofErr w:type="gramStart"/>
      <w:r>
        <w:t>Тонких</w:t>
      </w:r>
      <w:proofErr w:type="gramEnd"/>
      <w:r>
        <w:t>.</w:t>
      </w:r>
    </w:p>
    <w:p w:rsidR="00F86F83" w:rsidRPr="00F5518F" w:rsidRDefault="00F86F83" w:rsidP="0044478B">
      <w:pPr>
        <w:jc w:val="both"/>
      </w:pPr>
      <w:r>
        <w:t>Программа по математике, 3 класс, с.160. //</w:t>
      </w:r>
      <w:r w:rsidRPr="00F5518F">
        <w:rPr>
          <w:color w:val="000000"/>
        </w:rPr>
        <w:t xml:space="preserve"> </w:t>
      </w:r>
      <w:r w:rsidRPr="00F5518F"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</w:t>
      </w:r>
      <w:r w:rsidRPr="00F5518F">
        <w:softHyphen/>
        <w:t>ной школы</w:t>
      </w:r>
      <w:proofErr w:type="gramStart"/>
      <w:r w:rsidRPr="00F5518F">
        <w:t xml:space="preserve"> / П</w:t>
      </w:r>
      <w:proofErr w:type="gramEnd"/>
      <w:r w:rsidRPr="00F5518F">
        <w:t xml:space="preserve">од науч. ред. Д.И. </w:t>
      </w:r>
      <w:proofErr w:type="spellStart"/>
      <w:r w:rsidRPr="00F5518F">
        <w:t>Фельдштейна</w:t>
      </w:r>
      <w:proofErr w:type="spellEnd"/>
      <w:r w:rsidRPr="00F5518F">
        <w:t xml:space="preserve">. - Изд. 2-е, </w:t>
      </w:r>
      <w:proofErr w:type="spellStart"/>
      <w:r w:rsidRPr="00F5518F">
        <w:t>испр</w:t>
      </w:r>
      <w:proofErr w:type="spellEnd"/>
      <w:r w:rsidRPr="00F5518F">
        <w:t>. - М.</w:t>
      </w:r>
      <w:proofErr w:type="gramStart"/>
      <w:r w:rsidRPr="00F5518F">
        <w:t xml:space="preserve"> :</w:t>
      </w:r>
      <w:proofErr w:type="gramEnd"/>
      <w:r w:rsidRPr="00F5518F">
        <w:t xml:space="preserve"> </w:t>
      </w:r>
      <w:proofErr w:type="spellStart"/>
      <w:r w:rsidRPr="00F5518F">
        <w:t>Баласс</w:t>
      </w:r>
      <w:proofErr w:type="spellEnd"/>
      <w:r w:rsidRPr="00F5518F">
        <w:t>, 2011. - 416 с. (Образовательная система «Школа 2100»).</w:t>
      </w:r>
    </w:p>
    <w:p w:rsidR="00F86F83" w:rsidRPr="008A6184" w:rsidRDefault="00F86F83" w:rsidP="0044478B">
      <w:pPr>
        <w:jc w:val="both"/>
      </w:pPr>
    </w:p>
    <w:p w:rsidR="00F86F83" w:rsidRDefault="00F86F83" w:rsidP="0044478B">
      <w:pPr>
        <w:pStyle w:val="2"/>
        <w:ind w:firstLine="0"/>
        <w:rPr>
          <w:sz w:val="24"/>
          <w:szCs w:val="24"/>
        </w:rPr>
      </w:pPr>
    </w:p>
    <w:p w:rsidR="00F86F83" w:rsidRDefault="00F86F83" w:rsidP="0044478B">
      <w:pPr>
        <w:jc w:val="both"/>
      </w:pPr>
    </w:p>
    <w:p w:rsidR="00F86F83" w:rsidRPr="0044478B" w:rsidRDefault="00F86F83" w:rsidP="0044478B">
      <w:pPr>
        <w:pStyle w:val="2"/>
        <w:rPr>
          <w:color w:val="000000"/>
          <w:sz w:val="24"/>
          <w:szCs w:val="24"/>
        </w:rPr>
      </w:pPr>
      <w:r w:rsidRPr="00030D6A">
        <w:rPr>
          <w:b/>
          <w:bCs/>
          <w:color w:val="000000"/>
          <w:sz w:val="24"/>
          <w:szCs w:val="24"/>
        </w:rPr>
        <w:t xml:space="preserve">Цели </w:t>
      </w:r>
      <w:r w:rsidRPr="0044478B">
        <w:rPr>
          <w:color w:val="000000"/>
          <w:sz w:val="24"/>
          <w:szCs w:val="24"/>
        </w:rPr>
        <w:t>обучения в предлагаемом курсе математики во  3-м клас</w:t>
      </w:r>
      <w:r w:rsidRPr="0044478B">
        <w:rPr>
          <w:color w:val="000000"/>
          <w:sz w:val="24"/>
          <w:szCs w:val="24"/>
        </w:rPr>
        <w:softHyphen/>
        <w:t xml:space="preserve">се, сформулированные как линии развития личности ученика средствами предмета: формированию предметных и универсальных способов действий, элементов системного мышления, общего приёма решения задач как универсального учебного действия и способствует решению следующих </w:t>
      </w:r>
      <w:r w:rsidRPr="00030D6A">
        <w:rPr>
          <w:b/>
          <w:bCs/>
          <w:color w:val="000000"/>
          <w:sz w:val="24"/>
          <w:szCs w:val="24"/>
        </w:rPr>
        <w:t>задач</w:t>
      </w:r>
      <w:r w:rsidRPr="0044478B">
        <w:rPr>
          <w:color w:val="000000"/>
          <w:sz w:val="24"/>
          <w:szCs w:val="24"/>
        </w:rPr>
        <w:t xml:space="preserve"> изучения математики на ступени начального образования:</w:t>
      </w:r>
    </w:p>
    <w:p w:rsidR="00F86F83" w:rsidRPr="0044478B" w:rsidRDefault="00F86F83" w:rsidP="0044478B">
      <w:pPr>
        <w:pStyle w:val="2"/>
        <w:rPr>
          <w:color w:val="000000"/>
          <w:sz w:val="24"/>
          <w:szCs w:val="24"/>
        </w:rPr>
      </w:pPr>
      <w:r w:rsidRPr="0044478B">
        <w:rPr>
          <w:color w:val="000000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</w:t>
      </w:r>
      <w:r w:rsidRPr="0044478B">
        <w:rPr>
          <w:color w:val="000000"/>
          <w:sz w:val="24"/>
          <w:szCs w:val="24"/>
        </w:rPr>
        <w:softHyphen/>
        <w:t xml:space="preserve">новы их дальнейшего эффективного обучения; </w:t>
      </w:r>
    </w:p>
    <w:p w:rsidR="00F86F83" w:rsidRPr="00C4684D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color w:val="000000"/>
        </w:rPr>
        <w:t xml:space="preserve">-  сформировать набор необходимых для дальнейшего обучения предметных и </w:t>
      </w:r>
      <w:proofErr w:type="spellStart"/>
      <w:r w:rsidRPr="00C4684D">
        <w:rPr>
          <w:color w:val="000000"/>
        </w:rPr>
        <w:t>общеучебных</w:t>
      </w:r>
      <w:proofErr w:type="spellEnd"/>
      <w:r w:rsidRPr="00C4684D">
        <w:rPr>
          <w:color w:val="000000"/>
        </w:rPr>
        <w:t xml:space="preserve"> умений на основе решения как предмет</w:t>
      </w:r>
      <w:r w:rsidRPr="00C4684D">
        <w:rPr>
          <w:color w:val="000000"/>
        </w:rPr>
        <w:softHyphen/>
        <w:t>ных, так и интегрированных жизненных задач;</w:t>
      </w:r>
    </w:p>
    <w:p w:rsidR="00F86F83" w:rsidRPr="00C4684D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color w:val="000000"/>
        </w:rPr>
        <w:t>- обеспечить прочное и сознательное овладение системой математи</w:t>
      </w:r>
      <w:r w:rsidRPr="00C4684D">
        <w:rPr>
          <w:color w:val="000000"/>
        </w:rPr>
        <w:softHyphen/>
        <w:t>ческих знаний и умений, необходимых для применения в практической деятельности, для изучения смежных дисциплин, для продолжения об</w:t>
      </w:r>
      <w:r w:rsidRPr="00C4684D">
        <w:rPr>
          <w:color w:val="000000"/>
        </w:rPr>
        <w:softHyphen/>
        <w:t>разования; обеспечить интеллектуальное развитие, сформировать каче</w:t>
      </w:r>
      <w:r w:rsidRPr="00C4684D">
        <w:rPr>
          <w:color w:val="000000"/>
        </w:rPr>
        <w:softHyphen/>
        <w:t>ства мышления, характерные для математической деятельности и необ</w:t>
      </w:r>
      <w:r w:rsidRPr="00C4684D">
        <w:rPr>
          <w:color w:val="000000"/>
        </w:rPr>
        <w:softHyphen/>
        <w:t>ходимые для полноценной жизни в обществе;</w:t>
      </w:r>
    </w:p>
    <w:p w:rsidR="00F86F83" w:rsidRPr="00C4684D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color w:val="000000"/>
        </w:rPr>
        <w:t>- сформировать представление об идеях и методах математики, о ма</w:t>
      </w:r>
      <w:r w:rsidRPr="00C4684D">
        <w:rPr>
          <w:color w:val="000000"/>
        </w:rPr>
        <w:softHyphen/>
        <w:t>тематике как форме описания и методе познания окружающего мира;</w:t>
      </w:r>
    </w:p>
    <w:p w:rsidR="00F86F83" w:rsidRPr="00C4684D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color w:val="000000"/>
        </w:rPr>
        <w:t>-  дать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F86F83" w:rsidRPr="00C4684D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color w:val="000000"/>
        </w:rPr>
        <w:t>- создать устойчивый интерес к математике на основе дифференци</w:t>
      </w:r>
      <w:r w:rsidRPr="00C4684D">
        <w:rPr>
          <w:color w:val="000000"/>
        </w:rPr>
        <w:softHyphen/>
        <w:t>рованного подхода к учащимся;</w:t>
      </w:r>
    </w:p>
    <w:p w:rsidR="00F86F83" w:rsidRPr="00C4684D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F86F83" w:rsidRPr="008B4CDF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86F83" w:rsidRPr="00295C2B" w:rsidRDefault="00F86F83" w:rsidP="0044478B">
      <w:pPr>
        <w:jc w:val="both"/>
      </w:pPr>
      <w:r w:rsidRPr="00295C2B">
        <w:t>Предметные знания и умения, приобретённые при изучении мате</w:t>
      </w:r>
      <w:r w:rsidRPr="00295C2B">
        <w:softHyphen/>
        <w:t>матики в начальной школе, первоначальное овладение математиче</w:t>
      </w:r>
      <w:r w:rsidRPr="00295C2B">
        <w:softHyphen/>
        <w:t xml:space="preserve">ским языком являются </w:t>
      </w:r>
      <w:r w:rsidRPr="007F1AEC">
        <w:t>опорой для изучения смежных дисциплин, фундаментом обучения в старших классах общеобразовательных учреждений.</w:t>
      </w:r>
    </w:p>
    <w:p w:rsidR="00F86F83" w:rsidRPr="00295C2B" w:rsidRDefault="00F86F83" w:rsidP="0044478B">
      <w:pPr>
        <w:jc w:val="both"/>
      </w:pPr>
      <w:proofErr w:type="gramStart"/>
      <w:r w:rsidRPr="00295C2B">
        <w:t>В то же время в начальной школе этот предмет является осно</w:t>
      </w:r>
      <w:r w:rsidRPr="00295C2B">
        <w:softHyphen/>
        <w:t>вой развития у учащихся познавательных действий, в первую оче</w:t>
      </w:r>
      <w:r w:rsidRPr="00295C2B">
        <w:softHyphen/>
        <w:t>редь логических, включая и знаково-символические, а также таких, как планирование (цепочки действий по задачам), систе</w:t>
      </w:r>
      <w:r w:rsidRPr="00295C2B">
        <w:softHyphen/>
        <w:t>матизация и структурирование знаний, преобразование информа</w:t>
      </w:r>
      <w:r w:rsidRPr="00295C2B">
        <w:softHyphen/>
        <w:t>ции, моделирование, дифференциация существенных и несуще</w:t>
      </w:r>
      <w:r w:rsidRPr="00295C2B">
        <w:softHyphen/>
        <w:t>ственных условий, аксиоматика, формирование элементов систем</w:t>
      </w:r>
      <w:r w:rsidRPr="00295C2B">
        <w:softHyphen/>
        <w:t>ного мышления, выработка вычислительных навыков.</w:t>
      </w:r>
      <w:proofErr w:type="gramEnd"/>
      <w:r w:rsidRPr="00295C2B">
        <w:t xml:space="preserve"> Особое значение имеет математика для </w:t>
      </w:r>
      <w:r w:rsidRPr="00295C2B">
        <w:lastRenderedPageBreak/>
        <w:t>формирования общего приёма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F86F83" w:rsidRPr="00E23632" w:rsidRDefault="00F86F83" w:rsidP="0044478B">
      <w:pPr>
        <w:shd w:val="clear" w:color="auto" w:fill="FFFFFF"/>
        <w:autoSpaceDE w:val="0"/>
        <w:autoSpaceDN w:val="0"/>
        <w:adjustRightInd w:val="0"/>
        <w:jc w:val="both"/>
      </w:pPr>
      <w:r w:rsidRPr="00295C2B">
        <w:rPr>
          <w:color w:val="000000"/>
        </w:rPr>
        <w:t>Предлагаемый учебно-методический курс также обеспечивает интеграцию в математике информационных технологий. Предполагается, что в расписании курса математики может иметь постоянное место компьютерный урок в специально оборудованном классе, где может происходить работа с цифровыми образовательны</w:t>
      </w:r>
      <w:r w:rsidRPr="00295C2B">
        <w:rPr>
          <w:color w:val="000000"/>
        </w:rPr>
        <w:softHyphen/>
        <w:t>ми ресурсами (ЦОР) по математике, созданного на основе учебников по данному курсу</w:t>
      </w:r>
    </w:p>
    <w:p w:rsidR="00F86F83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Эти же ресурсы </w:t>
      </w:r>
      <w:r w:rsidRPr="00295C2B">
        <w:rPr>
          <w:color w:val="000000"/>
        </w:rPr>
        <w:t xml:space="preserve"> могут быть исполь</w:t>
      </w:r>
      <w:r w:rsidRPr="00295C2B">
        <w:rPr>
          <w:color w:val="000000"/>
        </w:rPr>
        <w:softHyphen/>
        <w:t>зованы и на обычном уроке в обычном классе, при наличии специаль</w:t>
      </w:r>
      <w:r w:rsidRPr="00295C2B">
        <w:rPr>
          <w:color w:val="000000"/>
        </w:rPr>
        <w:softHyphen/>
        <w:t>но оборудованного учительского места.</w:t>
      </w:r>
    </w:p>
    <w:p w:rsidR="00F86F83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86F83" w:rsidRDefault="00F86F83" w:rsidP="004447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D21744">
        <w:rPr>
          <w:b/>
          <w:bCs/>
          <w:color w:val="000000"/>
          <w:sz w:val="36"/>
          <w:szCs w:val="36"/>
        </w:rPr>
        <w:t>Общая характеристика учебного предмета</w:t>
      </w:r>
    </w:p>
    <w:p w:rsidR="00F86F83" w:rsidRPr="00D21744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</w:rPr>
      </w:pPr>
    </w:p>
    <w:p w:rsidR="00F86F83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95C2B">
        <w:rPr>
          <w:color w:val="000000"/>
        </w:rPr>
        <w:t xml:space="preserve">   Данный курс создан на основе личностно ориентированных, </w:t>
      </w:r>
      <w:proofErr w:type="spellStart"/>
      <w:r w:rsidRPr="00295C2B">
        <w:rPr>
          <w:color w:val="000000"/>
        </w:rPr>
        <w:t>дея</w:t>
      </w:r>
      <w:r>
        <w:rPr>
          <w:color w:val="000000"/>
        </w:rPr>
        <w:t>тельностно</w:t>
      </w:r>
      <w:proofErr w:type="spellEnd"/>
      <w:r w:rsidRPr="00295C2B">
        <w:rPr>
          <w:color w:val="000000"/>
        </w:rPr>
        <w:t xml:space="preserve"> </w:t>
      </w:r>
      <w:r w:rsidRPr="00DE28C9">
        <w:rPr>
          <w:color w:val="000000"/>
        </w:rPr>
        <w:t xml:space="preserve">- </w:t>
      </w:r>
      <w:r w:rsidRPr="00295C2B">
        <w:rPr>
          <w:color w:val="000000"/>
        </w:rPr>
        <w:t>ориентированных и культурно ориентированных принципов,  сформулированных  в  Образ</w:t>
      </w:r>
      <w:r>
        <w:rPr>
          <w:color w:val="000000"/>
        </w:rPr>
        <w:t xml:space="preserve">овательной  программе   «Школа </w:t>
      </w:r>
      <w:r w:rsidRPr="002C6B4C">
        <w:rPr>
          <w:color w:val="000000"/>
        </w:rPr>
        <w:t>2</w:t>
      </w:r>
      <w:r w:rsidRPr="00295C2B">
        <w:rPr>
          <w:color w:val="000000"/>
        </w:rPr>
        <w:t>100», основной целью которой является формирование функцио</w:t>
      </w:r>
      <w:r w:rsidRPr="00295C2B">
        <w:rPr>
          <w:color w:val="000000"/>
        </w:rPr>
        <w:softHyphen/>
        <w:t>нально грамотной личности</w:t>
      </w:r>
      <w:proofErr w:type="gramStart"/>
      <w:r w:rsidRPr="00295C2B">
        <w:rPr>
          <w:color w:val="000000"/>
        </w:rPr>
        <w:t xml:space="preserve"> ,</w:t>
      </w:r>
      <w:proofErr w:type="gramEnd"/>
      <w:r w:rsidRPr="00295C2B">
        <w:rPr>
          <w:color w:val="000000"/>
        </w:rPr>
        <w:t xml:space="preserve"> готовой к активной деятельности и непрерывному образованию в современном обществе,  владеющей системой математических знаний и умений, позволяющих приме</w:t>
      </w:r>
      <w:r w:rsidRPr="00295C2B">
        <w:rPr>
          <w:color w:val="000000"/>
        </w:rPr>
        <w:softHyphen/>
        <w:t>нять эти знания для решения практических жизненных задач, руко</w:t>
      </w:r>
      <w:r w:rsidRPr="00295C2B">
        <w:rPr>
          <w:color w:val="000000"/>
        </w:rPr>
        <w:softHyphen/>
        <w:t>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F86F83" w:rsidRPr="00295C2B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B4CDF">
        <w:rPr>
          <w:color w:val="000000"/>
        </w:rPr>
        <w:t>Важнейшей отличительной особенностью</w:t>
      </w:r>
      <w:r w:rsidRPr="00295C2B">
        <w:rPr>
          <w:i/>
          <w:iCs/>
          <w:color w:val="000000"/>
        </w:rPr>
        <w:t xml:space="preserve"> </w:t>
      </w:r>
      <w:r w:rsidRPr="00295C2B">
        <w:rPr>
          <w:color w:val="000000"/>
        </w:rPr>
        <w:t>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 «</w:t>
      </w:r>
      <w:proofErr w:type="spellStart"/>
      <w:r w:rsidRPr="00295C2B">
        <w:rPr>
          <w:color w:val="000000"/>
        </w:rPr>
        <w:t>Стохастика</w:t>
      </w:r>
      <w:proofErr w:type="spellEnd"/>
      <w:r w:rsidRPr="00295C2B">
        <w:rPr>
          <w:color w:val="000000"/>
        </w:rPr>
        <w:t>» и «Занимательные и нестандартные задачи». Кроме того, следует отметить, что предлагаемый курс математики содер</w:t>
      </w:r>
      <w:r w:rsidRPr="00295C2B">
        <w:rPr>
          <w:color w:val="000000"/>
        </w:rPr>
        <w:softHyphen/>
        <w:t>жит материалы для системной проектной деятельности и работы с жизненными (</w:t>
      </w:r>
      <w:proofErr w:type="spellStart"/>
      <w:r w:rsidRPr="00295C2B">
        <w:rPr>
          <w:color w:val="000000"/>
        </w:rPr>
        <w:t>компетентностными</w:t>
      </w:r>
      <w:proofErr w:type="spellEnd"/>
      <w:r w:rsidRPr="00295C2B">
        <w:rPr>
          <w:color w:val="000000"/>
        </w:rPr>
        <w:t>) задачами.</w:t>
      </w:r>
    </w:p>
    <w:p w:rsidR="00F86F83" w:rsidRDefault="00F86F83"/>
    <w:p w:rsidR="00F86F83" w:rsidRDefault="00F86F83" w:rsidP="004447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B4CDF">
        <w:rPr>
          <w:b/>
          <w:bCs/>
          <w:sz w:val="36"/>
          <w:szCs w:val="36"/>
        </w:rPr>
        <w:t>Описание места учебного предмета в учебном плане</w:t>
      </w:r>
    </w:p>
    <w:p w:rsidR="004779E6" w:rsidRDefault="004779E6" w:rsidP="004447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86F83" w:rsidRPr="00030D6A" w:rsidRDefault="00F86F83" w:rsidP="0044478B">
      <w:pPr>
        <w:shd w:val="clear" w:color="auto" w:fill="FFFFFF"/>
        <w:autoSpaceDE w:val="0"/>
        <w:autoSpaceDN w:val="0"/>
        <w:adjustRightInd w:val="0"/>
        <w:jc w:val="both"/>
      </w:pPr>
      <w:r w:rsidRPr="00030D6A">
        <w:t xml:space="preserve">В учебном </w:t>
      </w:r>
      <w:r>
        <w:t xml:space="preserve">плане </w:t>
      </w:r>
      <w:proofErr w:type="spellStart"/>
      <w:r w:rsidR="0055537D">
        <w:t>Мизоновской</w:t>
      </w:r>
      <w:proofErr w:type="spellEnd"/>
      <w:r w:rsidR="0055537D">
        <w:t xml:space="preserve"> ООШ </w:t>
      </w:r>
      <w:r>
        <w:t>на изучение предмета ма</w:t>
      </w:r>
      <w:r w:rsidR="0055537D">
        <w:t>тематики в 3 классе отведено 136</w:t>
      </w:r>
      <w:r>
        <w:t xml:space="preserve"> часов в год, из расчёта 4 часа в неделю.</w:t>
      </w:r>
    </w:p>
    <w:p w:rsidR="00F86F83" w:rsidRPr="002C6B4C" w:rsidRDefault="00F86F83" w:rsidP="0044478B">
      <w:pPr>
        <w:pStyle w:val="2"/>
        <w:ind w:firstLine="0"/>
        <w:rPr>
          <w:sz w:val="24"/>
          <w:szCs w:val="24"/>
        </w:rPr>
      </w:pPr>
      <w:r w:rsidRPr="002C6B4C">
        <w:rPr>
          <w:sz w:val="24"/>
          <w:szCs w:val="24"/>
        </w:rPr>
        <w:t>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 коммуникативных), позволяющих достигать предметных, мета предметных и личностных результатов.</w:t>
      </w:r>
    </w:p>
    <w:p w:rsidR="00F86F83" w:rsidRPr="00295C2B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23081">
        <w:rPr>
          <w:color w:val="000000"/>
        </w:rPr>
        <w:t xml:space="preserve">   • Познавательные: в предлагаемом курсе математики изучаемы определения и правила становятся основой формирования умений</w:t>
      </w:r>
      <w:r w:rsidRPr="00295C2B">
        <w:rPr>
          <w:color w:val="000000"/>
        </w:rPr>
        <w:t xml:space="preserve"> выделять признаки и свойства объектов. </w:t>
      </w:r>
      <w:proofErr w:type="gramStart"/>
      <w:r w:rsidRPr="00295C2B">
        <w:rPr>
          <w:color w:val="000000"/>
        </w:rPr>
        <w:t xml:space="preserve">В процессе вычислений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умение различать обоснованные и необоснованные </w:t>
      </w:r>
      <w:r w:rsidRPr="00295C2B">
        <w:rPr>
          <w:color w:val="000000"/>
        </w:rPr>
        <w:lastRenderedPageBreak/>
        <w:t>суждения, обосновывать этапы решения учебной задачи, производить  анализ и преобразование информации (используя при решении самых разных математических задач простейшие предметные, знаке вые, графические модели, таблицы, диаграммы, строя и преобразовывая  их  в  соответствии  с  содержанием</w:t>
      </w:r>
      <w:proofErr w:type="gramEnd"/>
      <w:r w:rsidRPr="00295C2B">
        <w:rPr>
          <w:color w:val="000000"/>
        </w:rPr>
        <w:t xml:space="preserve">  задания).  Решая  </w:t>
      </w:r>
      <w:proofErr w:type="gramStart"/>
      <w:r w:rsidRPr="00295C2B">
        <w:rPr>
          <w:color w:val="000000"/>
        </w:rPr>
        <w:t>задачи</w:t>
      </w:r>
      <w:proofErr w:type="gramEnd"/>
      <w:r w:rsidRPr="00295C2B">
        <w:rPr>
          <w:color w:val="000000"/>
        </w:rPr>
        <w:t xml:space="preserve"> рассматриваемые в данном курсе, можно выстроить индивидуальны пути работы с математическим содержанием, требующие различного уровня   абстрактного   мышления.   Отличительной   особенностью рассматриваемого курса математики является раннее появление (уж в первом классе) содержательного компонента «Элементы логики комбинаторики, статистики и теории вероятностей», что </w:t>
      </w:r>
      <w:proofErr w:type="gramStart"/>
      <w:r w:rsidRPr="00295C2B">
        <w:rPr>
          <w:color w:val="000000"/>
        </w:rPr>
        <w:t>обусловлен</w:t>
      </w:r>
      <w:proofErr w:type="gramEnd"/>
      <w:r w:rsidRPr="00295C2B">
        <w:rPr>
          <w:color w:val="000000"/>
        </w:rPr>
        <w:t xml:space="preserve"> активной пропедевтикой этого компонента в начальной школе.</w:t>
      </w:r>
    </w:p>
    <w:p w:rsidR="00F86F83" w:rsidRPr="00923081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23081">
        <w:rPr>
          <w:color w:val="000000"/>
        </w:rPr>
        <w:t xml:space="preserve">   •  </w:t>
      </w:r>
      <w:proofErr w:type="gramStart"/>
      <w:r w:rsidRPr="00923081">
        <w:rPr>
          <w:color w:val="000000"/>
        </w:rPr>
        <w:t>Регулятивные</w:t>
      </w:r>
      <w:proofErr w:type="gramEnd"/>
      <w:r w:rsidRPr="00923081">
        <w:rPr>
          <w:color w:val="000000"/>
        </w:rPr>
        <w:t>: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 планировать её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F86F83" w:rsidRPr="00295C2B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23081">
        <w:rPr>
          <w:color w:val="000000"/>
        </w:rPr>
        <w:t xml:space="preserve">   • Коммуникативные: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использование: математических терминов и понятий, формулировать в ходе выполнения задания вопросы и ответы, доказательства верности или неверности выполненного</w:t>
      </w:r>
      <w:r w:rsidRPr="00295C2B">
        <w:rPr>
          <w:color w:val="000000"/>
        </w:rPr>
        <w:t xml:space="preserve"> действия, обосновывать этапы решения учебной задачи.</w:t>
      </w:r>
    </w:p>
    <w:p w:rsidR="00F86F83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95C2B">
        <w:rPr>
          <w:color w:val="000000"/>
        </w:rPr>
        <w:t>Работая в соответствии с инструкциями к заданиям учебника, а</w:t>
      </w:r>
      <w:r w:rsidRPr="00295C2B">
        <w:rPr>
          <w:i/>
          <w:iCs/>
          <w:color w:val="000000"/>
        </w:rPr>
        <w:t xml:space="preserve"> </w:t>
      </w:r>
      <w:r w:rsidRPr="00295C2B">
        <w:rPr>
          <w:color w:val="000000"/>
        </w:rPr>
        <w:t>также выполняя заданные в учебнике проекты, они учатся работать в парах и малых группах. Умение достигать результата, используя общие интеллектуальные усилия и организовывая совместные практические действия, является важнейшим умением для современного человека.</w:t>
      </w:r>
    </w:p>
    <w:p w:rsidR="00F86F83" w:rsidRPr="00295C2B" w:rsidRDefault="00F86F83" w:rsidP="004447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86F83" w:rsidRDefault="00F86F83" w:rsidP="0044478B">
      <w:pPr>
        <w:jc w:val="both"/>
      </w:pPr>
    </w:p>
    <w:p w:rsidR="00F86F83" w:rsidRDefault="00F86F83" w:rsidP="0044478B">
      <w:pPr>
        <w:jc w:val="both"/>
      </w:pPr>
    </w:p>
    <w:p w:rsidR="00F86F83" w:rsidRPr="00923081" w:rsidRDefault="00F86F83" w:rsidP="0044478B">
      <w:pPr>
        <w:jc w:val="both"/>
      </w:pPr>
      <w:proofErr w:type="spellStart"/>
      <w:r w:rsidRPr="00923081">
        <w:t>Учебно</w:t>
      </w:r>
      <w:proofErr w:type="spellEnd"/>
      <w:r w:rsidRPr="00923081">
        <w:t xml:space="preserve"> – тематический план</w:t>
      </w:r>
    </w:p>
    <w:p w:rsidR="00F86F83" w:rsidRDefault="00F86F83" w:rsidP="0044478B">
      <w:pPr>
        <w:jc w:val="both"/>
      </w:pPr>
    </w:p>
    <w:tbl>
      <w:tblPr>
        <w:tblW w:w="7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220"/>
        <w:gridCol w:w="1620"/>
      </w:tblGrid>
      <w:tr w:rsidR="00F86F83">
        <w:trPr>
          <w:trHeight w:val="147"/>
        </w:trPr>
        <w:tc>
          <w:tcPr>
            <w:tcW w:w="1008" w:type="dxa"/>
          </w:tcPr>
          <w:p w:rsidR="00F86F83" w:rsidRPr="00061211" w:rsidRDefault="00F86F83" w:rsidP="00D45311">
            <w:pPr>
              <w:jc w:val="both"/>
              <w:rPr>
                <w:b/>
                <w:bCs/>
              </w:rPr>
            </w:pPr>
            <w:r w:rsidRPr="00061211">
              <w:rPr>
                <w:b/>
                <w:bCs/>
              </w:rPr>
              <w:t>№</w:t>
            </w:r>
          </w:p>
        </w:tc>
        <w:tc>
          <w:tcPr>
            <w:tcW w:w="5220" w:type="dxa"/>
          </w:tcPr>
          <w:p w:rsidR="00F86F83" w:rsidRPr="00061211" w:rsidRDefault="00F86F83" w:rsidP="00D453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</w:t>
            </w:r>
          </w:p>
        </w:tc>
        <w:tc>
          <w:tcPr>
            <w:tcW w:w="1620" w:type="dxa"/>
          </w:tcPr>
          <w:p w:rsidR="00F86F83" w:rsidRPr="00061211" w:rsidRDefault="00F86F83" w:rsidP="00D453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</w:tr>
      <w:tr w:rsidR="00F86F83" w:rsidRPr="00A32C37">
        <w:trPr>
          <w:trHeight w:val="147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 w:rsidRPr="00A32C37">
              <w:t>1</w:t>
            </w:r>
          </w:p>
        </w:tc>
        <w:tc>
          <w:tcPr>
            <w:tcW w:w="5220" w:type="dxa"/>
          </w:tcPr>
          <w:p w:rsidR="00F86F83" w:rsidRPr="00A32C37" w:rsidRDefault="00F86F83" w:rsidP="0044478B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во  втором </w:t>
            </w:r>
            <w:r w:rsidRPr="00A32C37">
              <w:t>классе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11</w:t>
            </w:r>
          </w:p>
        </w:tc>
      </w:tr>
      <w:tr w:rsidR="00F86F83" w:rsidRPr="00A32C37">
        <w:trPr>
          <w:trHeight w:val="147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 w:rsidRPr="00A32C37">
              <w:t>2</w:t>
            </w: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proofErr w:type="spellStart"/>
            <w:r>
              <w:t>Внетабличное</w:t>
            </w:r>
            <w:proofErr w:type="spellEnd"/>
            <w:r>
              <w:t xml:space="preserve"> деление и умножение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28</w:t>
            </w:r>
          </w:p>
        </w:tc>
      </w:tr>
      <w:tr w:rsidR="00F86F83" w:rsidRPr="00A32C37">
        <w:trPr>
          <w:trHeight w:val="147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 w:rsidRPr="00A32C37">
              <w:t>3</w:t>
            </w: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r>
              <w:t xml:space="preserve">Доли 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13</w:t>
            </w:r>
          </w:p>
        </w:tc>
      </w:tr>
      <w:tr w:rsidR="00F86F83" w:rsidRPr="00A32C37">
        <w:trPr>
          <w:trHeight w:val="147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 w:rsidRPr="00A32C37">
              <w:t>4</w:t>
            </w: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r>
              <w:t>Числа от 1 до 100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12</w:t>
            </w:r>
          </w:p>
        </w:tc>
        <w:bookmarkStart w:id="0" w:name="_GoBack"/>
        <w:bookmarkEnd w:id="0"/>
      </w:tr>
      <w:tr w:rsidR="00F86F83" w:rsidRPr="00A32C37">
        <w:trPr>
          <w:trHeight w:val="147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 w:rsidRPr="00A32C37">
              <w:t>5</w:t>
            </w: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r>
              <w:t>Сложение и вычитание в пределах 1000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25</w:t>
            </w:r>
          </w:p>
        </w:tc>
      </w:tr>
      <w:tr w:rsidR="00F86F83" w:rsidRPr="00A32C37">
        <w:trPr>
          <w:trHeight w:val="419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 w:rsidRPr="00A32C37">
              <w:t>6</w:t>
            </w: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r>
              <w:t>Умножение и деление чисел в пределах 1000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23</w:t>
            </w:r>
          </w:p>
        </w:tc>
      </w:tr>
      <w:tr w:rsidR="00F86F83" w:rsidRPr="00A32C37">
        <w:trPr>
          <w:trHeight w:val="419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>
              <w:t>7</w:t>
            </w: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r>
              <w:t>Арифметические действия над числами в пределах 1000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22</w:t>
            </w:r>
          </w:p>
        </w:tc>
      </w:tr>
      <w:tr w:rsidR="00F86F83" w:rsidRPr="00A32C37">
        <w:trPr>
          <w:trHeight w:val="296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  <w:r>
              <w:t>8</w:t>
            </w: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r>
              <w:t xml:space="preserve">Повторение 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6</w:t>
            </w:r>
          </w:p>
        </w:tc>
      </w:tr>
      <w:tr w:rsidR="00F86F83" w:rsidRPr="00A32C37">
        <w:trPr>
          <w:trHeight w:val="296"/>
        </w:trPr>
        <w:tc>
          <w:tcPr>
            <w:tcW w:w="1008" w:type="dxa"/>
          </w:tcPr>
          <w:p w:rsidR="00F86F83" w:rsidRPr="00A32C37" w:rsidRDefault="00F86F83" w:rsidP="00D45311">
            <w:pPr>
              <w:jc w:val="both"/>
            </w:pPr>
          </w:p>
        </w:tc>
        <w:tc>
          <w:tcPr>
            <w:tcW w:w="5220" w:type="dxa"/>
          </w:tcPr>
          <w:p w:rsidR="00F86F83" w:rsidRPr="00A32C37" w:rsidRDefault="00F86F83" w:rsidP="00D45311">
            <w:pPr>
              <w:jc w:val="both"/>
            </w:pPr>
            <w:r>
              <w:t>Итого:</w:t>
            </w:r>
          </w:p>
        </w:tc>
        <w:tc>
          <w:tcPr>
            <w:tcW w:w="1620" w:type="dxa"/>
          </w:tcPr>
          <w:p w:rsidR="00F86F83" w:rsidRPr="0055537D" w:rsidRDefault="00F86F83" w:rsidP="00D45311">
            <w:pPr>
              <w:jc w:val="both"/>
              <w:rPr>
                <w:color w:val="FF0000"/>
              </w:rPr>
            </w:pPr>
            <w:r w:rsidRPr="0055537D">
              <w:rPr>
                <w:color w:val="FF0000"/>
              </w:rPr>
              <w:t>140</w:t>
            </w:r>
          </w:p>
        </w:tc>
      </w:tr>
    </w:tbl>
    <w:p w:rsidR="00F86F83" w:rsidRDefault="00F86F83" w:rsidP="007B058A">
      <w:pPr>
        <w:pStyle w:val="2"/>
        <w:ind w:firstLine="0"/>
        <w:rPr>
          <w:sz w:val="24"/>
          <w:szCs w:val="24"/>
        </w:rPr>
      </w:pPr>
    </w:p>
    <w:p w:rsidR="00F86F83" w:rsidRDefault="00F86F83" w:rsidP="007B058A">
      <w:pPr>
        <w:pStyle w:val="2"/>
        <w:ind w:firstLine="0"/>
        <w:rPr>
          <w:sz w:val="24"/>
          <w:szCs w:val="24"/>
        </w:rPr>
      </w:pPr>
    </w:p>
    <w:p w:rsidR="00F86F83" w:rsidRDefault="00F86F83" w:rsidP="007B058A">
      <w:pPr>
        <w:pStyle w:val="2"/>
        <w:ind w:firstLine="0"/>
        <w:rPr>
          <w:sz w:val="24"/>
          <w:szCs w:val="24"/>
        </w:rPr>
      </w:pPr>
    </w:p>
    <w:p w:rsidR="00F86F83" w:rsidRDefault="00F86F83" w:rsidP="007B058A">
      <w:pPr>
        <w:pStyle w:val="2"/>
        <w:ind w:firstLine="0"/>
        <w:rPr>
          <w:sz w:val="24"/>
          <w:szCs w:val="24"/>
        </w:rPr>
      </w:pPr>
    </w:p>
    <w:p w:rsidR="00F86F83" w:rsidRDefault="00F86F83" w:rsidP="007B058A">
      <w:pPr>
        <w:pStyle w:val="2"/>
        <w:ind w:firstLine="0"/>
        <w:rPr>
          <w:sz w:val="24"/>
          <w:szCs w:val="24"/>
        </w:rPr>
      </w:pPr>
    </w:p>
    <w:p w:rsidR="00F86F83" w:rsidRDefault="00F86F83" w:rsidP="007239A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Выполнение практической части материала:</w:t>
      </w:r>
    </w:p>
    <w:p w:rsidR="00F86F83" w:rsidRDefault="00F86F83"/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2268"/>
        <w:gridCol w:w="3260"/>
      </w:tblGrid>
      <w:tr w:rsidR="00F86F83" w:rsidRPr="00C4684D">
        <w:trPr>
          <w:trHeight w:val="952"/>
        </w:trPr>
        <w:tc>
          <w:tcPr>
            <w:tcW w:w="4962" w:type="dxa"/>
            <w:vAlign w:val="center"/>
          </w:tcPr>
          <w:p w:rsidR="00F86F83" w:rsidRPr="00C4684D" w:rsidRDefault="00F86F83" w:rsidP="00D45311">
            <w:pPr>
              <w:jc w:val="center"/>
              <w:rPr>
                <w:b/>
                <w:bCs/>
              </w:rPr>
            </w:pPr>
            <w:r w:rsidRPr="00C4684D">
              <w:rPr>
                <w:b/>
                <w:bCs/>
              </w:rPr>
              <w:t>Номер и  название работы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pPr>
              <w:jc w:val="center"/>
              <w:rPr>
                <w:b/>
                <w:bCs/>
              </w:rPr>
            </w:pPr>
            <w:r w:rsidRPr="00C4684D">
              <w:rPr>
                <w:b/>
                <w:bCs/>
              </w:rPr>
              <w:t>На каком уроке  проводится учебнику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  <w:rPr>
                <w:b/>
                <w:bCs/>
              </w:rPr>
            </w:pPr>
            <w:r w:rsidRPr="00C4684D">
              <w:rPr>
                <w:b/>
                <w:bCs/>
              </w:rPr>
              <w:t>Страницы тетради</w:t>
            </w:r>
          </w:p>
        </w:tc>
      </w:tr>
      <w:tr w:rsidR="00F86F83" w:rsidRPr="00C4684D">
        <w:trPr>
          <w:trHeight w:val="454"/>
        </w:trPr>
        <w:tc>
          <w:tcPr>
            <w:tcW w:w="10490" w:type="dxa"/>
            <w:gridSpan w:val="3"/>
            <w:vAlign w:val="center"/>
          </w:tcPr>
          <w:p w:rsidR="00F86F83" w:rsidRPr="00C4684D" w:rsidRDefault="00F86F83" w:rsidP="00D45311">
            <w:pPr>
              <w:jc w:val="center"/>
              <w:rPr>
                <w:b/>
                <w:bCs/>
              </w:rPr>
            </w:pPr>
            <w:r w:rsidRPr="00C4684D">
              <w:rPr>
                <w:b/>
                <w:bCs/>
              </w:rPr>
              <w:t>I четверть.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>
              <w:t>Контрольная работа №1 (Входящий контроль</w:t>
            </w:r>
            <w:r w:rsidRPr="00C4684D">
              <w:t>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  8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2-9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>Контрольная работа №2 (за 1 четверть)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 w:rsidRPr="00C4684D">
              <w:t>Урок 34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10-13</w:t>
            </w:r>
          </w:p>
        </w:tc>
      </w:tr>
      <w:tr w:rsidR="00F86F83" w:rsidRPr="00C4684D">
        <w:trPr>
          <w:trHeight w:val="340"/>
        </w:trPr>
        <w:tc>
          <w:tcPr>
            <w:tcW w:w="10490" w:type="dxa"/>
            <w:gridSpan w:val="3"/>
            <w:vAlign w:val="center"/>
          </w:tcPr>
          <w:p w:rsidR="00F86F83" w:rsidRPr="00C4684D" w:rsidRDefault="00F86F83" w:rsidP="00D45311">
            <w:pPr>
              <w:jc w:val="center"/>
              <w:rPr>
                <w:b/>
                <w:bCs/>
              </w:rPr>
            </w:pPr>
            <w:r w:rsidRPr="00C4684D">
              <w:rPr>
                <w:b/>
                <w:bCs/>
              </w:rPr>
              <w:t>II четверть.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>Контрольная работа №3 (текущая)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5</w:t>
            </w:r>
            <w:r w:rsidRPr="00C4684D">
              <w:t>0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14-21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 xml:space="preserve">Контрольная работа №4 </w:t>
            </w:r>
            <w:proofErr w:type="gramStart"/>
            <w:r w:rsidRPr="00C4684D">
              <w:t xml:space="preserve">( </w:t>
            </w:r>
            <w:proofErr w:type="gramEnd"/>
            <w:r w:rsidRPr="00C4684D">
              <w:t>за 2 четверть)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  62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22-25</w:t>
            </w:r>
          </w:p>
        </w:tc>
      </w:tr>
      <w:tr w:rsidR="00F86F83" w:rsidRPr="00C4684D">
        <w:trPr>
          <w:trHeight w:val="340"/>
        </w:trPr>
        <w:tc>
          <w:tcPr>
            <w:tcW w:w="10490" w:type="dxa"/>
            <w:gridSpan w:val="3"/>
            <w:vAlign w:val="center"/>
          </w:tcPr>
          <w:p w:rsidR="00F86F83" w:rsidRPr="00C4684D" w:rsidRDefault="00F86F83" w:rsidP="00D45311">
            <w:pPr>
              <w:jc w:val="center"/>
              <w:rPr>
                <w:b/>
                <w:bCs/>
              </w:rPr>
            </w:pPr>
            <w:r w:rsidRPr="00C4684D">
              <w:rPr>
                <w:b/>
                <w:bCs/>
              </w:rPr>
              <w:t>III четверть.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>Контрольная работа №5 (текущая)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72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26-33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>Контрольная работа №6 (текущая)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81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34-41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 xml:space="preserve">Контрольная работа №7 </w:t>
            </w:r>
            <w:proofErr w:type="gramStart"/>
            <w:r w:rsidRPr="00C4684D">
              <w:t xml:space="preserve">( </w:t>
            </w:r>
            <w:proofErr w:type="gramEnd"/>
            <w:r w:rsidRPr="00C4684D">
              <w:t>за 3 четверть)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98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42-45</w:t>
            </w:r>
          </w:p>
        </w:tc>
      </w:tr>
      <w:tr w:rsidR="00F86F83" w:rsidRPr="00C4684D">
        <w:trPr>
          <w:trHeight w:val="340"/>
        </w:trPr>
        <w:tc>
          <w:tcPr>
            <w:tcW w:w="10490" w:type="dxa"/>
            <w:gridSpan w:val="3"/>
            <w:vAlign w:val="center"/>
          </w:tcPr>
          <w:p w:rsidR="00F86F83" w:rsidRPr="00C4684D" w:rsidRDefault="00F86F83" w:rsidP="00D45311">
            <w:pPr>
              <w:jc w:val="center"/>
              <w:rPr>
                <w:b/>
                <w:bCs/>
              </w:rPr>
            </w:pPr>
            <w:r w:rsidRPr="00C4684D">
              <w:rPr>
                <w:b/>
                <w:bCs/>
              </w:rPr>
              <w:t>IV четверть.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>Контрольная работа №8(за 4 четверть)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120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46-49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 w:rsidRPr="00C4684D">
              <w:t>Контрольная работа №9 (годовая)</w:t>
            </w:r>
          </w:p>
        </w:tc>
        <w:tc>
          <w:tcPr>
            <w:tcW w:w="2268" w:type="dxa"/>
            <w:vAlign w:val="center"/>
          </w:tcPr>
          <w:p w:rsidR="00F86F83" w:rsidRPr="00C4684D" w:rsidRDefault="00F86F83" w:rsidP="00D45311">
            <w:r>
              <w:t>Урок 125</w:t>
            </w:r>
          </w:p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  <w:r w:rsidRPr="00C4684D">
              <w:t>50-57</w:t>
            </w:r>
          </w:p>
        </w:tc>
      </w:tr>
      <w:tr w:rsidR="00F86F83" w:rsidRPr="00C4684D">
        <w:trPr>
          <w:trHeight w:val="340"/>
        </w:trPr>
        <w:tc>
          <w:tcPr>
            <w:tcW w:w="4962" w:type="dxa"/>
            <w:vAlign w:val="center"/>
          </w:tcPr>
          <w:p w:rsidR="00F86F83" w:rsidRPr="00C4684D" w:rsidRDefault="00F86F83" w:rsidP="00D45311">
            <w:r>
              <w:t>Итоговая  комплексная работа № 10</w:t>
            </w:r>
          </w:p>
        </w:tc>
        <w:tc>
          <w:tcPr>
            <w:tcW w:w="2268" w:type="dxa"/>
            <w:vAlign w:val="center"/>
          </w:tcPr>
          <w:p w:rsidR="00F86F83" w:rsidRDefault="00F86F83" w:rsidP="00D45311"/>
        </w:tc>
        <w:tc>
          <w:tcPr>
            <w:tcW w:w="3260" w:type="dxa"/>
            <w:vAlign w:val="center"/>
          </w:tcPr>
          <w:p w:rsidR="00F86F83" w:rsidRPr="00C4684D" w:rsidRDefault="00F86F83" w:rsidP="00D45311">
            <w:pPr>
              <w:jc w:val="center"/>
            </w:pPr>
          </w:p>
        </w:tc>
      </w:tr>
    </w:tbl>
    <w:p w:rsidR="00F86F83" w:rsidRDefault="00F86F83"/>
    <w:p w:rsidR="00F86F83" w:rsidRDefault="00F86F83"/>
    <w:p w:rsidR="00F86F83" w:rsidRDefault="00F86F83"/>
    <w:p w:rsidR="00F86F83" w:rsidRDefault="00F86F83"/>
    <w:p w:rsidR="00F86F83" w:rsidRDefault="00F86F83"/>
    <w:p w:rsidR="00F86F83" w:rsidRDefault="00F86F83"/>
    <w:p w:rsidR="00F86F83" w:rsidRDefault="00F86F83"/>
    <w:tbl>
      <w:tblPr>
        <w:tblW w:w="11367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4540"/>
        <w:gridCol w:w="1457"/>
        <w:gridCol w:w="2037"/>
        <w:gridCol w:w="1560"/>
      </w:tblGrid>
      <w:tr w:rsidR="00F86F83" w:rsidRPr="00386E90">
        <w:trPr>
          <w:tblCellSpacing w:w="0" w:type="dxa"/>
        </w:trPr>
        <w:tc>
          <w:tcPr>
            <w:tcW w:w="780" w:type="pct"/>
            <w:vMerge w:val="restart"/>
          </w:tcPr>
          <w:p w:rsidR="00F86F83" w:rsidRPr="00386E90" w:rsidRDefault="00F86F83" w:rsidP="00D45311">
            <w:pPr>
              <w:jc w:val="both"/>
            </w:pPr>
            <w:r w:rsidRPr="00386E90">
              <w:t>Четверть</w:t>
            </w:r>
          </w:p>
        </w:tc>
        <w:tc>
          <w:tcPr>
            <w:tcW w:w="1997" w:type="pct"/>
            <w:vMerge w:val="restart"/>
          </w:tcPr>
          <w:p w:rsidR="00F86F83" w:rsidRPr="00386E90" w:rsidRDefault="00F86F83" w:rsidP="00D45311">
            <w:pPr>
              <w:jc w:val="both"/>
            </w:pPr>
            <w:r w:rsidRPr="00386E90">
              <w:t>Раздел</w:t>
            </w:r>
          </w:p>
        </w:tc>
        <w:tc>
          <w:tcPr>
            <w:tcW w:w="2223" w:type="pct"/>
            <w:gridSpan w:val="3"/>
            <w:tcBorders>
              <w:bottom w:val="nil"/>
            </w:tcBorders>
          </w:tcPr>
          <w:p w:rsidR="00F86F83" w:rsidRPr="00386E90" w:rsidRDefault="00F86F83" w:rsidP="00D45311">
            <w:pPr>
              <w:jc w:val="center"/>
            </w:pPr>
          </w:p>
        </w:tc>
      </w:tr>
      <w:tr w:rsidR="00F86F83" w:rsidRPr="00386E90">
        <w:trPr>
          <w:tblCellSpacing w:w="0" w:type="dxa"/>
        </w:trPr>
        <w:tc>
          <w:tcPr>
            <w:tcW w:w="780" w:type="pct"/>
            <w:vMerge/>
            <w:vAlign w:val="center"/>
          </w:tcPr>
          <w:p w:rsidR="00F86F83" w:rsidRPr="00386E90" w:rsidRDefault="00F86F83" w:rsidP="00D45311">
            <w:pPr>
              <w:jc w:val="both"/>
            </w:pPr>
          </w:p>
        </w:tc>
        <w:tc>
          <w:tcPr>
            <w:tcW w:w="1997" w:type="pct"/>
            <w:vMerge/>
            <w:vAlign w:val="center"/>
          </w:tcPr>
          <w:p w:rsidR="00F86F83" w:rsidRPr="00386E90" w:rsidRDefault="00F86F83" w:rsidP="00D45311">
            <w:pPr>
              <w:jc w:val="both"/>
            </w:pPr>
          </w:p>
        </w:tc>
        <w:tc>
          <w:tcPr>
            <w:tcW w:w="641" w:type="pct"/>
            <w:tcBorders>
              <w:top w:val="nil"/>
            </w:tcBorders>
          </w:tcPr>
          <w:p w:rsidR="00F86F83" w:rsidRPr="00386E90" w:rsidRDefault="00F86F83" w:rsidP="00D45311">
            <w:pPr>
              <w:jc w:val="both"/>
            </w:pPr>
            <w:r w:rsidRPr="00386E90">
              <w:t>Контрольные работы</w:t>
            </w:r>
          </w:p>
        </w:tc>
        <w:tc>
          <w:tcPr>
            <w:tcW w:w="896" w:type="pct"/>
            <w:tcBorders>
              <w:top w:val="nil"/>
            </w:tcBorders>
          </w:tcPr>
          <w:p w:rsidR="00F86F83" w:rsidRPr="00386E90" w:rsidRDefault="00F86F83" w:rsidP="00D45311">
            <w:pPr>
              <w:jc w:val="both"/>
            </w:pPr>
            <w:r w:rsidRPr="00386E90">
              <w:t xml:space="preserve">Административные </w:t>
            </w:r>
          </w:p>
          <w:p w:rsidR="00F86F83" w:rsidRPr="00386E90" w:rsidRDefault="00F86F83" w:rsidP="00D45311">
            <w:pPr>
              <w:jc w:val="both"/>
            </w:pPr>
            <w:r w:rsidRPr="00386E90">
              <w:t xml:space="preserve">контрольные работы </w:t>
            </w:r>
          </w:p>
        </w:tc>
        <w:tc>
          <w:tcPr>
            <w:tcW w:w="686" w:type="pct"/>
            <w:tcBorders>
              <w:top w:val="nil"/>
            </w:tcBorders>
          </w:tcPr>
          <w:p w:rsidR="00F86F83" w:rsidRPr="00386E90" w:rsidRDefault="00F86F83" w:rsidP="00D45311">
            <w:pPr>
              <w:jc w:val="both"/>
            </w:pPr>
            <w:r w:rsidRPr="00386E90">
              <w:t>Итоговая комплексная работа</w:t>
            </w:r>
          </w:p>
        </w:tc>
      </w:tr>
      <w:tr w:rsidR="00F86F83" w:rsidRPr="00386E90">
        <w:trPr>
          <w:tblCellSpacing w:w="0" w:type="dxa"/>
        </w:trPr>
        <w:tc>
          <w:tcPr>
            <w:tcW w:w="780" w:type="pct"/>
          </w:tcPr>
          <w:p w:rsidR="00F86F83" w:rsidRPr="00386E90" w:rsidRDefault="00F86F83" w:rsidP="00D45311">
            <w:r w:rsidRPr="00386E90">
              <w:t>1 четверть</w:t>
            </w:r>
          </w:p>
        </w:tc>
        <w:tc>
          <w:tcPr>
            <w:tcW w:w="1997" w:type="pct"/>
          </w:tcPr>
          <w:p w:rsidR="00F86F83" w:rsidRDefault="00F86F83" w:rsidP="007239AE">
            <w:r w:rsidRPr="00386E90">
              <w:t> </w:t>
            </w:r>
            <w:r>
              <w:t xml:space="preserve">Повторение </w:t>
            </w:r>
          </w:p>
          <w:p w:rsidR="00F86F83" w:rsidRDefault="00F86F83" w:rsidP="007239AE">
            <w:proofErr w:type="spellStart"/>
            <w:r>
              <w:t>Внетабличное</w:t>
            </w:r>
            <w:proofErr w:type="spellEnd"/>
            <w:r>
              <w:t xml:space="preserve"> деление и умножение</w:t>
            </w:r>
          </w:p>
          <w:p w:rsidR="00F86F83" w:rsidRPr="00386E90" w:rsidRDefault="00F86F83" w:rsidP="007239AE"/>
        </w:tc>
        <w:tc>
          <w:tcPr>
            <w:tcW w:w="641" w:type="pct"/>
          </w:tcPr>
          <w:p w:rsidR="00F86F83" w:rsidRPr="00386E90" w:rsidRDefault="00F86F83" w:rsidP="00344D2D">
            <w:pPr>
              <w:jc w:val="center"/>
            </w:pPr>
            <w:r>
              <w:t>1</w:t>
            </w:r>
          </w:p>
          <w:p w:rsidR="00F86F83" w:rsidRPr="00386E90" w:rsidRDefault="00F86F83" w:rsidP="00344D2D">
            <w:pPr>
              <w:jc w:val="center"/>
            </w:pPr>
          </w:p>
        </w:tc>
        <w:tc>
          <w:tcPr>
            <w:tcW w:w="896" w:type="pct"/>
          </w:tcPr>
          <w:p w:rsidR="00F86F83" w:rsidRPr="00386E90" w:rsidRDefault="00F86F83" w:rsidP="00344D2D">
            <w:pPr>
              <w:jc w:val="center"/>
            </w:pPr>
            <w:r>
              <w:t>1</w:t>
            </w:r>
          </w:p>
          <w:p w:rsidR="00F86F83" w:rsidRPr="00386E90" w:rsidRDefault="00F86F83" w:rsidP="00D45311">
            <w:r w:rsidRPr="00386E90">
              <w:t> </w:t>
            </w:r>
          </w:p>
        </w:tc>
        <w:tc>
          <w:tcPr>
            <w:tcW w:w="686" w:type="pct"/>
          </w:tcPr>
          <w:p w:rsidR="00F86F83" w:rsidRPr="00386E90" w:rsidRDefault="00F86F83" w:rsidP="00D45311">
            <w:r w:rsidRPr="00386E90">
              <w:t> </w:t>
            </w:r>
          </w:p>
        </w:tc>
      </w:tr>
      <w:tr w:rsidR="00F86F83" w:rsidRPr="00386E90">
        <w:trPr>
          <w:tblCellSpacing w:w="0" w:type="dxa"/>
        </w:trPr>
        <w:tc>
          <w:tcPr>
            <w:tcW w:w="780" w:type="pct"/>
          </w:tcPr>
          <w:p w:rsidR="00F86F83" w:rsidRPr="00386E90" w:rsidRDefault="00F86F83" w:rsidP="00D45311">
            <w:r w:rsidRPr="00386E90">
              <w:t>2 четверть</w:t>
            </w:r>
          </w:p>
        </w:tc>
        <w:tc>
          <w:tcPr>
            <w:tcW w:w="1997" w:type="pct"/>
          </w:tcPr>
          <w:p w:rsidR="00F86F83" w:rsidRDefault="00F86F83" w:rsidP="007239AE">
            <w:r w:rsidRPr="00386E90">
              <w:t> </w:t>
            </w:r>
            <w:r>
              <w:t xml:space="preserve">Доли </w:t>
            </w:r>
          </w:p>
          <w:p w:rsidR="00F86F83" w:rsidRPr="00386E90" w:rsidRDefault="00F86F83" w:rsidP="007239AE">
            <w:r>
              <w:t>Числа от 1 до 100</w:t>
            </w:r>
          </w:p>
        </w:tc>
        <w:tc>
          <w:tcPr>
            <w:tcW w:w="641" w:type="pct"/>
          </w:tcPr>
          <w:p w:rsidR="00F86F83" w:rsidRPr="00386E90" w:rsidRDefault="00F86F83" w:rsidP="00344D2D">
            <w:pPr>
              <w:jc w:val="center"/>
            </w:pPr>
            <w:r>
              <w:t>1</w:t>
            </w:r>
          </w:p>
          <w:p w:rsidR="00F86F83" w:rsidRPr="00386E90" w:rsidRDefault="00F86F83" w:rsidP="00344D2D">
            <w:pPr>
              <w:jc w:val="center"/>
            </w:pPr>
          </w:p>
        </w:tc>
        <w:tc>
          <w:tcPr>
            <w:tcW w:w="896" w:type="pct"/>
          </w:tcPr>
          <w:p w:rsidR="00F86F83" w:rsidRPr="00386E90" w:rsidRDefault="00F86F83" w:rsidP="00344D2D">
            <w:pPr>
              <w:jc w:val="center"/>
            </w:pPr>
            <w:r>
              <w:t>1</w:t>
            </w:r>
          </w:p>
          <w:p w:rsidR="00F86F83" w:rsidRPr="00386E90" w:rsidRDefault="00F86F83" w:rsidP="00D45311">
            <w:r w:rsidRPr="00386E90">
              <w:t> </w:t>
            </w:r>
          </w:p>
        </w:tc>
        <w:tc>
          <w:tcPr>
            <w:tcW w:w="686" w:type="pct"/>
          </w:tcPr>
          <w:p w:rsidR="00F86F83" w:rsidRPr="00386E90" w:rsidRDefault="00F86F83" w:rsidP="00D45311"/>
        </w:tc>
      </w:tr>
      <w:tr w:rsidR="00F86F83" w:rsidRPr="00386E90">
        <w:trPr>
          <w:tblCellSpacing w:w="0" w:type="dxa"/>
        </w:trPr>
        <w:tc>
          <w:tcPr>
            <w:tcW w:w="780" w:type="pct"/>
          </w:tcPr>
          <w:p w:rsidR="00F86F83" w:rsidRPr="00386E90" w:rsidRDefault="00F86F83" w:rsidP="00D45311">
            <w:r w:rsidRPr="00386E90">
              <w:t>3 четверть</w:t>
            </w:r>
          </w:p>
        </w:tc>
        <w:tc>
          <w:tcPr>
            <w:tcW w:w="1997" w:type="pct"/>
          </w:tcPr>
          <w:p w:rsidR="00F86F83" w:rsidRDefault="00F86F83" w:rsidP="007239AE">
            <w:r w:rsidRPr="00386E90">
              <w:t> </w:t>
            </w:r>
            <w:r>
              <w:t>Сложение и вычитание в пределах 1000</w:t>
            </w:r>
          </w:p>
          <w:p w:rsidR="00F86F83" w:rsidRPr="00386E90" w:rsidRDefault="00F86F83" w:rsidP="007239AE">
            <w:r>
              <w:t>Умножение и деление чисел в пределах 1000</w:t>
            </w:r>
          </w:p>
        </w:tc>
        <w:tc>
          <w:tcPr>
            <w:tcW w:w="641" w:type="pct"/>
          </w:tcPr>
          <w:p w:rsidR="00F86F83" w:rsidRPr="00386E90" w:rsidRDefault="00F86F83" w:rsidP="00344D2D">
            <w:pPr>
              <w:jc w:val="center"/>
            </w:pPr>
            <w:r>
              <w:t>3</w:t>
            </w:r>
          </w:p>
          <w:p w:rsidR="00F86F83" w:rsidRPr="00386E90" w:rsidRDefault="00F86F83" w:rsidP="00344D2D">
            <w:pPr>
              <w:jc w:val="center"/>
            </w:pPr>
          </w:p>
        </w:tc>
        <w:tc>
          <w:tcPr>
            <w:tcW w:w="896" w:type="pct"/>
          </w:tcPr>
          <w:p w:rsidR="00F86F83" w:rsidRPr="00386E90" w:rsidRDefault="00F86F83" w:rsidP="00344D2D">
            <w:pPr>
              <w:jc w:val="center"/>
            </w:pPr>
          </w:p>
          <w:p w:rsidR="00F86F83" w:rsidRPr="00386E90" w:rsidRDefault="00F86F83" w:rsidP="00344D2D">
            <w:pPr>
              <w:jc w:val="center"/>
            </w:pPr>
          </w:p>
        </w:tc>
        <w:tc>
          <w:tcPr>
            <w:tcW w:w="686" w:type="pct"/>
          </w:tcPr>
          <w:p w:rsidR="00F86F83" w:rsidRPr="00386E90" w:rsidRDefault="00F86F83" w:rsidP="00D45311">
            <w:r w:rsidRPr="00386E90">
              <w:t> </w:t>
            </w:r>
          </w:p>
        </w:tc>
      </w:tr>
      <w:tr w:rsidR="00F86F83" w:rsidRPr="007613BD">
        <w:trPr>
          <w:tblCellSpacing w:w="0" w:type="dxa"/>
        </w:trPr>
        <w:tc>
          <w:tcPr>
            <w:tcW w:w="780" w:type="pct"/>
          </w:tcPr>
          <w:p w:rsidR="00F86F83" w:rsidRPr="007613BD" w:rsidRDefault="00F86F83" w:rsidP="00D45311">
            <w:r w:rsidRPr="007613BD">
              <w:t>4 четверть</w:t>
            </w:r>
          </w:p>
        </w:tc>
        <w:tc>
          <w:tcPr>
            <w:tcW w:w="1997" w:type="pct"/>
          </w:tcPr>
          <w:p w:rsidR="00F86F83" w:rsidRPr="007613BD" w:rsidRDefault="00F86F83" w:rsidP="007239AE">
            <w:r w:rsidRPr="007613BD">
              <w:t> </w:t>
            </w:r>
            <w:r>
              <w:t>Арифметические действия над числами в пределах 1000</w:t>
            </w:r>
          </w:p>
          <w:p w:rsidR="00F86F83" w:rsidRPr="007613BD" w:rsidRDefault="00F86F83" w:rsidP="00D45311"/>
        </w:tc>
        <w:tc>
          <w:tcPr>
            <w:tcW w:w="641" w:type="pct"/>
          </w:tcPr>
          <w:p w:rsidR="00F86F83" w:rsidRPr="007613BD" w:rsidRDefault="00F86F83" w:rsidP="00344D2D">
            <w:pPr>
              <w:jc w:val="center"/>
            </w:pPr>
            <w:r>
              <w:t>2</w:t>
            </w:r>
          </w:p>
          <w:p w:rsidR="00F86F83" w:rsidRPr="007613BD" w:rsidRDefault="00F86F83" w:rsidP="00344D2D">
            <w:pPr>
              <w:jc w:val="center"/>
            </w:pPr>
          </w:p>
        </w:tc>
        <w:tc>
          <w:tcPr>
            <w:tcW w:w="896" w:type="pct"/>
          </w:tcPr>
          <w:p w:rsidR="00F86F83" w:rsidRPr="007613BD" w:rsidRDefault="00F86F83" w:rsidP="00344D2D">
            <w:pPr>
              <w:jc w:val="center"/>
            </w:pPr>
          </w:p>
          <w:p w:rsidR="00F86F83" w:rsidRPr="007613BD" w:rsidRDefault="00F86F83" w:rsidP="00344D2D">
            <w:pPr>
              <w:jc w:val="center"/>
            </w:pPr>
          </w:p>
        </w:tc>
        <w:tc>
          <w:tcPr>
            <w:tcW w:w="686" w:type="pct"/>
          </w:tcPr>
          <w:p w:rsidR="00F86F83" w:rsidRPr="007613BD" w:rsidRDefault="00F86F83" w:rsidP="00344D2D">
            <w:pPr>
              <w:jc w:val="center"/>
            </w:pPr>
            <w:r>
              <w:t>1</w:t>
            </w:r>
          </w:p>
        </w:tc>
      </w:tr>
      <w:tr w:rsidR="00F86F83" w:rsidRPr="007613BD">
        <w:trPr>
          <w:tblCellSpacing w:w="0" w:type="dxa"/>
        </w:trPr>
        <w:tc>
          <w:tcPr>
            <w:tcW w:w="780" w:type="pct"/>
          </w:tcPr>
          <w:p w:rsidR="00F86F83" w:rsidRPr="007613BD" w:rsidRDefault="00F86F83" w:rsidP="00D45311">
            <w:r w:rsidRPr="007613BD">
              <w:rPr>
                <w:rStyle w:val="a3"/>
              </w:rPr>
              <w:t>Всего</w:t>
            </w:r>
            <w:r w:rsidRPr="007613BD">
              <w:t>:</w:t>
            </w:r>
          </w:p>
        </w:tc>
        <w:tc>
          <w:tcPr>
            <w:tcW w:w="1997" w:type="pct"/>
          </w:tcPr>
          <w:p w:rsidR="00F86F83" w:rsidRPr="007613BD" w:rsidRDefault="00F86F83" w:rsidP="00D45311">
            <w:r w:rsidRPr="007613BD">
              <w:t> </w:t>
            </w:r>
          </w:p>
        </w:tc>
        <w:tc>
          <w:tcPr>
            <w:tcW w:w="641" w:type="pct"/>
          </w:tcPr>
          <w:p w:rsidR="00F86F83" w:rsidRPr="007613BD" w:rsidRDefault="00F86F83" w:rsidP="00344D2D">
            <w:pPr>
              <w:jc w:val="center"/>
            </w:pPr>
            <w:r>
              <w:t>7</w:t>
            </w:r>
          </w:p>
          <w:p w:rsidR="00F86F83" w:rsidRPr="007613BD" w:rsidRDefault="00F86F83" w:rsidP="00344D2D">
            <w:pPr>
              <w:jc w:val="center"/>
            </w:pPr>
          </w:p>
        </w:tc>
        <w:tc>
          <w:tcPr>
            <w:tcW w:w="896" w:type="pct"/>
          </w:tcPr>
          <w:p w:rsidR="00F86F83" w:rsidRPr="007613BD" w:rsidRDefault="00F86F83" w:rsidP="00344D2D">
            <w:pPr>
              <w:jc w:val="center"/>
            </w:pPr>
            <w:r>
              <w:t>2</w:t>
            </w:r>
          </w:p>
          <w:p w:rsidR="00F86F83" w:rsidRPr="007613BD" w:rsidRDefault="00F86F83" w:rsidP="00344D2D">
            <w:pPr>
              <w:jc w:val="center"/>
            </w:pPr>
          </w:p>
        </w:tc>
        <w:tc>
          <w:tcPr>
            <w:tcW w:w="686" w:type="pct"/>
          </w:tcPr>
          <w:p w:rsidR="00F86F83" w:rsidRPr="007613BD" w:rsidRDefault="00F86F83" w:rsidP="00344D2D">
            <w:pPr>
              <w:jc w:val="center"/>
            </w:pPr>
            <w:r>
              <w:t>1</w:t>
            </w:r>
          </w:p>
        </w:tc>
      </w:tr>
    </w:tbl>
    <w:p w:rsidR="00F86F83" w:rsidRDefault="00F86F83" w:rsidP="00344D2D">
      <w:pPr>
        <w:shd w:val="clear" w:color="auto" w:fill="FFFFFF"/>
        <w:autoSpaceDE w:val="0"/>
        <w:autoSpaceDN w:val="0"/>
        <w:adjustRightInd w:val="0"/>
        <w:jc w:val="both"/>
      </w:pPr>
    </w:p>
    <w:p w:rsidR="00F86F83" w:rsidRDefault="00F86F83" w:rsidP="00344D2D">
      <w:pPr>
        <w:shd w:val="clear" w:color="auto" w:fill="FFFFFF"/>
        <w:autoSpaceDE w:val="0"/>
        <w:autoSpaceDN w:val="0"/>
        <w:adjustRightInd w:val="0"/>
        <w:jc w:val="both"/>
      </w:pPr>
      <w:r w:rsidRPr="005D4E39">
        <w:t xml:space="preserve">Промежуточная аттестация проводится в соответствии с Уставом школы в форме </w:t>
      </w:r>
      <w:r>
        <w:t>контрольных работ и итоговой комплексной работы.</w:t>
      </w:r>
    </w:p>
    <w:p w:rsidR="00F86F83" w:rsidRDefault="00F86F83" w:rsidP="00344D2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86F83" w:rsidRDefault="00F86F83" w:rsidP="00344D2D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 w:rsidRPr="00B50D49">
        <w:rPr>
          <w:b/>
          <w:bCs/>
          <w:sz w:val="36"/>
          <w:szCs w:val="36"/>
        </w:rPr>
        <w:t>Описание ценностных ориентиров содержания учебного  предмет</w:t>
      </w:r>
      <w:r>
        <w:rPr>
          <w:b/>
          <w:bCs/>
          <w:sz w:val="36"/>
          <w:szCs w:val="36"/>
        </w:rPr>
        <w:t>а</w:t>
      </w:r>
    </w:p>
    <w:p w:rsidR="00F86F83" w:rsidRPr="00CA4B35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Ценностные ориентиры изучения </w:t>
      </w:r>
      <w:r w:rsidRPr="00CA4B35">
        <w:rPr>
          <w:rStyle w:val="a5"/>
          <w:color w:val="000000"/>
          <w:sz w:val="24"/>
          <w:szCs w:val="24"/>
        </w:rPr>
        <w:t>предмета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«Математика» в целом ограничиваются </w:t>
      </w:r>
      <w:r w:rsidRPr="00CA4B35">
        <w:rPr>
          <w:rStyle w:val="a5"/>
          <w:color w:val="000000"/>
          <w:sz w:val="24"/>
          <w:szCs w:val="24"/>
        </w:rPr>
        <w:t>ценностью истины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, однако </w:t>
      </w:r>
      <w:r w:rsidRPr="00CA4B35">
        <w:rPr>
          <w:rStyle w:val="a5"/>
          <w:color w:val="000000"/>
          <w:sz w:val="24"/>
          <w:szCs w:val="24"/>
        </w:rPr>
        <w:t>данный курс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как расширение содержания предмета (</w:t>
      </w:r>
      <w:proofErr w:type="spellStart"/>
      <w:r w:rsidRPr="00CA4B35">
        <w:rPr>
          <w:rFonts w:ascii="Times New Roman" w:hAnsi="Times New Roman" w:cs="Times New Roman"/>
          <w:color w:val="000000"/>
          <w:sz w:val="24"/>
          <w:szCs w:val="24"/>
        </w:rPr>
        <w:t>компетентностные</w:t>
      </w:r>
      <w:proofErr w:type="spellEnd"/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 </w:t>
      </w:r>
      <w:r w:rsidRPr="00CA4B35">
        <w:rPr>
          <w:rStyle w:val="a5"/>
          <w:color w:val="000000"/>
          <w:sz w:val="24"/>
          <w:szCs w:val="24"/>
        </w:rPr>
        <w:t>всесторонним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CA4B35">
        <w:rPr>
          <w:rStyle w:val="a5"/>
          <w:color w:val="000000"/>
          <w:sz w:val="24"/>
          <w:szCs w:val="24"/>
        </w:rPr>
        <w:t>расширить</w:t>
      </w:r>
      <w:proofErr w:type="gramEnd"/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набор ценностных ориентиров.</w:t>
      </w:r>
    </w:p>
    <w:p w:rsidR="00F86F83" w:rsidRPr="00CA4B35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4B3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Ценность истины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F86F83" w:rsidRPr="00CA4B35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4B3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Ценность человека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F86F83" w:rsidRPr="00CA4B35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4B3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Ценность труда и творчества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F86F83" w:rsidRPr="00CA4B35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4B3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Ценность свободы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F86F83" w:rsidRPr="00CA4B35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4B3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Ценность гражданственности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F86F83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4B3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Ценность патриотизма</w:t>
      </w:r>
      <w:r w:rsidRPr="00CA4B35">
        <w:rPr>
          <w:rFonts w:ascii="Times New Roman" w:hAnsi="Times New Roman" w:cs="Times New Roman"/>
          <w:color w:val="000000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F86F83" w:rsidRPr="00CA4B35" w:rsidRDefault="00F86F83" w:rsidP="00344D2D">
      <w:pPr>
        <w:pStyle w:val="a4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86F83" w:rsidRPr="00246851" w:rsidRDefault="00F86F83" w:rsidP="00344D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246851">
        <w:rPr>
          <w:b/>
          <w:bCs/>
          <w:sz w:val="36"/>
          <w:szCs w:val="36"/>
        </w:rPr>
        <w:t xml:space="preserve">Личностные, </w:t>
      </w:r>
      <w:proofErr w:type="spellStart"/>
      <w:r w:rsidRPr="00246851">
        <w:rPr>
          <w:b/>
          <w:bCs/>
          <w:sz w:val="36"/>
          <w:szCs w:val="36"/>
        </w:rPr>
        <w:t>метапредметные</w:t>
      </w:r>
      <w:proofErr w:type="spellEnd"/>
      <w:r w:rsidRPr="00246851">
        <w:rPr>
          <w:b/>
          <w:bCs/>
          <w:sz w:val="36"/>
          <w:szCs w:val="36"/>
        </w:rPr>
        <w:t xml:space="preserve"> и предметные результаты освоения предмета</w:t>
      </w:r>
    </w:p>
    <w:p w:rsidR="00F86F83" w:rsidRPr="00246851" w:rsidRDefault="00F86F83" w:rsidP="00344D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 xml:space="preserve">    Личностными результатами изучения учебно-методического курса «Математика» в 3-м классе является формирование следующих умений: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 Самостоятельно определять и высказывать самые простые об</w:t>
      </w:r>
      <w:r w:rsidRPr="00246851">
        <w:rPr>
          <w:color w:val="000000"/>
        </w:rPr>
        <w:softHyphen/>
        <w:t>щие для всех людей правила поведения при общении и сотрудниче</w:t>
      </w:r>
      <w:r w:rsidRPr="00246851">
        <w:rPr>
          <w:color w:val="000000"/>
        </w:rPr>
        <w:softHyphen/>
        <w:t>стве (этические нормы общения и сотрудничества).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В самостоятельно созданных ситуациях общения и сотрудниче</w:t>
      </w:r>
      <w:r w:rsidRPr="00246851">
        <w:rPr>
          <w:color w:val="000000"/>
        </w:rPr>
        <w:softHyphen/>
        <w:t>ства, опираясь на общие для всех простые правила поведения, делать выбор, какой поступок совершить.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 xml:space="preserve">  Средством достижения этих результатов служат учебный материал и зада</w:t>
      </w:r>
      <w:r w:rsidRPr="00246851">
        <w:rPr>
          <w:color w:val="000000"/>
        </w:rPr>
        <w:softHyphen/>
        <w:t>ния учебника, нацеленные на 2-ю линию развития - умение определять своё отношение к миру, на развитие коммуникативных умений.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b/>
          <w:bCs/>
          <w:color w:val="000000"/>
        </w:rPr>
        <w:t xml:space="preserve">   </w:t>
      </w:r>
      <w:proofErr w:type="spellStart"/>
      <w:r w:rsidRPr="00246851">
        <w:rPr>
          <w:color w:val="000000"/>
        </w:rPr>
        <w:t>Метапредметными</w:t>
      </w:r>
      <w:proofErr w:type="spellEnd"/>
      <w:r w:rsidRPr="00246851">
        <w:rPr>
          <w:color w:val="000000"/>
        </w:rPr>
        <w:t xml:space="preserve"> результатами изучения учебно-методического курса «Математика» в 3-м классе является формирование следу</w:t>
      </w:r>
      <w:r w:rsidRPr="00246851">
        <w:rPr>
          <w:color w:val="000000"/>
        </w:rPr>
        <w:softHyphen/>
        <w:t>ющих универсальных учебных действий.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246851">
        <w:rPr>
          <w:color w:val="000000"/>
        </w:rPr>
        <w:t>Регулятивные УУД</w:t>
      </w:r>
      <w:r>
        <w:rPr>
          <w:color w:val="000000"/>
        </w:rPr>
        <w:t>: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Самостоятельно формулировать цели урока после предваритель</w:t>
      </w:r>
      <w:r w:rsidRPr="00246851">
        <w:rPr>
          <w:color w:val="000000"/>
        </w:rPr>
        <w:softHyphen/>
        <w:t>ного обсуждения.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 xml:space="preserve">-  </w:t>
      </w:r>
      <w:proofErr w:type="gramStart"/>
      <w:r w:rsidRPr="00246851">
        <w:rPr>
          <w:color w:val="000000"/>
        </w:rPr>
        <w:t>Учиться совместно с учителем обнаруживать</w:t>
      </w:r>
      <w:proofErr w:type="gramEnd"/>
      <w:r w:rsidRPr="00246851">
        <w:rPr>
          <w:color w:val="000000"/>
        </w:rPr>
        <w:t xml:space="preserve"> и формулировать учебную проблему.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 Составлять план решения проблемы (задачи) совместно с учите</w:t>
      </w:r>
      <w:r w:rsidRPr="00246851">
        <w:rPr>
          <w:color w:val="000000"/>
        </w:rPr>
        <w:softHyphen/>
        <w:t>лем.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Работая по плану, сверять свои действия с целью и, при необходи</w:t>
      </w:r>
      <w:r w:rsidRPr="00246851">
        <w:rPr>
          <w:color w:val="000000"/>
        </w:rPr>
        <w:softHyphen/>
        <w:t>мости, исправлять ошибки с помощью учителя.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46851">
        <w:rPr>
          <w:color w:val="000000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246851">
        <w:rPr>
          <w:color w:val="000000"/>
        </w:rPr>
        <w:t>Познавательные УУД</w:t>
      </w:r>
      <w:r>
        <w:rPr>
          <w:color w:val="000000"/>
        </w:rPr>
        <w:t>: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Ориентироваться в своей системе знаний: самостоятельно предпо</w:t>
      </w:r>
      <w:r w:rsidRPr="00246851">
        <w:rPr>
          <w:color w:val="000000"/>
        </w:rPr>
        <w:softHyphen/>
        <w:t>лагать, какая информация нужна для решения учебной задачи в один шаг.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 Добывать новые знания: извлекать информацию, представлен</w:t>
      </w:r>
      <w:r w:rsidRPr="00246851">
        <w:rPr>
          <w:color w:val="000000"/>
        </w:rPr>
        <w:softHyphen/>
        <w:t>ную в разных формах (текст, таблица, схема, иллюстрация и др.).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lastRenderedPageBreak/>
        <w:t>- Перерабатывать полученную информацию: сравнивать и группи</w:t>
      </w:r>
      <w:r w:rsidRPr="00246851">
        <w:rPr>
          <w:color w:val="000000"/>
        </w:rPr>
        <w:softHyphen/>
        <w:t>ровать математические факты и объекты.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-Делать выводы на основе обобщения умозаключений.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 Преобразовывать информацию из одной формы в другую: пред</w:t>
      </w:r>
      <w:r w:rsidRPr="00246851">
        <w:rPr>
          <w:color w:val="000000"/>
        </w:rPr>
        <w:softHyphen/>
        <w:t>ставлять информацию в виде текста, таблицы, схемы.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246851">
        <w:rPr>
          <w:color w:val="000000"/>
        </w:rPr>
        <w:t>Средством формирования этих действий служат учебный материал и зада</w:t>
      </w:r>
      <w:r w:rsidRPr="00246851">
        <w:rPr>
          <w:color w:val="000000"/>
        </w:rPr>
        <w:softHyphen/>
        <w:t>ния учебника.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246851">
        <w:rPr>
          <w:color w:val="000000"/>
        </w:rPr>
        <w:t>Коммуникативные УУД</w:t>
      </w:r>
      <w:r>
        <w:rPr>
          <w:color w:val="000000"/>
        </w:rPr>
        <w:t>: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46851">
        <w:rPr>
          <w:color w:val="000000"/>
        </w:rPr>
        <w:t>- 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Донести свою позицию до других: высказывать свою точку зре</w:t>
      </w:r>
      <w:r w:rsidRPr="00246851">
        <w:rPr>
          <w:color w:val="000000"/>
        </w:rPr>
        <w:softHyphen/>
        <w:t>ния и пытаться её обосновать, приводя аргументы.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- Слушать других, пытаться принимать другую точку зрения, быть готовым изменить свою точку зрения.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C4684D">
        <w:rPr>
          <w:color w:val="000000"/>
        </w:rPr>
        <w:t>от</w:t>
      </w:r>
      <w:proofErr w:type="gramEnd"/>
      <w:r w:rsidRPr="00C4684D">
        <w:rPr>
          <w:color w:val="000000"/>
        </w:rPr>
        <w:t xml:space="preserve"> известного; выделять главное; составлять план.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246851">
        <w:rPr>
          <w:color w:val="000000"/>
        </w:rPr>
        <w:t>Средством формирования этих действий служит технология продуктивного чтения.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 Договариваться с людьми: выполняя различные роли в группе, сотрудничать в совместном решении проблемы (задачи).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 xml:space="preserve">-  Учиться </w:t>
      </w:r>
      <w:proofErr w:type="gramStart"/>
      <w:r w:rsidRPr="00C4684D">
        <w:rPr>
          <w:color w:val="000000"/>
        </w:rPr>
        <w:t>уважительно</w:t>
      </w:r>
      <w:proofErr w:type="gramEnd"/>
      <w:r w:rsidRPr="00C4684D">
        <w:rPr>
          <w:color w:val="000000"/>
        </w:rPr>
        <w:t xml:space="preserve"> относиться к позиции другого, пытаться договариваться.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246851">
        <w:rPr>
          <w:color w:val="000000"/>
        </w:rPr>
        <w:t xml:space="preserve">Средством формирования этих действий служит работа в малых группах. 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b/>
          <w:bCs/>
          <w:color w:val="000000"/>
        </w:rPr>
        <w:t>Предметными результатами</w:t>
      </w:r>
      <w:r w:rsidRPr="00C4684D">
        <w:rPr>
          <w:color w:val="000000"/>
        </w:rPr>
        <w:t xml:space="preserve"> изучения курса «Математика» в 3-м классе является формирование следующих умений. </w:t>
      </w:r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rPr>
          <w:color w:val="000000"/>
        </w:rPr>
        <w:t>1-й уровень (необходимый) Учащиеся должны уметь: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i/>
          <w:iCs/>
          <w:color w:val="000000"/>
        </w:rPr>
        <w:t xml:space="preserve">- </w:t>
      </w:r>
      <w:r w:rsidRPr="00C4684D">
        <w:rPr>
          <w:color w:val="000000"/>
        </w:rPr>
        <w:t>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</w:t>
      </w:r>
      <w:r w:rsidRPr="00C4684D">
        <w:t xml:space="preserve"> ря</w:t>
      </w:r>
      <w:r w:rsidRPr="00C4684D">
        <w:rPr>
          <w:color w:val="000000"/>
        </w:rPr>
        <w:t>ду);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объяснять, как образуется каждая следующая счётная единица;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 xml:space="preserve">-  использовать при решении учебных задач единицы измерения длины (мм, см, </w:t>
      </w:r>
      <w:proofErr w:type="spellStart"/>
      <w:r w:rsidRPr="00C4684D">
        <w:rPr>
          <w:color w:val="000000"/>
        </w:rPr>
        <w:t>дм</w:t>
      </w:r>
      <w:proofErr w:type="spellEnd"/>
      <w:r w:rsidRPr="00C4684D">
        <w:rPr>
          <w:color w:val="000000"/>
        </w:rPr>
        <w:t>, м, км), объёма (литр, см</w:t>
      </w:r>
      <w:r w:rsidRPr="00C4684D">
        <w:rPr>
          <w:color w:val="000000"/>
          <w:vertAlign w:val="superscript"/>
        </w:rPr>
        <w:t>3</w:t>
      </w:r>
      <w:r w:rsidRPr="00C4684D">
        <w:rPr>
          <w:color w:val="000000"/>
        </w:rPr>
        <w:t>, дм</w:t>
      </w:r>
      <w:r w:rsidRPr="00C4684D">
        <w:rPr>
          <w:color w:val="000000"/>
          <w:vertAlign w:val="superscript"/>
        </w:rPr>
        <w:t>3</w:t>
      </w:r>
      <w:r w:rsidRPr="00C4684D">
        <w:rPr>
          <w:color w:val="000000"/>
        </w:rPr>
        <w:t>, м</w:t>
      </w:r>
      <w:r w:rsidRPr="00C4684D">
        <w:rPr>
          <w:color w:val="000000"/>
          <w:vertAlign w:val="superscript"/>
        </w:rPr>
        <w:t>3</w:t>
      </w:r>
      <w:r w:rsidRPr="00C4684D">
        <w:rPr>
          <w:color w:val="000000"/>
        </w:rPr>
        <w:t>), массы (кг, цент</w:t>
      </w:r>
      <w:r w:rsidRPr="00C4684D">
        <w:rPr>
          <w:color w:val="000000"/>
        </w:rPr>
        <w:softHyphen/>
        <w:t>нер), площади (см</w:t>
      </w:r>
      <w:proofErr w:type="gramStart"/>
      <w:r w:rsidRPr="00C4684D">
        <w:rPr>
          <w:color w:val="000000"/>
          <w:vertAlign w:val="superscript"/>
        </w:rPr>
        <w:t>2</w:t>
      </w:r>
      <w:proofErr w:type="gramEnd"/>
      <w:r w:rsidRPr="00C4684D">
        <w:rPr>
          <w:color w:val="000000"/>
        </w:rPr>
        <w:t>, дм</w:t>
      </w:r>
      <w:r w:rsidRPr="00C4684D">
        <w:rPr>
          <w:color w:val="000000"/>
          <w:vertAlign w:val="superscript"/>
        </w:rPr>
        <w:t>2</w:t>
      </w:r>
      <w:r w:rsidRPr="00C4684D">
        <w:rPr>
          <w:color w:val="000000"/>
        </w:rPr>
        <w:t>, м</w:t>
      </w:r>
      <w:r w:rsidRPr="00C4684D">
        <w:rPr>
          <w:color w:val="000000"/>
          <w:vertAlign w:val="superscript"/>
        </w:rPr>
        <w:t>2</w:t>
      </w:r>
      <w:r w:rsidRPr="00C4684D">
        <w:rPr>
          <w:color w:val="000000"/>
        </w:rPr>
        <w:t>), времени (секунда, минута, час, сутки, не</w:t>
      </w:r>
      <w:r w:rsidRPr="00C4684D">
        <w:rPr>
          <w:color w:val="000000"/>
        </w:rPr>
        <w:softHyphen/>
        <w:t>деля, месяц, год, век) и соотношение между единицами измерения каждой из величин;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 использовать при решении учебных задач формулы площади и периметра прямоугольника (квадрата);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пользоваться для объяснения и обоснования своих действий изу</w:t>
      </w:r>
      <w:r w:rsidRPr="00C4684D">
        <w:rPr>
          <w:color w:val="000000"/>
        </w:rPr>
        <w:softHyphen/>
        <w:t>ченной математической терминологией;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читать, записывать и сравнивать числа в пределах 1 000;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 xml:space="preserve">- представлять любое трёхзначное число в виде суммы </w:t>
      </w:r>
      <w:proofErr w:type="gramStart"/>
      <w:r w:rsidRPr="00C4684D">
        <w:rPr>
          <w:color w:val="000000"/>
        </w:rPr>
        <w:t>разрядных</w:t>
      </w:r>
      <w:proofErr w:type="gramEnd"/>
      <w:r w:rsidRPr="00C4684D">
        <w:rPr>
          <w:color w:val="000000"/>
        </w:rPr>
        <w:t xml:space="preserve"> </w:t>
      </w:r>
      <w:proofErr w:type="spellStart"/>
      <w:r w:rsidRPr="00C4684D">
        <w:rPr>
          <w:color w:val="000000"/>
        </w:rPr>
        <w:t>слатаемых</w:t>
      </w:r>
      <w:proofErr w:type="spellEnd"/>
      <w:r w:rsidRPr="00C4684D">
        <w:rPr>
          <w:color w:val="000000"/>
        </w:rPr>
        <w:t>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 xml:space="preserve">-  выполнять устно умножение и деление чисел в пределах 100 (в т </w:t>
      </w:r>
      <w:proofErr w:type="gramStart"/>
      <w:r w:rsidRPr="00C4684D">
        <w:rPr>
          <w:color w:val="000000"/>
        </w:rPr>
        <w:t>:м</w:t>
      </w:r>
      <w:proofErr w:type="gramEnd"/>
      <w:r w:rsidRPr="00C4684D">
        <w:rPr>
          <w:color w:val="000000"/>
        </w:rPr>
        <w:t xml:space="preserve"> числе и деление с остатком);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выполнять умножение и деление с 0, 1, 10, 100;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</w:t>
      </w:r>
      <w:r w:rsidRPr="00C4684D">
        <w:rPr>
          <w:color w:val="000000"/>
        </w:rPr>
        <w:softHyphen/>
        <w:t>ний при сложении, вычитании, умножении и делении чисел в осталь</w:t>
      </w:r>
      <w:r w:rsidRPr="00C4684D">
        <w:rPr>
          <w:color w:val="000000"/>
        </w:rPr>
        <w:softHyphen/>
        <w:t>ных случаях;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lastRenderedPageBreak/>
        <w:t>- осознанно следовать алгоритмам проверки вычислений;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684D">
        <w:rPr>
          <w:color w:val="000000"/>
        </w:rPr>
        <w:t>-  использовать при вычислениях и решениях различных задач распределительное свойство умножения и деления относительно сум</w:t>
      </w:r>
      <w:r w:rsidRPr="00C4684D">
        <w:t>мы (умножение и деление суммы на число), сочетательное свойство умножения для рационализации вычислений;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читать числовые и буквенные выражения, содержащие не более двух действий с использованием названий компонентов;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 решать задачи в 1-2 действия на все арифметические действия арифметическим способом (с опорой на схемы, таблицы, краткие за</w:t>
      </w:r>
      <w:r w:rsidRPr="00C4684D">
        <w:softHyphen/>
        <w:t>писи и другие модели);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находить значения выражений в 2-4 действия;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использовать знание соответствующих формул площади и пери</w:t>
      </w:r>
      <w:r w:rsidRPr="00C4684D">
        <w:softHyphen/>
        <w:t>метра прямоугольника (квадрата) при решении различных задач;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использовать знание зависимости между компонентами и резуль</w:t>
      </w:r>
      <w:r w:rsidRPr="00C4684D">
        <w:softHyphen/>
        <w:t xml:space="preserve">татами действий при решении уравнений вида </w:t>
      </w:r>
      <w:r w:rsidRPr="00C4684D">
        <w:rPr>
          <w:i/>
          <w:iCs/>
        </w:rPr>
        <w:t>а ± х — Ь; а • х = Ь; а</w:t>
      </w:r>
      <w:proofErr w:type="gramStart"/>
      <w:r w:rsidRPr="00C4684D">
        <w:rPr>
          <w:i/>
          <w:iCs/>
        </w:rPr>
        <w:t xml:space="preserve"> :</w:t>
      </w:r>
      <w:proofErr w:type="gramEnd"/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i/>
          <w:iCs/>
        </w:rPr>
        <w:t xml:space="preserve">- </w:t>
      </w:r>
      <w:r w:rsidRPr="00C4684D">
        <w:t>строить на клетчатой бумаге прямоугольник и квадрат по задан</w:t>
      </w:r>
      <w:r w:rsidRPr="00C4684D">
        <w:softHyphen/>
        <w:t>ным длинам сторон;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сравнивать величины по их числовым значениям; выражать дан</w:t>
      </w:r>
      <w:r w:rsidRPr="00C4684D">
        <w:softHyphen/>
        <w:t>ные величины в изученных единицах измерения;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определять время по часам с точностью до минуты;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сравнивать и упорядочивать объекты по разным признакам: дли</w:t>
      </w:r>
      <w:r w:rsidRPr="00C4684D">
        <w:softHyphen/>
        <w:t>не, массе, объёму;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C4684D">
        <w:t>-  устанавливать зависимость между величинами,  характеризу</w:t>
      </w:r>
      <w:r w:rsidRPr="00C4684D">
        <w:softHyphen/>
        <w:t>ющими процессы: движения (пройденный путь, время, скорость), купли-продажи (количество товара, его цена и стоимость).</w:t>
      </w:r>
      <w:proofErr w:type="gramEnd"/>
    </w:p>
    <w:p w:rsidR="00F86F83" w:rsidRPr="00246851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246851">
        <w:t>2-й уровень (повышенный) Учащиеся должны уметь: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использовать при решении различных задач знание формулы объ</w:t>
      </w:r>
      <w:r w:rsidRPr="00C4684D">
        <w:softHyphen/>
        <w:t>ёма прямоугольного параллелепипеда (куба);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 использовать при решении различных задач знание формулы пути;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использовать при решении различных задач знание о количестве, названиях и последовательности дней недели, месяцев в году;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находить долю от числа, число по доле;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 решать задачи в 2-3 действия на все арифметические действия арифметическим способом (с опорой на схемы, таблицы, краткие за</w:t>
      </w:r>
      <w:r w:rsidRPr="00C4684D">
        <w:softHyphen/>
        <w:t>писи и другие модели);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 xml:space="preserve">- находить значения выражений вида </w:t>
      </w:r>
      <w:r w:rsidRPr="00C4684D">
        <w:rPr>
          <w:i/>
          <w:iCs/>
        </w:rPr>
        <w:t xml:space="preserve">а ± </w:t>
      </w:r>
      <w:r w:rsidRPr="00C4684D">
        <w:rPr>
          <w:i/>
          <w:iCs/>
          <w:lang w:val="en-US"/>
        </w:rPr>
        <w:t>b</w:t>
      </w:r>
      <w:r w:rsidRPr="00C4684D">
        <w:rPr>
          <w:i/>
          <w:iCs/>
        </w:rPr>
        <w:t xml:space="preserve">; а • </w:t>
      </w:r>
      <w:r w:rsidRPr="00C4684D">
        <w:rPr>
          <w:i/>
          <w:iCs/>
          <w:lang w:val="en-US"/>
        </w:rPr>
        <w:t>b</w:t>
      </w:r>
      <w:r w:rsidRPr="00C4684D">
        <w:rPr>
          <w:i/>
          <w:iCs/>
        </w:rPr>
        <w:t>; а</w:t>
      </w:r>
      <w:proofErr w:type="gramStart"/>
      <w:r w:rsidRPr="00C4684D">
        <w:rPr>
          <w:i/>
          <w:iCs/>
        </w:rPr>
        <w:t xml:space="preserve"> :</w:t>
      </w:r>
      <w:proofErr w:type="gramEnd"/>
      <w:r w:rsidRPr="00C4684D">
        <w:rPr>
          <w:i/>
          <w:iCs/>
        </w:rPr>
        <w:t xml:space="preserve"> </w:t>
      </w:r>
      <w:r w:rsidRPr="00C4684D">
        <w:rPr>
          <w:i/>
          <w:iCs/>
          <w:lang w:val="en-US"/>
        </w:rPr>
        <w:t>b</w:t>
      </w:r>
      <w:r w:rsidRPr="00C4684D">
        <w:rPr>
          <w:i/>
          <w:iCs/>
        </w:rPr>
        <w:t xml:space="preserve"> </w:t>
      </w:r>
      <w:r w:rsidRPr="00C4684D">
        <w:t>при задан</w:t>
      </w:r>
      <w:r w:rsidRPr="00C4684D">
        <w:softHyphen/>
        <w:t>ных значениях переменных;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 xml:space="preserve">- решать способом подбора неравенства с одной переменной вида: </w:t>
      </w:r>
      <w:r w:rsidRPr="00C4684D">
        <w:rPr>
          <w:i/>
          <w:iCs/>
        </w:rPr>
        <w:t xml:space="preserve">а ± х &lt; </w:t>
      </w:r>
      <w:r w:rsidRPr="00C4684D">
        <w:rPr>
          <w:i/>
          <w:iCs/>
          <w:lang w:val="en-US"/>
        </w:rPr>
        <w:t>b</w:t>
      </w:r>
      <w:r w:rsidRPr="00C4684D">
        <w:rPr>
          <w:i/>
          <w:iCs/>
        </w:rPr>
        <w:t xml:space="preserve">; а • х&gt; </w:t>
      </w:r>
      <w:r w:rsidRPr="00C4684D">
        <w:rPr>
          <w:i/>
          <w:iCs/>
          <w:lang w:val="en-US"/>
        </w:rPr>
        <w:t>b</w:t>
      </w:r>
      <w:r w:rsidRPr="00C4684D">
        <w:rPr>
          <w:i/>
          <w:iCs/>
        </w:rPr>
        <w:t>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i/>
          <w:iCs/>
        </w:rPr>
        <w:t xml:space="preserve">- </w:t>
      </w:r>
      <w:r w:rsidRPr="00C4684D">
        <w:t>использовать знание зависимости между компонентами и резуль</w:t>
      </w:r>
      <w:r w:rsidRPr="00C4684D">
        <w:softHyphen/>
        <w:t>татами действий при решении уравнений вида</w:t>
      </w:r>
      <w:r w:rsidRPr="00C4684D">
        <w:rPr>
          <w:i/>
          <w:iCs/>
        </w:rPr>
        <w:t>: х ± а = с ± Ь; а - х = с + Ь; х ± а = с - Ь; а - х = с</w:t>
      </w:r>
      <w:proofErr w:type="gramStart"/>
      <w:r w:rsidRPr="00C4684D">
        <w:rPr>
          <w:i/>
          <w:iCs/>
        </w:rPr>
        <w:t xml:space="preserve"> :</w:t>
      </w:r>
      <w:proofErr w:type="gramEnd"/>
      <w:r w:rsidRPr="00C4684D">
        <w:rPr>
          <w:i/>
          <w:iCs/>
        </w:rPr>
        <w:t xml:space="preserve"> Ь; х : а = с ± Ь;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i/>
          <w:iCs/>
        </w:rPr>
        <w:t xml:space="preserve">- </w:t>
      </w:r>
      <w:r w:rsidRPr="00C4684D">
        <w:t>использовать заданные уравнения при решении текстовых задач;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вычислять объём параллелепипеда (куба);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вычислять площадь и периметр составленных из прямоугольни</w:t>
      </w:r>
      <w:r w:rsidRPr="00C4684D">
        <w:softHyphen/>
        <w:t>ков фигур;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 выделять из множества треугольников прямоугольный и тупо</w:t>
      </w:r>
      <w:r w:rsidRPr="00C4684D">
        <w:softHyphen/>
        <w:t>угольный, равнобедренный и равносторонний треугольники;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строить окружность по заданному радиусу;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t>- выделять из множества геометрических фигур плоские и объём</w:t>
      </w:r>
      <w:r w:rsidRPr="00C4684D">
        <w:softHyphen/>
        <w:t>ные фигуры;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узнавать и называть объёмные фигуры: параллелепипед, шар, ко</w:t>
      </w:r>
      <w:r w:rsidRPr="00C4684D">
        <w:rPr>
          <w:color w:val="000000"/>
        </w:rPr>
        <w:softHyphen/>
        <w:t>нус, пирамиду, цилиндр;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lastRenderedPageBreak/>
        <w:t>- выделять из множества параллелепипедов куб;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решать арифметические ребусы и числовые головоломки, содер</w:t>
      </w:r>
      <w:r w:rsidRPr="00C4684D">
        <w:rPr>
          <w:color w:val="000000"/>
        </w:rPr>
        <w:softHyphen/>
        <w:t>жащие четыре арифметических действия (сложение, вычитание, ум</w:t>
      </w:r>
      <w:r w:rsidRPr="00C4684D">
        <w:rPr>
          <w:color w:val="000000"/>
        </w:rPr>
        <w:softHyphen/>
        <w:t>ножение, деление);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 устанавливать принадлежность или непринадлежность множе</w:t>
      </w:r>
      <w:r w:rsidRPr="00C4684D">
        <w:rPr>
          <w:color w:val="000000"/>
        </w:rPr>
        <w:softHyphen/>
        <w:t>ству данных элементов;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различать истинные и ложные высказывания с кванторами общ</w:t>
      </w:r>
      <w:r w:rsidRPr="00C4684D">
        <w:rPr>
          <w:color w:val="000000"/>
        </w:rPr>
        <w:softHyphen/>
        <w:t>ности и существования;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читать информацию, заданную с помощью столбчатых, линейных диаграмм, таблиц, графов;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строить несложные линейные и столбчатые диаграммы по задан</w:t>
      </w:r>
      <w:r w:rsidRPr="00C4684D">
        <w:rPr>
          <w:color w:val="000000"/>
        </w:rPr>
        <w:softHyphen/>
        <w:t>ной в таблице информации;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решать удобным для себя способом (в том числе и с помощью таб</w:t>
      </w:r>
      <w:r w:rsidRPr="00C4684D">
        <w:rPr>
          <w:color w:val="000000"/>
        </w:rPr>
        <w:softHyphen/>
        <w:t>лиц и графов) комбинаторные задачи: на перестановку из трёх элемен</w:t>
      </w:r>
      <w:r w:rsidRPr="00C4684D">
        <w:rPr>
          <w:color w:val="000000"/>
        </w:rPr>
        <w:softHyphen/>
        <w:t>тов, правило произведения, установление числа пар на множестве из 3-5 элементов;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решать удобным для себя способом (в том числе и с помощью таб</w:t>
      </w:r>
      <w:r w:rsidRPr="00C4684D">
        <w:rPr>
          <w:color w:val="000000"/>
        </w:rPr>
        <w:softHyphen/>
        <w:t>лиц и графов) логические задачи, содержащие не более трёх высказываний;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 выписывать множество всевозможных результатов (исходов) простейших случайных экспериментов;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 правильно употреблять термины «чаще», «реже», «случайно», «возможно», «невозможно» при формулировании различных выска</w:t>
      </w:r>
      <w:r w:rsidRPr="00C4684D">
        <w:rPr>
          <w:color w:val="000000"/>
        </w:rPr>
        <w:softHyphen/>
        <w:t>зываний;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 составлять алгоритмы решения простейших задач на перелива</w:t>
      </w:r>
      <w:r w:rsidRPr="00C4684D">
        <w:rPr>
          <w:color w:val="000000"/>
        </w:rPr>
        <w:softHyphen/>
        <w:t>ния;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составлять алгоритм поиска одной фальшивой монеты на чашеч</w:t>
      </w:r>
      <w:r w:rsidRPr="00C4684D">
        <w:rPr>
          <w:color w:val="000000"/>
        </w:rPr>
        <w:softHyphen/>
        <w:t>ных весах без гирь (при количестве монет не более девяти);</w:t>
      </w:r>
    </w:p>
    <w:p w:rsidR="00F86F83" w:rsidRPr="00C4684D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C4684D">
        <w:rPr>
          <w:color w:val="000000"/>
        </w:rPr>
        <w:t>- устанавливать, является ли данная кривая уникурсальной, и обводить её.</w:t>
      </w:r>
      <w:r w:rsidRPr="00C4684D">
        <w:rPr>
          <w:b/>
          <w:bCs/>
          <w:color w:val="000000"/>
        </w:rPr>
        <w:t xml:space="preserve">  </w:t>
      </w:r>
    </w:p>
    <w:p w:rsidR="00F86F83" w:rsidRDefault="00F86F83"/>
    <w:p w:rsidR="00F86F83" w:rsidRDefault="00F86F83" w:rsidP="002468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01476">
        <w:rPr>
          <w:b/>
          <w:bCs/>
          <w:sz w:val="36"/>
          <w:szCs w:val="36"/>
        </w:rPr>
        <w:t>Содержание учебного  предмета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outlineLvl w:val="0"/>
        <w:rPr>
          <w:u w:val="single"/>
        </w:rPr>
      </w:pPr>
      <w:r w:rsidRPr="00BE333F">
        <w:rPr>
          <w:color w:val="000000"/>
          <w:u w:val="single"/>
        </w:rPr>
        <w:t>Числа и операции над ними.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iCs/>
        </w:rPr>
      </w:pPr>
      <w:r w:rsidRPr="00BE333F">
        <w:rPr>
          <w:color w:val="000000"/>
        </w:rPr>
        <w:t>Числа от 1 до 1 000</w:t>
      </w:r>
      <w:r w:rsidRPr="00BE333F">
        <w:rPr>
          <w:i/>
          <w:iCs/>
          <w:color w:val="000000"/>
        </w:rPr>
        <w:t>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Сотня. Счёт сотнями. Тысяча. Трёхзначные числа. Разряд сотен, десятков, единиц. Разрядные слагаемые. Чтение и запись трёхзнач</w:t>
      </w:r>
      <w:r w:rsidRPr="00D05A04">
        <w:rPr>
          <w:color w:val="000000"/>
        </w:rPr>
        <w:softHyphen/>
        <w:t>ных чисел. Последовательность чисел. Сравнение чисел.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BE333F">
        <w:rPr>
          <w:color w:val="000000"/>
        </w:rPr>
        <w:t>Дробные числа.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Доли. Сравнение долей, нахождение доли числа. Нахождение чис</w:t>
      </w:r>
      <w:r w:rsidRPr="00D05A04">
        <w:rPr>
          <w:color w:val="000000"/>
        </w:rPr>
        <w:softHyphen/>
        <w:t>ла по доле.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BE333F">
        <w:rPr>
          <w:color w:val="000000"/>
        </w:rPr>
        <w:t>Сложение и вычитание чисел.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</w:t>
      </w:r>
      <w:r w:rsidRPr="00D05A04">
        <w:rPr>
          <w:color w:val="000000"/>
        </w:rPr>
        <w:softHyphen/>
        <w:t>значных чисел.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BE333F">
        <w:rPr>
          <w:color w:val="000000"/>
        </w:rPr>
        <w:t>Умножение и деление чисел в пределах 100.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05A04">
        <w:rPr>
          <w:color w:val="000000"/>
        </w:rPr>
        <w:t xml:space="preserve">   Операции умножения и деления над числами в пределах 100. Распре</w:t>
      </w:r>
      <w:r w:rsidRPr="00D05A04">
        <w:rPr>
          <w:color w:val="000000"/>
        </w:rPr>
        <w:softHyphen/>
        <w:t>делительное свойство умножения и деления относительно суммы (умно</w:t>
      </w:r>
      <w:r w:rsidRPr="00D05A04">
        <w:rPr>
          <w:color w:val="000000"/>
        </w:rPr>
        <w:softHyphen/>
        <w:t xml:space="preserve">жение и деление суммы на число).    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05A04">
        <w:rPr>
          <w:color w:val="000000"/>
        </w:rPr>
        <w:lastRenderedPageBreak/>
        <w:t xml:space="preserve">   Сочетательное свойство умножения. Использование свойств умножения и деления для рационализации вы</w:t>
      </w:r>
      <w:r w:rsidRPr="00D05A04">
        <w:rPr>
          <w:color w:val="000000"/>
        </w:rPr>
        <w:softHyphen/>
        <w:t xml:space="preserve">числений. </w:t>
      </w:r>
      <w:proofErr w:type="spellStart"/>
      <w:r w:rsidRPr="00D05A04">
        <w:rPr>
          <w:color w:val="000000"/>
        </w:rPr>
        <w:t>Внетабличное</w:t>
      </w:r>
      <w:proofErr w:type="spellEnd"/>
      <w:r w:rsidRPr="00D05A04">
        <w:rPr>
          <w:color w:val="000000"/>
        </w:rPr>
        <w:t xml:space="preserve"> умножение и деление. Деление с остатком. Проверка деления с остатком. Изменение результатов умножения и де</w:t>
      </w:r>
      <w:r w:rsidRPr="00D05A04">
        <w:rPr>
          <w:color w:val="000000"/>
        </w:rPr>
        <w:softHyphen/>
        <w:t>ления в зависимости от изменения компонентов. Операции умножения и деления над числами в пределах 1000. Устное умножение и деление чисел в случаях, сводимых к действиям в пределах 100; умножение и де</w:t>
      </w:r>
      <w:r w:rsidRPr="00D05A04">
        <w:rPr>
          <w:color w:val="000000"/>
        </w:rPr>
        <w:softHyphen/>
        <w:t xml:space="preserve">ление на 100.   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Письменные приёмы умножения трёхзначного числа на </w:t>
      </w:r>
      <w:proofErr w:type="gramStart"/>
      <w:r w:rsidRPr="00D05A04">
        <w:rPr>
          <w:color w:val="000000"/>
        </w:rPr>
        <w:t>однозначное</w:t>
      </w:r>
      <w:proofErr w:type="gramEnd"/>
      <w:r w:rsidRPr="00D05A04">
        <w:rPr>
          <w:color w:val="000000"/>
        </w:rPr>
        <w:t>. Запись умножения «в столбик». Письменные приёмы де</w:t>
      </w:r>
      <w:r w:rsidRPr="00D05A04">
        <w:rPr>
          <w:color w:val="000000"/>
        </w:rPr>
        <w:softHyphen/>
        <w:t xml:space="preserve">ления трёхзначных чисел на </w:t>
      </w:r>
      <w:proofErr w:type="gramStart"/>
      <w:r w:rsidRPr="00D05A04">
        <w:rPr>
          <w:color w:val="000000"/>
        </w:rPr>
        <w:t>однозначное</w:t>
      </w:r>
      <w:proofErr w:type="gramEnd"/>
      <w:r w:rsidRPr="00D05A04">
        <w:rPr>
          <w:color w:val="000000"/>
        </w:rPr>
        <w:t>. Запись деления «уголком».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BE333F">
        <w:rPr>
          <w:color w:val="000000"/>
          <w:u w:val="single"/>
        </w:rPr>
        <w:t>Величины и их измерение.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05A04">
        <w:rPr>
          <w:color w:val="000000"/>
        </w:rPr>
        <w:t xml:space="preserve">   Объём. Единицы объёма: 1 см</w:t>
      </w:r>
      <w:r w:rsidRPr="00D05A04">
        <w:rPr>
          <w:color w:val="000000"/>
          <w:vertAlign w:val="superscript"/>
        </w:rPr>
        <w:t>3</w:t>
      </w:r>
      <w:r w:rsidRPr="00D05A04">
        <w:rPr>
          <w:color w:val="000000"/>
        </w:rPr>
        <w:t>,1 дм</w:t>
      </w:r>
      <w:r w:rsidRPr="00D05A04">
        <w:rPr>
          <w:color w:val="000000"/>
          <w:vertAlign w:val="superscript"/>
        </w:rPr>
        <w:t>3</w:t>
      </w:r>
      <w:r w:rsidRPr="00D05A04">
        <w:rPr>
          <w:color w:val="000000"/>
        </w:rPr>
        <w:t>,1 м</w:t>
      </w:r>
      <w:r w:rsidRPr="00D05A04">
        <w:rPr>
          <w:color w:val="000000"/>
          <w:vertAlign w:val="superscript"/>
        </w:rPr>
        <w:t>3</w:t>
      </w:r>
      <w:r w:rsidRPr="00D05A04">
        <w:rPr>
          <w:color w:val="000000"/>
        </w:rPr>
        <w:t>. Соотношения между еди</w:t>
      </w:r>
      <w:r w:rsidRPr="00D05A04">
        <w:rPr>
          <w:color w:val="000000"/>
        </w:rPr>
        <w:softHyphen/>
        <w:t xml:space="preserve">ницами измерения объёма.   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Формулы объёма прямоугольного парал</w:t>
      </w:r>
      <w:r w:rsidRPr="00D05A04">
        <w:rPr>
          <w:color w:val="000000"/>
        </w:rPr>
        <w:softHyphen/>
        <w:t>лелепипеда (куба).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05A04">
        <w:rPr>
          <w:color w:val="000000"/>
        </w:rPr>
        <w:t xml:space="preserve">   Время. Единицы измерения времени: секунда, минута, час, сутки, неделя, месяц, год.    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Соотношения между единицами измерения време</w:t>
      </w:r>
      <w:r w:rsidRPr="00D05A04">
        <w:rPr>
          <w:color w:val="000000"/>
        </w:rPr>
        <w:softHyphen/>
        <w:t>ни. Календарь.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Длина. Единицы длины: 1 мм, 1 км. Соотношения между единица</w:t>
      </w:r>
      <w:r w:rsidRPr="00D05A04">
        <w:rPr>
          <w:color w:val="000000"/>
        </w:rPr>
        <w:softHyphen/>
        <w:t>ми измерения длины.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Масса. Единица измерения массы: центнер. Соотношения между единицами измерения массы.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Скорость, расстояние. Зависимость между величинами: скорость, время, расстояние.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BE333F">
        <w:rPr>
          <w:color w:val="000000"/>
          <w:u w:val="single"/>
        </w:rPr>
        <w:t>Текстовые задачи.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Решение простых и составных текстовых задач.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Пропедевтика функциональной зависимости при решении задач с пропорциональными величинами. Решение простых задач на движе</w:t>
      </w:r>
      <w:r w:rsidRPr="00D05A04">
        <w:rPr>
          <w:color w:val="000000"/>
        </w:rPr>
        <w:softHyphen/>
        <w:t>ние. Моделирование задач.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Задачи с альтернативным условием.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BE333F">
        <w:rPr>
          <w:color w:val="000000"/>
          <w:u w:val="single"/>
        </w:rPr>
        <w:t>Элементы геометрии.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Куб, прямоугольный параллелепипед. Их элементы. Отпечатки объёмных фигур на плоскости.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Виды треугольников: прямоугольный, остроугольный, тупоуголь</w:t>
      </w:r>
      <w:r w:rsidRPr="00D05A04">
        <w:rPr>
          <w:color w:val="000000"/>
        </w:rPr>
        <w:softHyphen/>
        <w:t>ный; равносторонний, равнобедренный, разносторонний.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Изменение положения плоских фигур на плоскости.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BE333F">
        <w:rPr>
          <w:color w:val="000000"/>
          <w:u w:val="single"/>
        </w:rPr>
        <w:t>Элементы алгебры.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Выражения с двумя переменными. Нахождение значений выраже</w:t>
      </w:r>
      <w:r w:rsidRPr="00D05A04">
        <w:rPr>
          <w:color w:val="000000"/>
        </w:rPr>
        <w:softHyphen/>
        <w:t xml:space="preserve">ний вида </w:t>
      </w:r>
      <w:r w:rsidRPr="00D05A04">
        <w:rPr>
          <w:i/>
          <w:iCs/>
          <w:color w:val="000000"/>
        </w:rPr>
        <w:t xml:space="preserve">а ± </w:t>
      </w:r>
      <w:r w:rsidRPr="00D05A04">
        <w:rPr>
          <w:i/>
          <w:iCs/>
          <w:color w:val="000000"/>
          <w:lang w:val="en-US"/>
        </w:rPr>
        <w:t>b</w:t>
      </w:r>
      <w:r w:rsidRPr="00D05A04">
        <w:rPr>
          <w:i/>
          <w:iCs/>
          <w:color w:val="000000"/>
        </w:rPr>
        <w:t xml:space="preserve">; </w:t>
      </w:r>
      <w:r w:rsidRPr="00D05A04">
        <w:rPr>
          <w:i/>
          <w:iCs/>
          <w:color w:val="000000"/>
          <w:lang w:val="en-US"/>
        </w:rPr>
        <w:t>a</w:t>
      </w:r>
      <w:r w:rsidRPr="00D05A04">
        <w:rPr>
          <w:i/>
          <w:iCs/>
          <w:color w:val="000000"/>
        </w:rPr>
        <w:t xml:space="preserve"> </w:t>
      </w:r>
      <w:r w:rsidRPr="00D05A04">
        <w:rPr>
          <w:color w:val="000000"/>
        </w:rPr>
        <w:t>• Ь</w:t>
      </w:r>
      <w:r w:rsidRPr="00D05A04">
        <w:rPr>
          <w:i/>
          <w:iCs/>
          <w:color w:val="000000"/>
        </w:rPr>
        <w:t xml:space="preserve">; а </w:t>
      </w:r>
      <w:proofErr w:type="gramStart"/>
      <w:r w:rsidRPr="00D05A04">
        <w:rPr>
          <w:i/>
          <w:iCs/>
          <w:color w:val="000000"/>
        </w:rPr>
        <w:t>:Ь</w:t>
      </w:r>
      <w:proofErr w:type="gramEnd"/>
      <w:r w:rsidRPr="00D05A04">
        <w:rPr>
          <w:i/>
          <w:iCs/>
          <w:color w:val="000000"/>
        </w:rPr>
        <w:t>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Неравенства с одной переменной. Решение подбором неравенств с одной переменной вида: </w:t>
      </w:r>
      <w:r w:rsidRPr="00D05A04">
        <w:rPr>
          <w:i/>
          <w:iCs/>
          <w:color w:val="000000"/>
        </w:rPr>
        <w:t xml:space="preserve">а ± х &lt; Ь; а </w:t>
      </w:r>
      <w:r w:rsidRPr="00D05A04">
        <w:rPr>
          <w:color w:val="000000"/>
        </w:rPr>
        <w:t xml:space="preserve">± </w:t>
      </w:r>
      <w:r w:rsidRPr="00D05A04">
        <w:rPr>
          <w:i/>
          <w:iCs/>
          <w:color w:val="000000"/>
        </w:rPr>
        <w:t>х &gt; Ь.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rPr>
          <w:color w:val="000000"/>
        </w:rPr>
        <w:t xml:space="preserve">   Решение уравнений вида: </w:t>
      </w:r>
      <w:r w:rsidRPr="00D05A04">
        <w:rPr>
          <w:i/>
          <w:iCs/>
          <w:color w:val="000000"/>
        </w:rPr>
        <w:t xml:space="preserve">х + а = с ± Ь; а - х = с ± Ь; х ± а = с • Ь; а - х </w:t>
      </w:r>
      <w:r w:rsidRPr="00D05A04">
        <w:rPr>
          <w:color w:val="000000"/>
        </w:rPr>
        <w:t>= с</w:t>
      </w:r>
      <w:proofErr w:type="gramStart"/>
      <w:r w:rsidRPr="00D05A04">
        <w:rPr>
          <w:color w:val="000000"/>
        </w:rPr>
        <w:t xml:space="preserve"> :</w:t>
      </w:r>
      <w:proofErr w:type="gramEnd"/>
      <w:r w:rsidRPr="00D05A04">
        <w:rPr>
          <w:color w:val="000000"/>
        </w:rPr>
        <w:t xml:space="preserve"> </w:t>
      </w:r>
      <w:r w:rsidRPr="00D05A04">
        <w:rPr>
          <w:i/>
          <w:iCs/>
          <w:color w:val="000000"/>
        </w:rPr>
        <w:t xml:space="preserve">Ь; х </w:t>
      </w:r>
      <w:r w:rsidRPr="00D05A04">
        <w:rPr>
          <w:color w:val="000000"/>
        </w:rPr>
        <w:t xml:space="preserve">: </w:t>
      </w:r>
      <w:r w:rsidRPr="00D05A04">
        <w:rPr>
          <w:i/>
          <w:iCs/>
          <w:color w:val="000000"/>
        </w:rPr>
        <w:t xml:space="preserve">а = с </w:t>
      </w:r>
      <w:r w:rsidRPr="00D05A04">
        <w:rPr>
          <w:color w:val="000000"/>
        </w:rPr>
        <w:t>± Ь</w:t>
      </w:r>
      <w:r w:rsidRPr="00D05A04">
        <w:rPr>
          <w:i/>
          <w:iCs/>
          <w:color w:val="000000"/>
        </w:rPr>
        <w:t xml:space="preserve">\ а </w:t>
      </w:r>
      <w:r w:rsidRPr="00D05A04">
        <w:rPr>
          <w:color w:val="000000"/>
        </w:rPr>
        <w:t xml:space="preserve">• </w:t>
      </w:r>
      <w:r w:rsidRPr="00D05A04">
        <w:rPr>
          <w:i/>
          <w:iCs/>
          <w:color w:val="000000"/>
        </w:rPr>
        <w:t xml:space="preserve">х = с </w:t>
      </w:r>
      <w:r w:rsidRPr="00D05A04">
        <w:rPr>
          <w:color w:val="000000"/>
        </w:rPr>
        <w:t xml:space="preserve">± </w:t>
      </w:r>
      <w:r w:rsidRPr="00D05A04">
        <w:rPr>
          <w:i/>
          <w:iCs/>
          <w:color w:val="000000"/>
        </w:rPr>
        <w:t xml:space="preserve">Ь; а : х </w:t>
      </w:r>
      <w:r w:rsidRPr="00D05A04">
        <w:rPr>
          <w:color w:val="000000"/>
        </w:rPr>
        <w:t xml:space="preserve">= </w:t>
      </w:r>
      <w:r w:rsidRPr="00D05A04">
        <w:rPr>
          <w:i/>
          <w:iCs/>
          <w:color w:val="000000"/>
        </w:rPr>
        <w:t xml:space="preserve">с </w:t>
      </w:r>
      <w:r w:rsidRPr="00D05A04">
        <w:rPr>
          <w:color w:val="000000"/>
        </w:rPr>
        <w:t>• Ь и т.д.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05A04">
        <w:rPr>
          <w:color w:val="000000"/>
        </w:rPr>
        <w:t xml:space="preserve">   Прямая пропорциональность. Обратная пропорциональность.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Использование уравнений при решении текстовых задач.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BE333F">
        <w:rPr>
          <w:u w:val="single"/>
        </w:rPr>
        <w:t xml:space="preserve">Элементы </w:t>
      </w:r>
      <w:proofErr w:type="spellStart"/>
      <w:r w:rsidRPr="00BE333F">
        <w:rPr>
          <w:u w:val="single"/>
        </w:rPr>
        <w:t>стохастики</w:t>
      </w:r>
      <w:proofErr w:type="spellEnd"/>
      <w:r w:rsidRPr="00BE333F">
        <w:rPr>
          <w:u w:val="single"/>
        </w:rPr>
        <w:t>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Решение комбинаторных задач с помощью таблиц и графов. Упоря</w:t>
      </w:r>
      <w:r w:rsidRPr="00D05A04">
        <w:softHyphen/>
        <w:t>доченный перебор вариантов. Дерево выбора.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Случайные эксперименты. Запись результатов случайного экспери</w:t>
      </w:r>
      <w:r w:rsidRPr="00D05A04">
        <w:softHyphen/>
        <w:t>мента. Понятие о частоте события в серии одинаковых случайных экс</w:t>
      </w:r>
      <w:r w:rsidRPr="00D05A04">
        <w:softHyphen/>
        <w:t>периментов.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lastRenderedPageBreak/>
        <w:t xml:space="preserve">   Понятия «чаще», «реже», «невозможно», «возможно», «случайно».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Первоначальное представление о сборе и обработке статистической информации.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Чтение информации, заданной с помощью линейных и столбчатых диаграмм, таблиц, графов.   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Построение простейших линейных диаг</w:t>
      </w:r>
      <w:r w:rsidRPr="00D05A04">
        <w:softHyphen/>
        <w:t>рамм по содержащейся в таблице информации.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Круговые диаграммы.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BE333F">
        <w:rPr>
          <w:u w:val="single"/>
        </w:rPr>
        <w:t>Занимательные и нестандартные задачи.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Уникурсальные кривые.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Логические задачи. Решение логических задач с помощью таблиц и графов.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Множество, элемент множества, подмножество, пересечение мно</w:t>
      </w:r>
      <w:r w:rsidRPr="00D05A04">
        <w:softHyphen/>
        <w:t xml:space="preserve">жеств, объединение множеств, высказывания с кванторами общности </w:t>
      </w:r>
      <w:proofErr w:type="gramStart"/>
      <w:r w:rsidRPr="00D05A04">
        <w:rPr>
          <w:i/>
          <w:iCs/>
        </w:rPr>
        <w:t>г</w:t>
      </w:r>
      <w:proofErr w:type="gramEnd"/>
      <w:r w:rsidRPr="00D05A04">
        <w:rPr>
          <w:i/>
          <w:iCs/>
        </w:rPr>
        <w:t xml:space="preserve"> </w:t>
      </w:r>
      <w:r w:rsidRPr="00D05A04">
        <w:t>существования.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Затруднительные положения: задачи на переправы, переливания, взвешивания.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</w:pPr>
      <w:r w:rsidRPr="00D05A04">
        <w:t xml:space="preserve">   3адачи на принцип Дирихле.</w:t>
      </w:r>
    </w:p>
    <w:p w:rsidR="00F86F83" w:rsidRPr="00BE333F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BE333F">
        <w:rPr>
          <w:u w:val="single"/>
        </w:rPr>
        <w:t>Итоговое повторение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F86F83" w:rsidRPr="00401476" w:rsidRDefault="00F86F83" w:rsidP="00BE333F">
      <w:pPr>
        <w:jc w:val="center"/>
        <w:rPr>
          <w:b/>
          <w:bCs/>
          <w:sz w:val="36"/>
          <w:szCs w:val="36"/>
        </w:rPr>
      </w:pPr>
      <w:r w:rsidRPr="00401476">
        <w:rPr>
          <w:b/>
          <w:bCs/>
          <w:sz w:val="36"/>
          <w:szCs w:val="36"/>
        </w:rPr>
        <w:t>Тематическое планирование с определением основных видов  учебной деятельности обучающихся</w:t>
      </w: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F86F83" w:rsidRPr="00D05A04" w:rsidRDefault="00F86F83" w:rsidP="002468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F86F83" w:rsidRDefault="00F86F83" w:rsidP="00BE333F">
      <w:pPr>
        <w:jc w:val="both"/>
      </w:pPr>
    </w:p>
    <w:tbl>
      <w:tblPr>
        <w:tblW w:w="146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1"/>
        <w:gridCol w:w="8280"/>
      </w:tblGrid>
      <w:tr w:rsidR="00F86F83" w:rsidRPr="0040169C">
        <w:trPr>
          <w:trHeight w:val="142"/>
        </w:trPr>
        <w:tc>
          <w:tcPr>
            <w:tcW w:w="6351" w:type="dxa"/>
            <w:tcBorders>
              <w:bottom w:val="single" w:sz="4" w:space="0" w:color="auto"/>
            </w:tcBorders>
          </w:tcPr>
          <w:p w:rsidR="00F86F83" w:rsidRPr="004B7F88" w:rsidRDefault="00F86F83" w:rsidP="00D45311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b/>
                <w:bCs/>
              </w:rPr>
            </w:pPr>
            <w:r w:rsidRPr="004B7F88">
              <w:rPr>
                <w:rStyle w:val="FontStyle68"/>
                <w:b/>
                <w:bCs/>
              </w:rPr>
              <w:t>Тематическое планирование</w:t>
            </w:r>
          </w:p>
        </w:tc>
        <w:tc>
          <w:tcPr>
            <w:tcW w:w="8280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b/>
                <w:bCs/>
              </w:rPr>
            </w:pPr>
            <w:r w:rsidRPr="004B7F88">
              <w:rPr>
                <w:rStyle w:val="FontStyle68"/>
                <w:b/>
                <w:bCs/>
              </w:rPr>
              <w:t>Основные виды учебной деятельности учащихся</w:t>
            </w:r>
          </w:p>
        </w:tc>
      </w:tr>
      <w:tr w:rsidR="00F86F83" w:rsidRPr="0040169C">
        <w:trPr>
          <w:trHeight w:val="142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83" w:rsidRPr="004B7F88" w:rsidRDefault="00F86F83" w:rsidP="00D45311">
            <w:pPr>
              <w:pStyle w:val="NoSpacing1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  <w:r w:rsidRPr="004B7F88">
              <w:rPr>
                <w:rStyle w:val="FontStyle68"/>
                <w:b/>
                <w:bCs/>
                <w:sz w:val="24"/>
                <w:szCs w:val="24"/>
              </w:rPr>
              <w:t xml:space="preserve">Числа и действия над ними </w:t>
            </w:r>
          </w:p>
          <w:p w:rsidR="00F86F83" w:rsidRPr="004B7F88" w:rsidRDefault="00F86F83" w:rsidP="00AA331D">
            <w:pPr>
              <w:pStyle w:val="NoSpacing1"/>
              <w:ind w:firstLine="0"/>
              <w:rPr>
                <w:rStyle w:val="FontStyle68"/>
                <w:sz w:val="24"/>
                <w:szCs w:val="24"/>
              </w:rPr>
            </w:pPr>
            <w:r w:rsidRPr="00D05A04">
              <w:rPr>
                <w:color w:val="000000"/>
                <w:sz w:val="24"/>
                <w:szCs w:val="24"/>
              </w:rPr>
              <w:t>Сотня. Счёт сотнями. Тысяча. Трёхзначные числа. Разряд сотен, десятков, единиц. Разрядные слагаемые. Чтение и запись трёхзнач</w:t>
            </w:r>
            <w:r w:rsidRPr="00D05A04">
              <w:rPr>
                <w:color w:val="000000"/>
                <w:sz w:val="24"/>
                <w:szCs w:val="24"/>
              </w:rPr>
              <w:softHyphen/>
              <w:t>ных чисел. Последовательность чисел. Сравнение чисел.</w:t>
            </w:r>
            <w:r w:rsidRPr="004B7F88">
              <w:t xml:space="preserve"> </w:t>
            </w:r>
            <w:r w:rsidRPr="004B7F88">
              <w:rPr>
                <w:rStyle w:val="FontStyle68"/>
                <w:sz w:val="24"/>
                <w:szCs w:val="24"/>
              </w:rPr>
              <w:t>Сложение и вычитание чисел. Операции сложения и вычитания. Взаимосвязь операц</w:t>
            </w:r>
            <w:r>
              <w:rPr>
                <w:rStyle w:val="FontStyle68"/>
                <w:sz w:val="24"/>
                <w:szCs w:val="24"/>
              </w:rPr>
              <w:t xml:space="preserve">ий сложения и вычитания. </w:t>
            </w:r>
            <w:r w:rsidRPr="004B7F88">
              <w:rPr>
                <w:rStyle w:val="FontStyle68"/>
                <w:sz w:val="24"/>
                <w:szCs w:val="24"/>
              </w:rPr>
              <w:t>Свойства сложения и вычитания. Приёмы рациональных вычи</w:t>
            </w:r>
            <w:r>
              <w:rPr>
                <w:rStyle w:val="FontStyle68"/>
                <w:sz w:val="24"/>
                <w:szCs w:val="24"/>
              </w:rPr>
              <w:t xml:space="preserve">слений. Сложение и вычитание трёхзначных чисел. Умножение и деление трёхзначного числа </w:t>
            </w:r>
            <w:proofErr w:type="gramStart"/>
            <w:r>
              <w:rPr>
                <w:rStyle w:val="FontStyle68"/>
                <w:sz w:val="24"/>
                <w:szCs w:val="24"/>
              </w:rPr>
              <w:t>на</w:t>
            </w:r>
            <w:proofErr w:type="gramEnd"/>
            <w:r>
              <w:rPr>
                <w:rStyle w:val="FontStyle68"/>
                <w:sz w:val="24"/>
                <w:szCs w:val="24"/>
              </w:rPr>
              <w:t xml:space="preserve"> однозначное. </w:t>
            </w:r>
            <w:r w:rsidRPr="004B7F88">
              <w:rPr>
                <w:rStyle w:val="FontStyle68"/>
                <w:sz w:val="24"/>
                <w:szCs w:val="24"/>
              </w:rPr>
              <w:t>Устные и письменные приёмы сложения и вычитания чисел в пределах 100</w:t>
            </w:r>
            <w:r>
              <w:rPr>
                <w:rStyle w:val="FontStyle68"/>
                <w:sz w:val="24"/>
                <w:szCs w:val="24"/>
              </w:rPr>
              <w:t>0</w:t>
            </w:r>
            <w:r w:rsidRPr="004B7F88">
              <w:rPr>
                <w:rStyle w:val="FontStyle68"/>
                <w:sz w:val="24"/>
                <w:szCs w:val="24"/>
              </w:rPr>
              <w:t>.</w:t>
            </w:r>
          </w:p>
          <w:p w:rsidR="00F86F83" w:rsidRPr="004B7F88" w:rsidRDefault="00F86F83" w:rsidP="00AA331D">
            <w:pPr>
              <w:pStyle w:val="NoSpacing1"/>
              <w:ind w:firstLine="0"/>
              <w:rPr>
                <w:rStyle w:val="FontStyle68"/>
                <w:sz w:val="24"/>
                <w:szCs w:val="24"/>
              </w:rPr>
            </w:pPr>
            <w:r w:rsidRPr="004B7F88">
              <w:rPr>
                <w:rStyle w:val="FontStyle68"/>
                <w:sz w:val="24"/>
                <w:szCs w:val="24"/>
              </w:rPr>
              <w:lastRenderedPageBreak/>
              <w:t>Операция умножения. Переместительное свойство умножения.</w:t>
            </w:r>
          </w:p>
          <w:p w:rsidR="00F86F83" w:rsidRPr="004B7F88" w:rsidRDefault="00F86F83" w:rsidP="00AA331D">
            <w:pPr>
              <w:pStyle w:val="NoSpacing1"/>
              <w:ind w:firstLine="0"/>
              <w:rPr>
                <w:rStyle w:val="FontStyle68"/>
                <w:sz w:val="24"/>
                <w:szCs w:val="24"/>
              </w:rPr>
            </w:pPr>
            <w:r w:rsidRPr="004B7F88">
              <w:rPr>
                <w:rStyle w:val="FontStyle68"/>
                <w:sz w:val="24"/>
                <w:szCs w:val="24"/>
              </w:rPr>
              <w:t xml:space="preserve">Операция деления. Взаимосвязь операций умножения и деления. </w:t>
            </w:r>
          </w:p>
          <w:p w:rsidR="00F86F83" w:rsidRPr="004B7F88" w:rsidRDefault="00F86F83" w:rsidP="00666838">
            <w:pPr>
              <w:pStyle w:val="NoSpacing1"/>
              <w:ind w:firstLine="0"/>
              <w:rPr>
                <w:rStyle w:val="FontStyle68"/>
                <w:sz w:val="24"/>
                <w:szCs w:val="24"/>
              </w:rPr>
            </w:pPr>
            <w:r w:rsidRPr="004B7F88">
              <w:rPr>
                <w:rStyle w:val="FontStyle68"/>
                <w:sz w:val="24"/>
                <w:szCs w:val="24"/>
              </w:rPr>
              <w:t>Линейные и разветвляющиеся алгоритмы.</w:t>
            </w:r>
            <w:r>
              <w:rPr>
                <w:rStyle w:val="FontStyle68"/>
                <w:sz w:val="24"/>
                <w:szCs w:val="24"/>
              </w:rPr>
              <w:t xml:space="preserve"> Решение задач </w:t>
            </w:r>
            <w:r w:rsidRPr="004B7F88">
              <w:rPr>
                <w:rStyle w:val="FontStyle68"/>
                <w:sz w:val="24"/>
                <w:szCs w:val="24"/>
              </w:rPr>
              <w:t xml:space="preserve"> с помощью блок-схем.</w:t>
            </w:r>
          </w:p>
        </w:tc>
        <w:tc>
          <w:tcPr>
            <w:tcW w:w="8280" w:type="dxa"/>
            <w:tcBorders>
              <w:left w:val="single" w:sz="4" w:space="0" w:color="auto"/>
            </w:tcBorders>
          </w:tcPr>
          <w:p w:rsidR="00F86F83" w:rsidRPr="004B7F88" w:rsidRDefault="00F86F83" w:rsidP="00D45311">
            <w:pPr>
              <w:pStyle w:val="Style27"/>
              <w:widowControl/>
              <w:snapToGrid w:val="0"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lastRenderedPageBreak/>
              <w:t>Сравнивать</w:t>
            </w:r>
            <w:r w:rsidRPr="004B7F88">
              <w:rPr>
                <w:rStyle w:val="FontStyle68"/>
              </w:rPr>
              <w:t xml:space="preserve"> числа по классам и разрядам.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Исследовать</w:t>
            </w:r>
            <w:r w:rsidRPr="004B7F88">
              <w:rPr>
                <w:rStyle w:val="FontStyle68"/>
              </w:rPr>
              <w:t xml:space="preserve"> ситуации, требующие сравнения чисел, их упорядочения.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Группировать</w:t>
            </w:r>
            <w:r w:rsidRPr="004B7F88">
              <w:rPr>
                <w:rStyle w:val="FontStyle68"/>
              </w:rPr>
              <w:t xml:space="preserve"> числа по заданному или самостоятельно установленному правилу.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Описывать</w:t>
            </w:r>
            <w:r w:rsidRPr="004B7F88">
              <w:rPr>
                <w:rStyle w:val="FontStyle68"/>
              </w:rPr>
              <w:t xml:space="preserve"> явления и события с использованием чисел.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Моделировать</w:t>
            </w:r>
            <w:r w:rsidRPr="004B7F88">
              <w:rPr>
                <w:rStyle w:val="FontStyle68"/>
              </w:rPr>
              <w:t xml:space="preserve"> ситуации, иллюстрирующие арифметическое действие и ход его выполнения.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Использовать</w:t>
            </w:r>
            <w:r w:rsidRPr="004B7F88">
              <w:rPr>
                <w:rStyle w:val="FontStyle6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Сравнивать</w:t>
            </w:r>
            <w:r w:rsidRPr="004B7F88">
              <w:rPr>
                <w:rStyle w:val="FontStyle68"/>
              </w:rPr>
              <w:t xml:space="preserve"> разные способы вычислений, выбирая </w:t>
            </w:r>
            <w:proofErr w:type="gramStart"/>
            <w:r w:rsidRPr="004B7F88">
              <w:rPr>
                <w:rStyle w:val="FontStyle68"/>
              </w:rPr>
              <w:t>удобный</w:t>
            </w:r>
            <w:proofErr w:type="gramEnd"/>
            <w:r w:rsidRPr="004B7F88">
              <w:rPr>
                <w:rStyle w:val="FontStyle68"/>
              </w:rPr>
              <w:t>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Прогнозировать</w:t>
            </w:r>
            <w:r w:rsidRPr="004B7F88">
              <w:rPr>
                <w:rStyle w:val="FontStyle68"/>
              </w:rPr>
              <w:t xml:space="preserve"> результат вычислений.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</w:rPr>
              <w:t xml:space="preserve">Пошагово </w:t>
            </w:r>
            <w:r w:rsidRPr="004B7F88">
              <w:rPr>
                <w:rStyle w:val="FontStyle68"/>
                <w:u w:val="single"/>
              </w:rPr>
              <w:t>контролировать</w:t>
            </w:r>
            <w:r w:rsidRPr="004B7F88">
              <w:rPr>
                <w:rStyle w:val="FontStyle68"/>
              </w:rPr>
              <w:t xml:space="preserve"> правильность и полноту выполнения алгоритма арифметического действия.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lastRenderedPageBreak/>
              <w:t>Использовать</w:t>
            </w:r>
            <w:r w:rsidRPr="004B7F88">
              <w:rPr>
                <w:rStyle w:val="FontStyle68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</w:pPr>
          </w:p>
        </w:tc>
      </w:tr>
      <w:tr w:rsidR="00F86F83" w:rsidRPr="0040169C">
        <w:trPr>
          <w:trHeight w:val="142"/>
        </w:trPr>
        <w:tc>
          <w:tcPr>
            <w:tcW w:w="6351" w:type="dxa"/>
            <w:tcBorders>
              <w:top w:val="single" w:sz="4" w:space="0" w:color="auto"/>
            </w:tcBorders>
          </w:tcPr>
          <w:p w:rsidR="00F86F83" w:rsidRPr="004B7F88" w:rsidRDefault="00F86F83" w:rsidP="00D45311">
            <w:pPr>
              <w:pStyle w:val="Style27"/>
              <w:widowControl/>
              <w:snapToGrid w:val="0"/>
              <w:rPr>
                <w:rStyle w:val="FontStyle68"/>
                <w:b/>
                <w:bCs/>
              </w:rPr>
            </w:pPr>
            <w:r w:rsidRPr="004B7F88">
              <w:rPr>
                <w:rStyle w:val="FontStyle68"/>
                <w:b/>
                <w:bCs/>
              </w:rPr>
              <w:lastRenderedPageBreak/>
              <w:t>Величины.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05A04">
              <w:rPr>
                <w:color w:val="000000"/>
              </w:rPr>
              <w:t>Объём. Единицы объёма: 1 см</w:t>
            </w:r>
            <w:r w:rsidRPr="00D05A04">
              <w:rPr>
                <w:color w:val="000000"/>
                <w:vertAlign w:val="superscript"/>
              </w:rPr>
              <w:t>3</w:t>
            </w:r>
            <w:r w:rsidRPr="00D05A04">
              <w:rPr>
                <w:color w:val="000000"/>
              </w:rPr>
              <w:t>,1 дм</w:t>
            </w:r>
            <w:r w:rsidRPr="00D05A04">
              <w:rPr>
                <w:color w:val="000000"/>
                <w:vertAlign w:val="superscript"/>
              </w:rPr>
              <w:t>3</w:t>
            </w:r>
            <w:r w:rsidRPr="00D05A04">
              <w:rPr>
                <w:color w:val="000000"/>
              </w:rPr>
              <w:t>,1 м</w:t>
            </w:r>
            <w:r w:rsidRPr="00D05A04">
              <w:rPr>
                <w:color w:val="000000"/>
                <w:vertAlign w:val="superscript"/>
              </w:rPr>
              <w:t>3</w:t>
            </w:r>
            <w:r w:rsidRPr="00D05A04">
              <w:rPr>
                <w:color w:val="000000"/>
              </w:rPr>
              <w:t>. Соотношения между еди</w:t>
            </w:r>
            <w:r w:rsidRPr="00D05A04">
              <w:rPr>
                <w:color w:val="000000"/>
              </w:rPr>
              <w:softHyphen/>
              <w:t xml:space="preserve">ницами измерения объёма.   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Формулы объёма прямоугольного парал</w:t>
            </w:r>
            <w:r w:rsidRPr="00D05A04">
              <w:rPr>
                <w:color w:val="000000"/>
              </w:rPr>
              <w:softHyphen/>
              <w:t>лелепипеда (куба).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05A04">
              <w:rPr>
                <w:color w:val="000000"/>
              </w:rPr>
              <w:t xml:space="preserve">   Время. Единицы измерения времени: секунда, минута, час, сутки, неделя, месяц, год.    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Соотношения между единицами измерения време</w:t>
            </w:r>
            <w:r w:rsidRPr="00D05A04">
              <w:rPr>
                <w:color w:val="000000"/>
              </w:rPr>
              <w:softHyphen/>
              <w:t>ни. Календарь.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Длина. Единицы длины: 1 мм, 1 км. Соотношения между единица</w:t>
            </w:r>
            <w:r w:rsidRPr="00D05A04">
              <w:rPr>
                <w:color w:val="000000"/>
              </w:rPr>
              <w:softHyphen/>
              <w:t>ми измерения длины.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Масса. Единица измерения массы: центнер. Соотношения между единицами измерения массы.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Скорость, расстояние. Зависимость между величинами: скорость, время, расстояние.</w:t>
            </w:r>
          </w:p>
          <w:p w:rsidR="00F86F83" w:rsidRPr="004B7F88" w:rsidRDefault="00F86F83" w:rsidP="00D45311">
            <w:pPr>
              <w:pStyle w:val="NoSpacing1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Исследовать</w:t>
            </w:r>
            <w:r w:rsidRPr="004B7F88">
              <w:rPr>
                <w:rStyle w:val="FontStyle68"/>
              </w:rPr>
              <w:t xml:space="preserve"> ситуации, требующие сравнения величин, их упорядочения.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Переходить</w:t>
            </w:r>
            <w:r w:rsidRPr="004B7F88">
              <w:rPr>
                <w:rStyle w:val="FontStyle68"/>
              </w:rPr>
              <w:t xml:space="preserve"> от одних единиц измерения к другим.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Группировать</w:t>
            </w:r>
            <w:r w:rsidRPr="004B7F88">
              <w:rPr>
                <w:rStyle w:val="FontStyle68"/>
              </w:rPr>
              <w:t xml:space="preserve"> величины по заданному или самостоятельно установленному правилу.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Описывать</w:t>
            </w:r>
            <w:r w:rsidRPr="004B7F88">
              <w:rPr>
                <w:rStyle w:val="FontStyle68"/>
              </w:rPr>
              <w:t xml:space="preserve"> явления и события с использованием величин.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Разрешать</w:t>
            </w:r>
            <w:r w:rsidRPr="004B7F88">
              <w:rPr>
                <w:rStyle w:val="FontStyle68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Находить</w:t>
            </w:r>
            <w:r w:rsidRPr="004B7F88">
              <w:rPr>
                <w:rStyle w:val="FontStyle68"/>
              </w:rPr>
              <w:t xml:space="preserve"> геометрические величины разными способами.</w:t>
            </w:r>
          </w:p>
          <w:p w:rsidR="00F86F83" w:rsidRPr="004B7F88" w:rsidRDefault="00F86F83" w:rsidP="00D45311">
            <w:pPr>
              <w:pStyle w:val="Style27"/>
              <w:widowControl/>
            </w:pPr>
          </w:p>
        </w:tc>
      </w:tr>
      <w:tr w:rsidR="00F86F83" w:rsidRPr="0040169C">
        <w:trPr>
          <w:trHeight w:val="142"/>
        </w:trPr>
        <w:tc>
          <w:tcPr>
            <w:tcW w:w="6351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rPr>
                <w:rStyle w:val="FontStyle68"/>
                <w:b/>
                <w:bCs/>
              </w:rPr>
            </w:pPr>
            <w:r w:rsidRPr="004B7F88">
              <w:rPr>
                <w:rStyle w:val="FontStyle68"/>
                <w:b/>
                <w:bCs/>
              </w:rPr>
              <w:t>Текстовые задачи.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>Решение простых и составных текстовых задач.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Пропедевтика функциональной зависимости при решении задач с пропорциональными величинами. Решение простых задач на движе</w:t>
            </w:r>
            <w:r w:rsidRPr="00D05A04">
              <w:rPr>
                <w:color w:val="000000"/>
              </w:rPr>
              <w:softHyphen/>
              <w:t>ние. Моделирование задач.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Задачи с альтернативным условием.</w:t>
            </w:r>
          </w:p>
          <w:p w:rsidR="00F86F83" w:rsidRPr="004B7F88" w:rsidRDefault="00F86F83" w:rsidP="00D45311">
            <w:pPr>
              <w:pStyle w:val="Style27"/>
              <w:widowControl/>
              <w:snapToGrid w:val="0"/>
              <w:spacing w:line="360" w:lineRule="auto"/>
              <w:rPr>
                <w:rStyle w:val="FontStyle68"/>
                <w:b/>
                <w:bCs/>
              </w:rPr>
            </w:pPr>
          </w:p>
        </w:tc>
        <w:tc>
          <w:tcPr>
            <w:tcW w:w="8280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Моделировать</w:t>
            </w:r>
            <w:r w:rsidRPr="004B7F88">
              <w:rPr>
                <w:rStyle w:val="FontStyle68"/>
              </w:rPr>
              <w:t xml:space="preserve"> изученные зависимости.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Находить</w:t>
            </w:r>
            <w:r w:rsidRPr="004B7F88">
              <w:rPr>
                <w:rStyle w:val="FontStyle68"/>
              </w:rPr>
              <w:t xml:space="preserve"> и </w:t>
            </w:r>
            <w:r w:rsidRPr="004B7F88">
              <w:rPr>
                <w:rStyle w:val="FontStyle68"/>
                <w:u w:val="single"/>
              </w:rPr>
              <w:t>выбирать</w:t>
            </w:r>
            <w:r w:rsidRPr="004B7F88">
              <w:rPr>
                <w:rStyle w:val="FontStyle68"/>
              </w:rPr>
              <w:t xml:space="preserve"> способ решения текстовой задачи. Выбирать удобный способ решения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Планировать</w:t>
            </w:r>
            <w:r w:rsidRPr="004B7F88">
              <w:rPr>
                <w:rStyle w:val="FontStyle68"/>
              </w:rPr>
              <w:t xml:space="preserve"> решение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Действовать</w:t>
            </w:r>
            <w:r w:rsidRPr="004B7F88">
              <w:rPr>
                <w:rStyle w:val="FontStyle68"/>
              </w:rPr>
              <w:t xml:space="preserve"> по заданному и самостоятельно составленному плану решения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Объяснять (пояснять)</w:t>
            </w:r>
            <w:r w:rsidRPr="004B7F88">
              <w:rPr>
                <w:rStyle w:val="FontStyle68"/>
              </w:rPr>
              <w:t xml:space="preserve"> ход решения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Использовать</w:t>
            </w:r>
            <w:r w:rsidRPr="004B7F88">
              <w:rPr>
                <w:rStyle w:val="FontStyle68"/>
              </w:rPr>
              <w:t xml:space="preserve"> вспомогательные модели для решения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Обнаруживать</w:t>
            </w:r>
            <w:r w:rsidRPr="004B7F88">
              <w:rPr>
                <w:rStyle w:val="FontStyle68"/>
              </w:rPr>
              <w:t xml:space="preserve"> и </w:t>
            </w:r>
            <w:r w:rsidRPr="004B7F88">
              <w:rPr>
                <w:rStyle w:val="FontStyle68"/>
                <w:u w:val="single"/>
              </w:rPr>
              <w:t>устранять</w:t>
            </w:r>
            <w:r w:rsidRPr="004B7F88">
              <w:rPr>
                <w:rStyle w:val="FontStyle68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Наблюдать</w:t>
            </w:r>
            <w:r w:rsidRPr="004B7F88">
              <w:rPr>
                <w:rStyle w:val="FontStyle68"/>
              </w:rPr>
              <w:t xml:space="preserve"> за изменением решения задачи при изменении её условия.</w:t>
            </w:r>
          </w:p>
          <w:p w:rsidR="00F86F83" w:rsidRPr="004B7F88" w:rsidRDefault="00F86F83" w:rsidP="00D45311">
            <w:pPr>
              <w:pStyle w:val="Style27"/>
              <w:widowControl/>
            </w:pPr>
            <w:r w:rsidRPr="004B7F88">
              <w:rPr>
                <w:rStyle w:val="FontStyle68"/>
              </w:rPr>
              <w:t xml:space="preserve">Самостоятельно </w:t>
            </w:r>
            <w:r w:rsidRPr="004B7F88">
              <w:rPr>
                <w:rStyle w:val="FontStyle68"/>
                <w:u w:val="single"/>
              </w:rPr>
              <w:t>выбирать</w:t>
            </w:r>
            <w:r w:rsidRPr="004B7F88">
              <w:rPr>
                <w:rStyle w:val="FontStyle68"/>
              </w:rPr>
              <w:t xml:space="preserve"> способ решения задачи.</w:t>
            </w:r>
          </w:p>
        </w:tc>
      </w:tr>
      <w:tr w:rsidR="00F86F83" w:rsidRPr="0040169C">
        <w:trPr>
          <w:trHeight w:val="1220"/>
        </w:trPr>
        <w:tc>
          <w:tcPr>
            <w:tcW w:w="6351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spacing w:line="360" w:lineRule="auto"/>
              <w:rPr>
                <w:rStyle w:val="FontStyle68"/>
                <w:b/>
                <w:bCs/>
              </w:rPr>
            </w:pPr>
            <w:r w:rsidRPr="004B7F88">
              <w:rPr>
                <w:rStyle w:val="FontStyle68"/>
                <w:b/>
                <w:bCs/>
              </w:rPr>
              <w:lastRenderedPageBreak/>
              <w:t>Элементы г</w:t>
            </w:r>
            <w:r>
              <w:rPr>
                <w:rStyle w:val="FontStyle68"/>
                <w:b/>
                <w:bCs/>
              </w:rPr>
              <w:t>еометрии</w:t>
            </w:r>
            <w:r w:rsidRPr="004B7F88">
              <w:rPr>
                <w:rStyle w:val="FontStyle68"/>
                <w:b/>
                <w:bCs/>
              </w:rPr>
              <w:t>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>Куб, прямоугольный параллелепипед. Их элементы. Отпечатки объёмных фигур на плоскости.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Виды треугольников: прямоугольный, остроугольный, тупоуголь</w:t>
            </w:r>
            <w:r w:rsidRPr="00D05A04">
              <w:rPr>
                <w:color w:val="000000"/>
              </w:rPr>
              <w:softHyphen/>
              <w:t>ный; равносторонний, равнобедренный, разносторонний.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Изменение положения плоских фигур на плоскости.</w:t>
            </w:r>
          </w:p>
          <w:p w:rsidR="00F86F83" w:rsidRPr="004B7F88" w:rsidRDefault="00F86F83" w:rsidP="00D45311">
            <w:pPr>
              <w:pStyle w:val="NoSpacing1"/>
              <w:ind w:firstLine="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280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Моделировать</w:t>
            </w:r>
            <w:r w:rsidRPr="004B7F88">
              <w:rPr>
                <w:rStyle w:val="FontStyle68"/>
              </w:rPr>
              <w:t xml:space="preserve"> разнообразные ситуации расположения объектов в пространстве и на плоскости.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Изготавливать (конструировать)</w:t>
            </w:r>
            <w:r w:rsidRPr="004B7F88">
              <w:rPr>
                <w:rStyle w:val="FontStyle68"/>
              </w:rPr>
              <w:t xml:space="preserve"> модели геометрических фигур.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Описывать</w:t>
            </w:r>
            <w:r w:rsidRPr="004B7F88">
              <w:rPr>
                <w:rStyle w:val="FontStyle68"/>
              </w:rPr>
              <w:t xml:space="preserve"> свойства геометрических фигур.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Соотносить</w:t>
            </w:r>
            <w:r w:rsidRPr="004B7F88">
              <w:rPr>
                <w:rStyle w:val="FontStyle68"/>
              </w:rPr>
              <w:t xml:space="preserve"> реальные предметы с моделями рассматриваемых геометрических фигур.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</w:pPr>
          </w:p>
        </w:tc>
      </w:tr>
      <w:tr w:rsidR="00F86F83" w:rsidRPr="0040169C">
        <w:trPr>
          <w:trHeight w:val="2146"/>
        </w:trPr>
        <w:tc>
          <w:tcPr>
            <w:tcW w:w="6351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</w:pPr>
            <w:r w:rsidRPr="004B7F88">
              <w:rPr>
                <w:rStyle w:val="FontStyle68"/>
                <w:b/>
                <w:bCs/>
              </w:rPr>
              <w:t>Элементы алгебры</w:t>
            </w:r>
            <w:proofErr w:type="gramStart"/>
            <w:r w:rsidRPr="004B7F88">
              <w:rPr>
                <w:rStyle w:val="FontStyle68"/>
                <w:b/>
                <w:bCs/>
              </w:rPr>
              <w:t xml:space="preserve"> .</w:t>
            </w:r>
            <w:proofErr w:type="gramEnd"/>
            <w:r w:rsidRPr="004B7F88">
              <w:t xml:space="preserve"> </w:t>
            </w:r>
          </w:p>
          <w:p w:rsidR="00F86F83" w:rsidRDefault="00F86F83" w:rsidP="00AA331D">
            <w:pPr>
              <w:pStyle w:val="NoSpacing1"/>
              <w:ind w:firstLine="0"/>
              <w:rPr>
                <w:rStyle w:val="FontStyle68"/>
                <w:sz w:val="24"/>
                <w:szCs w:val="24"/>
              </w:rPr>
            </w:pPr>
            <w:r w:rsidRPr="004B7F88">
              <w:rPr>
                <w:rStyle w:val="FontStyle68"/>
                <w:sz w:val="24"/>
                <w:szCs w:val="24"/>
              </w:rPr>
              <w:t>х</w:t>
            </w:r>
            <w:proofErr w:type="gramStart"/>
            <w:r w:rsidRPr="004B7F88">
              <w:rPr>
                <w:rStyle w:val="FontStyle68"/>
                <w:sz w:val="24"/>
                <w:szCs w:val="24"/>
              </w:rPr>
              <w:t xml:space="preserve"> :</w:t>
            </w:r>
            <w:proofErr w:type="gramEnd"/>
            <w:r w:rsidRPr="004B7F88">
              <w:rPr>
                <w:rStyle w:val="FontStyle68"/>
                <w:sz w:val="24"/>
                <w:szCs w:val="24"/>
              </w:rPr>
              <w:t xml:space="preserve"> а = b.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>Выражения с двумя переменными. Нахождение значений выраже</w:t>
            </w:r>
            <w:r w:rsidRPr="00D05A04">
              <w:rPr>
                <w:color w:val="000000"/>
              </w:rPr>
              <w:softHyphen/>
              <w:t xml:space="preserve">ний вида </w:t>
            </w:r>
            <w:r w:rsidRPr="00D05A04">
              <w:rPr>
                <w:i/>
                <w:iCs/>
                <w:color w:val="000000"/>
              </w:rPr>
              <w:t xml:space="preserve">а ± </w:t>
            </w:r>
            <w:r w:rsidRPr="00D05A04">
              <w:rPr>
                <w:i/>
                <w:iCs/>
                <w:color w:val="000000"/>
                <w:lang w:val="en-US"/>
              </w:rPr>
              <w:t>b</w:t>
            </w:r>
            <w:r w:rsidRPr="00D05A04">
              <w:rPr>
                <w:i/>
                <w:iCs/>
                <w:color w:val="000000"/>
              </w:rPr>
              <w:t xml:space="preserve">; </w:t>
            </w:r>
            <w:r w:rsidRPr="00D05A04">
              <w:rPr>
                <w:i/>
                <w:iCs/>
                <w:color w:val="000000"/>
                <w:lang w:val="en-US"/>
              </w:rPr>
              <w:t>a</w:t>
            </w:r>
            <w:r w:rsidRPr="00D05A04">
              <w:rPr>
                <w:i/>
                <w:iCs/>
                <w:color w:val="000000"/>
              </w:rPr>
              <w:t xml:space="preserve"> </w:t>
            </w:r>
            <w:r w:rsidRPr="00D05A04">
              <w:rPr>
                <w:color w:val="000000"/>
              </w:rPr>
              <w:t>• Ь</w:t>
            </w:r>
            <w:r w:rsidRPr="00D05A04">
              <w:rPr>
                <w:i/>
                <w:iCs/>
                <w:color w:val="000000"/>
              </w:rPr>
              <w:t xml:space="preserve">; а </w:t>
            </w:r>
            <w:proofErr w:type="gramStart"/>
            <w:r w:rsidRPr="00D05A04">
              <w:rPr>
                <w:i/>
                <w:iCs/>
                <w:color w:val="000000"/>
              </w:rPr>
              <w:t>:Ь</w:t>
            </w:r>
            <w:proofErr w:type="gramEnd"/>
            <w:r w:rsidRPr="00D05A04">
              <w:rPr>
                <w:i/>
                <w:iCs/>
                <w:color w:val="000000"/>
              </w:rPr>
              <w:t>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Неравенства с одной переменной. Решение подбором неравенств с одной переменной вида: </w:t>
            </w:r>
            <w:r w:rsidRPr="00D05A04">
              <w:rPr>
                <w:i/>
                <w:iCs/>
                <w:color w:val="000000"/>
              </w:rPr>
              <w:t xml:space="preserve">а ± х &lt; Ь; а </w:t>
            </w:r>
            <w:r w:rsidRPr="00D05A04">
              <w:rPr>
                <w:color w:val="000000"/>
              </w:rPr>
              <w:t xml:space="preserve">± </w:t>
            </w:r>
            <w:r w:rsidRPr="00D05A04">
              <w:rPr>
                <w:i/>
                <w:iCs/>
                <w:color w:val="000000"/>
              </w:rPr>
              <w:t>х &gt; Ь.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rPr>
                <w:color w:val="000000"/>
              </w:rPr>
              <w:t xml:space="preserve">   Решение уравнений вида: </w:t>
            </w:r>
            <w:r w:rsidRPr="00D05A04">
              <w:rPr>
                <w:i/>
                <w:iCs/>
                <w:color w:val="000000"/>
              </w:rPr>
              <w:t xml:space="preserve">х + а = с ± Ь; а - х = с ± Ь; х ± а = с • Ь; а - х </w:t>
            </w:r>
            <w:r w:rsidRPr="00D05A04">
              <w:rPr>
                <w:color w:val="000000"/>
              </w:rPr>
              <w:t>= с</w:t>
            </w:r>
            <w:proofErr w:type="gramStart"/>
            <w:r w:rsidRPr="00D05A04">
              <w:rPr>
                <w:color w:val="000000"/>
              </w:rPr>
              <w:t xml:space="preserve"> :</w:t>
            </w:r>
            <w:proofErr w:type="gramEnd"/>
            <w:r w:rsidRPr="00D05A04">
              <w:rPr>
                <w:color w:val="000000"/>
              </w:rPr>
              <w:t xml:space="preserve"> </w:t>
            </w:r>
            <w:r w:rsidRPr="00D05A04">
              <w:rPr>
                <w:i/>
                <w:iCs/>
                <w:color w:val="000000"/>
              </w:rPr>
              <w:t xml:space="preserve">Ь; х </w:t>
            </w:r>
            <w:r w:rsidRPr="00D05A04">
              <w:rPr>
                <w:color w:val="000000"/>
              </w:rPr>
              <w:t xml:space="preserve">: </w:t>
            </w:r>
            <w:r w:rsidRPr="00D05A04">
              <w:rPr>
                <w:i/>
                <w:iCs/>
                <w:color w:val="000000"/>
              </w:rPr>
              <w:t xml:space="preserve">а = с </w:t>
            </w:r>
            <w:r w:rsidRPr="00D05A04">
              <w:rPr>
                <w:color w:val="000000"/>
              </w:rPr>
              <w:t>± Ь</w:t>
            </w:r>
            <w:r w:rsidRPr="00D05A04">
              <w:rPr>
                <w:i/>
                <w:iCs/>
                <w:color w:val="000000"/>
              </w:rPr>
              <w:t xml:space="preserve">\ а </w:t>
            </w:r>
            <w:r w:rsidRPr="00D05A04">
              <w:rPr>
                <w:color w:val="000000"/>
              </w:rPr>
              <w:t xml:space="preserve">• </w:t>
            </w:r>
            <w:r w:rsidRPr="00D05A04">
              <w:rPr>
                <w:i/>
                <w:iCs/>
                <w:color w:val="000000"/>
              </w:rPr>
              <w:t xml:space="preserve">х = с </w:t>
            </w:r>
            <w:r w:rsidRPr="00D05A04">
              <w:rPr>
                <w:color w:val="000000"/>
              </w:rPr>
              <w:t xml:space="preserve">± </w:t>
            </w:r>
            <w:r w:rsidRPr="00D05A04">
              <w:rPr>
                <w:i/>
                <w:iCs/>
                <w:color w:val="000000"/>
              </w:rPr>
              <w:t xml:space="preserve">Ь; а : х </w:t>
            </w:r>
            <w:r w:rsidRPr="00D05A04">
              <w:rPr>
                <w:color w:val="000000"/>
              </w:rPr>
              <w:t xml:space="preserve">= </w:t>
            </w:r>
            <w:r w:rsidRPr="00D05A04">
              <w:rPr>
                <w:i/>
                <w:iCs/>
                <w:color w:val="000000"/>
              </w:rPr>
              <w:t xml:space="preserve">с </w:t>
            </w:r>
            <w:r w:rsidRPr="00D05A04">
              <w:rPr>
                <w:color w:val="000000"/>
              </w:rPr>
              <w:t>• Ь и т.д.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05A04">
              <w:rPr>
                <w:color w:val="000000"/>
              </w:rPr>
              <w:t xml:space="preserve">   Прямая пропорциональность. Обратная пропорциональность.</w:t>
            </w:r>
          </w:p>
          <w:p w:rsidR="00F86F83" w:rsidRPr="00D05A04" w:rsidRDefault="00F86F83" w:rsidP="00AA331D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Использование уравнений при решении текстовых задач.</w:t>
            </w:r>
          </w:p>
          <w:p w:rsidR="00F86F83" w:rsidRPr="004B7F88" w:rsidRDefault="00F86F83" w:rsidP="00D45311">
            <w:pPr>
              <w:pStyle w:val="NoSpacing1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Применять</w:t>
            </w:r>
            <w:r w:rsidRPr="004B7F88">
              <w:rPr>
                <w:rStyle w:val="FontStyle68"/>
              </w:rPr>
              <w:t xml:space="preserve"> буквы для обозначения чисел и для записи общих утверждений.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Составлять</w:t>
            </w:r>
            <w:r w:rsidRPr="004B7F88">
              <w:rPr>
                <w:rStyle w:val="FontStyle68"/>
              </w:rPr>
              <w:t xml:space="preserve"> буквенные выражения по условиям, заданным словесно, рисунком или таблицей.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Вычислять</w:t>
            </w:r>
            <w:r w:rsidRPr="004B7F88">
              <w:rPr>
                <w:rStyle w:val="FontStyle68"/>
              </w:rPr>
              <w:t xml:space="preserve"> числовое значение буквенного выражения при заданных значениях букв.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Решать</w:t>
            </w:r>
            <w:r w:rsidRPr="004B7F88">
              <w:rPr>
                <w:rStyle w:val="FontStyle68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Составлять</w:t>
            </w:r>
            <w:r w:rsidRPr="004B7F88">
              <w:rPr>
                <w:rStyle w:val="FontStyle68"/>
              </w:rPr>
              <w:t xml:space="preserve"> уравнение как математическую модель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Строить</w:t>
            </w:r>
            <w:r w:rsidRPr="004B7F88">
              <w:rPr>
                <w:rStyle w:val="FontStyle68"/>
              </w:rPr>
              <w:t xml:space="preserve"> точки по заданным координатам, </w:t>
            </w:r>
            <w:r w:rsidRPr="004B7F88">
              <w:rPr>
                <w:rStyle w:val="FontStyle68"/>
                <w:u w:val="single"/>
              </w:rPr>
              <w:t>определять</w:t>
            </w:r>
            <w:r w:rsidRPr="004B7F88">
              <w:rPr>
                <w:rStyle w:val="FontStyle68"/>
              </w:rPr>
              <w:t xml:space="preserve"> координаты точек.</w:t>
            </w:r>
          </w:p>
          <w:p w:rsidR="00F86F83" w:rsidRPr="004B7F88" w:rsidRDefault="00F86F83" w:rsidP="00D45311">
            <w:pPr>
              <w:shd w:val="clear" w:color="auto" w:fill="FFFFFF"/>
              <w:tabs>
                <w:tab w:val="left" w:pos="485"/>
              </w:tabs>
              <w:jc w:val="both"/>
            </w:pPr>
            <w:r w:rsidRPr="004B7F88">
              <w:rPr>
                <w:rStyle w:val="FontStyle68"/>
                <w:u w:val="single"/>
              </w:rPr>
              <w:t>Описывать</w:t>
            </w:r>
            <w:r w:rsidRPr="004B7F88">
              <w:rPr>
                <w:rStyle w:val="FontStyle68"/>
              </w:rPr>
              <w:t xml:space="preserve"> явления и события с использованием буквенных выражений, уравнений и неравенств.</w:t>
            </w:r>
          </w:p>
        </w:tc>
      </w:tr>
      <w:tr w:rsidR="00F86F83" w:rsidRPr="0040169C">
        <w:trPr>
          <w:trHeight w:val="354"/>
        </w:trPr>
        <w:tc>
          <w:tcPr>
            <w:tcW w:w="6351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rPr>
                <w:rStyle w:val="FontStyle68"/>
                <w:b/>
                <w:bCs/>
              </w:rPr>
            </w:pPr>
            <w:r w:rsidRPr="004B7F88">
              <w:rPr>
                <w:rStyle w:val="FontStyle68"/>
                <w:b/>
                <w:bCs/>
              </w:rPr>
              <w:t xml:space="preserve">Элементы </w:t>
            </w:r>
            <w:proofErr w:type="spellStart"/>
            <w:r w:rsidRPr="004B7F88">
              <w:rPr>
                <w:rStyle w:val="FontStyle68"/>
                <w:b/>
                <w:bCs/>
              </w:rPr>
              <w:t>стохастики</w:t>
            </w:r>
            <w:proofErr w:type="spellEnd"/>
            <w:r w:rsidRPr="004B7F88">
              <w:rPr>
                <w:rStyle w:val="FontStyle68"/>
                <w:b/>
                <w:bCs/>
              </w:rPr>
              <w:t xml:space="preserve"> 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>Решение комбинаторных задач с помощью таблиц и графов. Упоря</w:t>
            </w:r>
            <w:r w:rsidRPr="00D05A04">
              <w:softHyphen/>
              <w:t>доченный перебор вариантов. Дерево выбора.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Случайные эксперименты. Запись результатов случайного экспери</w:t>
            </w:r>
            <w:r w:rsidRPr="00D05A04">
              <w:softHyphen/>
              <w:t>мента. Понятие о частоте события в серии одинаковых случайных экс</w:t>
            </w:r>
            <w:r w:rsidRPr="00D05A04">
              <w:softHyphen/>
              <w:t>периментов.</w:t>
            </w:r>
          </w:p>
          <w:p w:rsidR="00F86F83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Понятия «чаще», «реже», «невозможно», «возможно», «случайно».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>Первоначальное представление о сборе и обработке статистической информации.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Чтение информации, заданной с помощью линейных и </w:t>
            </w:r>
            <w:r w:rsidRPr="00D05A04">
              <w:lastRenderedPageBreak/>
              <w:t xml:space="preserve">столбчатых диаграмм, таблиц, графов.   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Построение простейших линейных диаг</w:t>
            </w:r>
            <w:r w:rsidRPr="00D05A04">
              <w:softHyphen/>
              <w:t>рамм по содержащейся в таблице информации.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Круговые диаграммы.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86F83" w:rsidRPr="004B7F88" w:rsidRDefault="00F86F83" w:rsidP="00D45311">
            <w:pPr>
              <w:pStyle w:val="NoSpacing1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lastRenderedPageBreak/>
              <w:t>Выполнять</w:t>
            </w:r>
            <w:r w:rsidRPr="004B7F88">
              <w:rPr>
                <w:rStyle w:val="FontStyle68"/>
              </w:rPr>
              <w:t xml:space="preserve"> сбор и обобщение информации в несложных случаях, </w:t>
            </w:r>
            <w:r w:rsidRPr="004B7F88">
              <w:rPr>
                <w:rStyle w:val="FontStyle68"/>
                <w:u w:val="single"/>
              </w:rPr>
              <w:t>организовывать</w:t>
            </w:r>
            <w:r w:rsidRPr="004B7F88">
              <w:rPr>
                <w:rStyle w:val="FontStyle68"/>
              </w:rPr>
              <w:t xml:space="preserve"> информацию в виде таблиц и диаграмм (линейных, столбчатых, круговых).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Преобразовывать</w:t>
            </w:r>
            <w:r w:rsidRPr="004B7F88">
              <w:rPr>
                <w:rStyle w:val="FontStyle68"/>
              </w:rPr>
              <w:t xml:space="preserve"> информацию из одного вида в другой.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Выполнять</w:t>
            </w:r>
            <w:r w:rsidRPr="004B7F88">
              <w:rPr>
                <w:rStyle w:val="FontStyle68"/>
              </w:rPr>
              <w:t xml:space="preserve"> перебор всех возможных вариантов для пересчёта объектов и комбинаций, в том числе комбинаций, удовлетворяющих заданным условиям.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</w:pPr>
            <w:r w:rsidRPr="004B7F88">
              <w:rPr>
                <w:rStyle w:val="FontStyle68"/>
                <w:u w:val="single"/>
              </w:rPr>
              <w:t>Приводить</w:t>
            </w:r>
            <w:r w:rsidRPr="004B7F88">
              <w:rPr>
                <w:rStyle w:val="FontStyle68"/>
              </w:rPr>
              <w:t xml:space="preserve"> примеры случайных событий, достоверных и невозможных событий; </w:t>
            </w:r>
            <w:r w:rsidRPr="004B7F88">
              <w:rPr>
                <w:rStyle w:val="FontStyle68"/>
                <w:u w:val="single"/>
              </w:rPr>
              <w:t>вычислять</w:t>
            </w:r>
            <w:r w:rsidRPr="004B7F88">
              <w:rPr>
                <w:rStyle w:val="FontStyle68"/>
              </w:rPr>
              <w:t xml:space="preserve"> </w:t>
            </w:r>
            <w:r w:rsidRPr="004B7F88">
              <w:rPr>
                <w:rStyle w:val="FontStyle68"/>
                <w:u w:val="single"/>
              </w:rPr>
              <w:t>вероятности</w:t>
            </w:r>
            <w:r w:rsidRPr="004B7F88">
              <w:rPr>
                <w:rStyle w:val="FontStyle68"/>
              </w:rPr>
              <w:t xml:space="preserve"> событий в простейших случаях.</w:t>
            </w:r>
          </w:p>
        </w:tc>
      </w:tr>
      <w:tr w:rsidR="00F86F83" w:rsidRPr="0040169C">
        <w:trPr>
          <w:trHeight w:val="4110"/>
        </w:trPr>
        <w:tc>
          <w:tcPr>
            <w:tcW w:w="6351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rPr>
                <w:rStyle w:val="FontStyle68"/>
                <w:b/>
                <w:bCs/>
              </w:rPr>
            </w:pPr>
            <w:r w:rsidRPr="004B7F88">
              <w:rPr>
                <w:rStyle w:val="FontStyle68"/>
                <w:b/>
                <w:bCs/>
              </w:rPr>
              <w:lastRenderedPageBreak/>
              <w:t>Занимательные и нестандартные задачи</w:t>
            </w:r>
            <w:proofErr w:type="gramStart"/>
            <w:r w:rsidRPr="004B7F88">
              <w:rPr>
                <w:rStyle w:val="FontStyle68"/>
                <w:b/>
                <w:bCs/>
              </w:rPr>
              <w:t xml:space="preserve"> .</w:t>
            </w:r>
            <w:proofErr w:type="gramEnd"/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>Уникурсальные кривые.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Логические задачи. Решение логических задач с помощью таблиц и графов.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Множество, элемент множества, подмножество, пересечение мно</w:t>
            </w:r>
            <w:r w:rsidRPr="00D05A04">
              <w:softHyphen/>
              <w:t xml:space="preserve">жеств, объединение множеств, высказывания с кванторами общности </w:t>
            </w:r>
            <w:proofErr w:type="gramStart"/>
            <w:r w:rsidRPr="00D05A04">
              <w:rPr>
                <w:i/>
                <w:iCs/>
              </w:rPr>
              <w:t>г</w:t>
            </w:r>
            <w:proofErr w:type="gramEnd"/>
            <w:r w:rsidRPr="00D05A04">
              <w:rPr>
                <w:i/>
                <w:iCs/>
              </w:rPr>
              <w:t xml:space="preserve"> </w:t>
            </w:r>
            <w:r w:rsidRPr="00D05A04">
              <w:t>существования.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Затруднительные положения: задачи на переправы, переливания, взвешивания.</w:t>
            </w:r>
          </w:p>
          <w:p w:rsidR="00F86F83" w:rsidRPr="00D05A04" w:rsidRDefault="00F86F83" w:rsidP="00666838">
            <w:pPr>
              <w:shd w:val="clear" w:color="auto" w:fill="FFFFFF"/>
              <w:autoSpaceDE w:val="0"/>
              <w:autoSpaceDN w:val="0"/>
              <w:adjustRightInd w:val="0"/>
            </w:pPr>
            <w:r w:rsidRPr="00D05A04">
              <w:t xml:space="preserve">   3адачи на принцип Дирихле.</w:t>
            </w:r>
          </w:p>
          <w:p w:rsidR="00F86F83" w:rsidRPr="004B7F88" w:rsidRDefault="00F86F83" w:rsidP="00D45311">
            <w:pPr>
              <w:pStyle w:val="NoSpacing1"/>
              <w:ind w:firstLine="0"/>
              <w:rPr>
                <w:sz w:val="24"/>
                <w:szCs w:val="24"/>
              </w:rPr>
            </w:pPr>
          </w:p>
        </w:tc>
        <w:tc>
          <w:tcPr>
            <w:tcW w:w="8280" w:type="dxa"/>
          </w:tcPr>
          <w:p w:rsidR="00F86F83" w:rsidRPr="004B7F88" w:rsidRDefault="00F86F83" w:rsidP="00D45311">
            <w:pPr>
              <w:pStyle w:val="Style27"/>
              <w:widowControl/>
              <w:snapToGrid w:val="0"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Находить</w:t>
            </w:r>
            <w:r w:rsidRPr="004B7F88">
              <w:rPr>
                <w:rStyle w:val="FontStyle68"/>
              </w:rPr>
              <w:t xml:space="preserve"> и </w:t>
            </w:r>
            <w:r w:rsidRPr="004B7F88">
              <w:rPr>
                <w:rStyle w:val="FontStyle68"/>
                <w:u w:val="single"/>
              </w:rPr>
              <w:t>выбирать</w:t>
            </w:r>
            <w:r w:rsidRPr="004B7F88">
              <w:rPr>
                <w:rStyle w:val="FontStyle68"/>
              </w:rPr>
              <w:t xml:space="preserve"> алгоритм решения занимательной или нестандартной задачи. 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Действовать</w:t>
            </w:r>
            <w:r w:rsidRPr="004B7F88">
              <w:rPr>
                <w:rStyle w:val="FontStyle68"/>
              </w:rPr>
              <w:t xml:space="preserve"> по самостоятельно составленному алгоритму решения занимательной или нестандартной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</w:pPr>
            <w:r w:rsidRPr="004B7F88">
              <w:rPr>
                <w:rStyle w:val="FontStyle68"/>
                <w:u w:val="single"/>
              </w:rPr>
              <w:t>Самостоятельно создавать и использовать</w:t>
            </w:r>
            <w:r w:rsidRPr="004B7F88">
              <w:rPr>
                <w:rStyle w:val="FontStyle68"/>
              </w:rPr>
              <w:t xml:space="preserve"> вспомогательные модели для  решения занимательных или нестандартных задач (например, н</w:t>
            </w:r>
            <w:r w:rsidRPr="004B7F88">
              <w:rPr>
                <w:rFonts w:ascii="Times New Roman" w:hAnsi="Times New Roman" w:cs="Times New Roman"/>
              </w:rPr>
              <w:t>аходить решение логических задач с помощью графов и таблиц истинности, задач на переливания и переправы – с помощью таблиц, задач на взвешивание – с помощью алгоритмов, представленных в виде блок-схем  и т.д.).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Fonts w:ascii="Times New Roman" w:hAnsi="Times New Roman" w:cs="Times New Roman"/>
              </w:rPr>
            </w:pPr>
            <w:r w:rsidRPr="004B7F88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B7F88">
              <w:rPr>
                <w:rFonts w:ascii="Times New Roman" w:hAnsi="Times New Roman" w:cs="Times New Roman"/>
              </w:rPr>
              <w:t xml:space="preserve"> закономерность и восстанавливать пропущенные элементы цепочки.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Style w:val="FontStyle68"/>
              </w:rPr>
            </w:pPr>
            <w:r w:rsidRPr="004B7F88">
              <w:rPr>
                <w:rStyle w:val="FontStyle68"/>
                <w:u w:val="single"/>
              </w:rPr>
              <w:t>Обнаруживать и устранять</w:t>
            </w:r>
            <w:r w:rsidRPr="004B7F88">
              <w:rPr>
                <w:rStyle w:val="FontStyle68"/>
              </w:rPr>
              <w:t xml:space="preserve"> ошибки логического  характера при анализе решения занимательной или нестандартной задачи.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</w:pPr>
            <w:r w:rsidRPr="004B7F88">
              <w:rPr>
                <w:rFonts w:ascii="Times New Roman" w:hAnsi="Times New Roman" w:cs="Times New Roman"/>
                <w:u w:val="single"/>
              </w:rPr>
              <w:t>Отличать</w:t>
            </w:r>
            <w:r w:rsidRPr="004B7F88">
              <w:rPr>
                <w:rFonts w:ascii="Times New Roman" w:hAnsi="Times New Roman" w:cs="Times New Roman"/>
              </w:rPr>
              <w:t xml:space="preserve"> заведомо ложные высказывания.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Fonts w:ascii="Times New Roman" w:hAnsi="Times New Roman" w:cs="Times New Roman"/>
              </w:rPr>
            </w:pPr>
            <w:r w:rsidRPr="004B7F88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4B7F88">
              <w:rPr>
                <w:rFonts w:ascii="Times New Roman" w:hAnsi="Times New Roman" w:cs="Times New Roman"/>
              </w:rPr>
              <w:t xml:space="preserve"> простые высказывания как истинные или ложные.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Fonts w:ascii="Times New Roman" w:hAnsi="Times New Roman" w:cs="Times New Roman"/>
              </w:rPr>
            </w:pPr>
            <w:r w:rsidRPr="004B7F88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B7F88">
              <w:rPr>
                <w:rFonts w:ascii="Times New Roman" w:hAnsi="Times New Roman" w:cs="Times New Roman"/>
              </w:rPr>
              <w:t xml:space="preserve">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</w:r>
          </w:p>
          <w:p w:rsidR="00F86F83" w:rsidRPr="004B7F88" w:rsidRDefault="00F86F83" w:rsidP="00D45311">
            <w:pPr>
              <w:pStyle w:val="Style27"/>
              <w:widowControl/>
              <w:jc w:val="both"/>
              <w:rPr>
                <w:rFonts w:ascii="Times New Roman" w:hAnsi="Times New Roman" w:cs="Times New Roman"/>
              </w:rPr>
            </w:pPr>
            <w:r w:rsidRPr="004B7F88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B7F88">
              <w:rPr>
                <w:rFonts w:ascii="Times New Roman" w:hAnsi="Times New Roman" w:cs="Times New Roman"/>
              </w:rPr>
              <w:t xml:space="preserve"> выигрышную стратегию в некоторых играх.</w:t>
            </w:r>
          </w:p>
        </w:tc>
      </w:tr>
    </w:tbl>
    <w:p w:rsidR="00F86F83" w:rsidRDefault="00F86F83"/>
    <w:p w:rsidR="00F86F83" w:rsidRDefault="00F86F83" w:rsidP="00666838">
      <w:pPr>
        <w:jc w:val="center"/>
        <w:rPr>
          <w:b/>
          <w:bCs/>
          <w:sz w:val="36"/>
          <w:szCs w:val="36"/>
        </w:rPr>
      </w:pPr>
      <w:r w:rsidRPr="008A6184">
        <w:rPr>
          <w:b/>
          <w:bCs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F86F83" w:rsidRDefault="00F86F83" w:rsidP="00666838">
      <w:pPr>
        <w:pStyle w:val="2"/>
        <w:ind w:firstLine="0"/>
        <w:rPr>
          <w:sz w:val="24"/>
          <w:szCs w:val="24"/>
        </w:rPr>
      </w:pPr>
    </w:p>
    <w:p w:rsidR="00F86F83" w:rsidRDefault="00F86F83" w:rsidP="00666838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ориентирована на использование </w:t>
      </w:r>
      <w:r w:rsidRPr="008A6184">
        <w:rPr>
          <w:sz w:val="24"/>
          <w:szCs w:val="24"/>
        </w:rPr>
        <w:t>учебника (</w:t>
      </w:r>
      <w:proofErr w:type="spellStart"/>
      <w:r w:rsidRPr="008A6184">
        <w:rPr>
          <w:sz w:val="24"/>
          <w:szCs w:val="24"/>
        </w:rPr>
        <w:t>учебно</w:t>
      </w:r>
      <w:proofErr w:type="spellEnd"/>
      <w:r w:rsidRPr="008A6184">
        <w:rPr>
          <w:sz w:val="24"/>
          <w:szCs w:val="24"/>
        </w:rPr>
        <w:t xml:space="preserve"> - методического комплекса):</w:t>
      </w:r>
      <w:r w:rsidRPr="007D4E27">
        <w:rPr>
          <w:sz w:val="24"/>
          <w:szCs w:val="24"/>
        </w:rPr>
        <w:t xml:space="preserve"> </w:t>
      </w:r>
    </w:p>
    <w:p w:rsidR="00F86F83" w:rsidRPr="001803B5" w:rsidRDefault="00F86F83" w:rsidP="00666838">
      <w:pPr>
        <w:jc w:val="both"/>
      </w:pPr>
      <w:r>
        <w:t xml:space="preserve">1. </w:t>
      </w:r>
      <w:r w:rsidR="000A1817">
        <w:t xml:space="preserve"> </w:t>
      </w:r>
      <w:r w:rsidRPr="001803B5">
        <w:t xml:space="preserve">Демидова Т.Е. Козлова С.А. </w:t>
      </w:r>
      <w:proofErr w:type="gramStart"/>
      <w:r w:rsidRPr="001803B5">
        <w:t>Тонких</w:t>
      </w:r>
      <w:proofErr w:type="gramEnd"/>
      <w:r w:rsidRPr="001803B5">
        <w:t xml:space="preserve"> А.П. и др.</w:t>
      </w:r>
    </w:p>
    <w:p w:rsidR="00F86F83" w:rsidRPr="001803B5" w:rsidRDefault="00F86F83" w:rsidP="00666838">
      <w:pPr>
        <w:jc w:val="both"/>
      </w:pPr>
      <w:r>
        <w:t>Математика: Учебник для 3</w:t>
      </w:r>
      <w:r w:rsidRPr="001803B5">
        <w:t xml:space="preserve">– </w:t>
      </w:r>
      <w:proofErr w:type="spellStart"/>
      <w:r w:rsidRPr="001803B5">
        <w:t>го</w:t>
      </w:r>
      <w:proofErr w:type="spellEnd"/>
      <w:r w:rsidRPr="001803B5">
        <w:t xml:space="preserve"> класса в 3- х частях. Часть 1. – М.: </w:t>
      </w:r>
      <w:proofErr w:type="spellStart"/>
      <w:r w:rsidRPr="001803B5">
        <w:t>Баласс</w:t>
      </w:r>
      <w:proofErr w:type="spellEnd"/>
      <w:r w:rsidRPr="001803B5">
        <w:t xml:space="preserve">; Школьный дом, 2010. – 80с.: ил. (Образовательная система «Школа 2100») Рекомендовано Министерством образования и науки РФ. </w:t>
      </w:r>
    </w:p>
    <w:p w:rsidR="00F86F83" w:rsidRPr="001803B5" w:rsidRDefault="00F86F83" w:rsidP="00666838">
      <w:pPr>
        <w:jc w:val="both"/>
      </w:pPr>
    </w:p>
    <w:p w:rsidR="00F86F83" w:rsidRPr="001803B5" w:rsidRDefault="00F86F83" w:rsidP="00666838">
      <w:pPr>
        <w:jc w:val="both"/>
      </w:pPr>
      <w:r>
        <w:t xml:space="preserve">2. </w:t>
      </w:r>
      <w:r w:rsidR="000A1817">
        <w:t xml:space="preserve"> </w:t>
      </w:r>
      <w:r w:rsidRPr="001803B5">
        <w:t xml:space="preserve">Козлова С.А. </w:t>
      </w:r>
      <w:proofErr w:type="spellStart"/>
      <w:r w:rsidRPr="001803B5">
        <w:t>Гераськин</w:t>
      </w:r>
      <w:proofErr w:type="spellEnd"/>
      <w:r w:rsidRPr="001803B5">
        <w:t xml:space="preserve"> </w:t>
      </w:r>
      <w:proofErr w:type="spellStart"/>
      <w:r w:rsidRPr="001803B5">
        <w:t>В.Н.;Волкова</w:t>
      </w:r>
      <w:proofErr w:type="spellEnd"/>
      <w:r w:rsidRPr="001803B5">
        <w:t xml:space="preserve"> Л.А.</w:t>
      </w:r>
    </w:p>
    <w:p w:rsidR="00F86F83" w:rsidRPr="001803B5" w:rsidRDefault="00F86F83" w:rsidP="00666838">
      <w:pPr>
        <w:jc w:val="both"/>
      </w:pPr>
      <w:r w:rsidRPr="001803B5">
        <w:lastRenderedPageBreak/>
        <w:t>Дидактический материа</w:t>
      </w:r>
      <w:r>
        <w:t>л к учебнику «Математика», для 3</w:t>
      </w:r>
      <w:r w:rsidRPr="001803B5">
        <w:t xml:space="preserve"> – </w:t>
      </w:r>
      <w:proofErr w:type="spellStart"/>
      <w:r w:rsidRPr="001803B5">
        <w:t>го</w:t>
      </w:r>
      <w:proofErr w:type="spellEnd"/>
      <w:r w:rsidRPr="001803B5">
        <w:t xml:space="preserve"> класса. Демидовой Т.Е. Козловой С.А. </w:t>
      </w:r>
      <w:proofErr w:type="gramStart"/>
      <w:r w:rsidRPr="001803B5">
        <w:t>Тонких</w:t>
      </w:r>
      <w:proofErr w:type="gramEnd"/>
      <w:r w:rsidRPr="001803B5">
        <w:t xml:space="preserve"> А.П.– М.: </w:t>
      </w:r>
      <w:proofErr w:type="spellStart"/>
      <w:r w:rsidRPr="001803B5">
        <w:t>Баласс</w:t>
      </w:r>
      <w:proofErr w:type="spellEnd"/>
      <w:r w:rsidRPr="001803B5">
        <w:t xml:space="preserve">, 2010. – 112 с.: ил. (Образовательная система «Школа 2100»).  </w:t>
      </w:r>
    </w:p>
    <w:p w:rsidR="00F86F83" w:rsidRPr="001803B5" w:rsidRDefault="00F86F83" w:rsidP="00666838">
      <w:pPr>
        <w:jc w:val="both"/>
      </w:pPr>
    </w:p>
    <w:p w:rsidR="00F86F83" w:rsidRPr="001803B5" w:rsidRDefault="00F86F83" w:rsidP="00666838">
      <w:pPr>
        <w:jc w:val="both"/>
      </w:pPr>
      <w:r>
        <w:t xml:space="preserve">3. </w:t>
      </w:r>
      <w:r w:rsidR="000A1817">
        <w:t xml:space="preserve"> </w:t>
      </w:r>
      <w:r w:rsidRPr="001803B5">
        <w:t>Козлова С.А., Рубин А.Г.</w:t>
      </w:r>
    </w:p>
    <w:p w:rsidR="00F86F83" w:rsidRPr="00295C2B" w:rsidRDefault="00F86F83" w:rsidP="00666838">
      <w:pPr>
        <w:jc w:val="both"/>
      </w:pPr>
      <w:r w:rsidRPr="001803B5">
        <w:t>Контрольные ра</w:t>
      </w:r>
      <w:r>
        <w:t>боты к учебнику  «Математика», 3</w:t>
      </w:r>
      <w:r w:rsidRPr="001803B5">
        <w:t xml:space="preserve"> класс.– М.: </w:t>
      </w:r>
      <w:proofErr w:type="spellStart"/>
      <w:r w:rsidRPr="001803B5">
        <w:t>Баласс</w:t>
      </w:r>
      <w:proofErr w:type="spellEnd"/>
      <w:r w:rsidRPr="001803B5">
        <w:t>; Школьный дом, 2010. – 32 с.: ил</w:t>
      </w:r>
      <w:proofErr w:type="gramStart"/>
      <w:r w:rsidRPr="001803B5">
        <w:t>.. (</w:t>
      </w:r>
      <w:proofErr w:type="gramEnd"/>
      <w:r w:rsidRPr="001803B5">
        <w:t xml:space="preserve">Образовательная система «Школа 2100»).   </w:t>
      </w:r>
      <w:r w:rsidRPr="00DF407C">
        <w:rPr>
          <w:sz w:val="28"/>
          <w:szCs w:val="28"/>
        </w:rPr>
        <w:tab/>
      </w:r>
    </w:p>
    <w:p w:rsidR="00F86F83" w:rsidRPr="008A6184" w:rsidRDefault="000A1817" w:rsidP="00666838">
      <w:pPr>
        <w:jc w:val="both"/>
      </w:pPr>
      <w:r>
        <w:t>4. Н</w:t>
      </w:r>
      <w:r w:rsidR="00F86F83" w:rsidRPr="008A6184">
        <w:t>аглядные пособия:</w:t>
      </w:r>
    </w:p>
    <w:p w:rsidR="00F86F83" w:rsidRPr="008A6184" w:rsidRDefault="000A1817" w:rsidP="00666838">
      <w:pPr>
        <w:jc w:val="both"/>
      </w:pPr>
      <w:r>
        <w:t>-</w:t>
      </w:r>
      <w:r w:rsidR="00F86F83" w:rsidRPr="008A6184">
        <w:t xml:space="preserve">натуральные пособия (реальные объекты живой и неживой природы, объекты-заместители); </w:t>
      </w:r>
    </w:p>
    <w:p w:rsidR="00F86F83" w:rsidRPr="008A6184" w:rsidRDefault="000A1817" w:rsidP="00666838">
      <w:pPr>
        <w:jc w:val="both"/>
      </w:pPr>
      <w:r>
        <w:t>-</w:t>
      </w:r>
      <w:r w:rsidR="00F86F83" w:rsidRPr="008A6184">
        <w:t xml:space="preserve">изобразительные наглядные пособия (рисунки, схематические рисунки, схемы, таблицы). </w:t>
      </w:r>
    </w:p>
    <w:p w:rsidR="000A1817" w:rsidRDefault="000A1817" w:rsidP="000A1817">
      <w:pPr>
        <w:jc w:val="both"/>
      </w:pPr>
      <w:r>
        <w:t>5. О</w:t>
      </w:r>
      <w:r w:rsidR="00F86F83" w:rsidRPr="008A6184">
        <w:t xml:space="preserve">борудование </w:t>
      </w:r>
      <w:r>
        <w:t xml:space="preserve">для мультимедийных демонстраций: компьютер, </w:t>
      </w:r>
      <w:proofErr w:type="spellStart"/>
      <w:r>
        <w:t>медиапроектор</w:t>
      </w:r>
      <w:proofErr w:type="spellEnd"/>
      <w:r>
        <w:t>.</w:t>
      </w:r>
      <w:r w:rsidR="00F86F83" w:rsidRPr="008A6184">
        <w:t xml:space="preserve"> </w:t>
      </w:r>
      <w:r>
        <w:t xml:space="preserve"> </w:t>
      </w:r>
      <w:r w:rsidR="00F86F83" w:rsidRPr="008A6184">
        <w:t xml:space="preserve"> </w:t>
      </w:r>
      <w:r>
        <w:t xml:space="preserve"> </w:t>
      </w:r>
    </w:p>
    <w:p w:rsidR="000A1817" w:rsidRDefault="000A1817" w:rsidP="000A1817">
      <w:pPr>
        <w:jc w:val="both"/>
      </w:pPr>
      <w:r>
        <w:t>6.</w:t>
      </w:r>
      <w:r w:rsidR="00F86F83" w:rsidRPr="008A6184">
        <w:t xml:space="preserve"> </w:t>
      </w:r>
      <w:r>
        <w:t>Цифровые образовательные ресурсы (</w:t>
      </w:r>
      <w:hyperlink r:id="rId8" w:history="1">
        <w:r w:rsidR="00F86F83" w:rsidRPr="008A6184">
          <w:rPr>
            <w:rStyle w:val="a6"/>
          </w:rPr>
          <w:t>http://school-collection.edu.ru/</w:t>
        </w:r>
      </w:hyperlink>
      <w:r>
        <w:t xml:space="preserve">) </w:t>
      </w:r>
    </w:p>
    <w:p w:rsidR="00F86F83" w:rsidRPr="008A6184" w:rsidRDefault="000A1817" w:rsidP="000A1817">
      <w:pPr>
        <w:jc w:val="both"/>
      </w:pPr>
      <w:r>
        <w:t>7. Циркуль, линейка</w:t>
      </w:r>
      <w:r w:rsidR="00F86F83" w:rsidRPr="008A6184">
        <w:t xml:space="preserve"> </w:t>
      </w:r>
    </w:p>
    <w:p w:rsidR="00F86F83" w:rsidRDefault="00F86F83"/>
    <w:sectPr w:rsidR="00F86F83" w:rsidSect="0044478B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88" w:rsidRDefault="00CC3D88" w:rsidP="00666838">
      <w:r>
        <w:separator/>
      </w:r>
    </w:p>
  </w:endnote>
  <w:endnote w:type="continuationSeparator" w:id="0">
    <w:p w:rsidR="00CC3D88" w:rsidRDefault="00CC3D88" w:rsidP="006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83" w:rsidRDefault="005553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F86F83" w:rsidRDefault="00F86F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88" w:rsidRDefault="00CC3D88" w:rsidP="00666838">
      <w:r>
        <w:separator/>
      </w:r>
    </w:p>
  </w:footnote>
  <w:footnote w:type="continuationSeparator" w:id="0">
    <w:p w:rsidR="00CC3D88" w:rsidRDefault="00CC3D88" w:rsidP="0066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21FC"/>
    <w:multiLevelType w:val="hybridMultilevel"/>
    <w:tmpl w:val="E612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78B"/>
    <w:rsid w:val="00030D6A"/>
    <w:rsid w:val="00061211"/>
    <w:rsid w:val="000A1817"/>
    <w:rsid w:val="001803B5"/>
    <w:rsid w:val="00246851"/>
    <w:rsid w:val="00295C2B"/>
    <w:rsid w:val="002C6B4C"/>
    <w:rsid w:val="00303E42"/>
    <w:rsid w:val="00344D2D"/>
    <w:rsid w:val="00386E90"/>
    <w:rsid w:val="00401476"/>
    <w:rsid w:val="0040169C"/>
    <w:rsid w:val="0044478B"/>
    <w:rsid w:val="004779E6"/>
    <w:rsid w:val="004B2FC0"/>
    <w:rsid w:val="004B7F88"/>
    <w:rsid w:val="004D68B1"/>
    <w:rsid w:val="0055537D"/>
    <w:rsid w:val="005D4E39"/>
    <w:rsid w:val="00666838"/>
    <w:rsid w:val="007239AE"/>
    <w:rsid w:val="007613BD"/>
    <w:rsid w:val="007B058A"/>
    <w:rsid w:val="007D4E27"/>
    <w:rsid w:val="007F1AEC"/>
    <w:rsid w:val="007F32C9"/>
    <w:rsid w:val="008240DD"/>
    <w:rsid w:val="008A6184"/>
    <w:rsid w:val="008B4CDF"/>
    <w:rsid w:val="00923081"/>
    <w:rsid w:val="00981B73"/>
    <w:rsid w:val="00A32C37"/>
    <w:rsid w:val="00AA331D"/>
    <w:rsid w:val="00B50D49"/>
    <w:rsid w:val="00BE333F"/>
    <w:rsid w:val="00C4684D"/>
    <w:rsid w:val="00CA4B35"/>
    <w:rsid w:val="00CC3D88"/>
    <w:rsid w:val="00D05A04"/>
    <w:rsid w:val="00D21744"/>
    <w:rsid w:val="00D45311"/>
    <w:rsid w:val="00DE28C9"/>
    <w:rsid w:val="00DF24B2"/>
    <w:rsid w:val="00DF407C"/>
    <w:rsid w:val="00E23632"/>
    <w:rsid w:val="00E43FB4"/>
    <w:rsid w:val="00F5518F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4478B"/>
    <w:pPr>
      <w:ind w:firstLine="70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4478B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7B058A"/>
    <w:rPr>
      <w:b/>
      <w:bCs/>
    </w:rPr>
  </w:style>
  <w:style w:type="paragraph" w:styleId="a4">
    <w:name w:val="Normal (Web)"/>
    <w:basedOn w:val="a"/>
    <w:uiPriority w:val="99"/>
    <w:rsid w:val="00344D2D"/>
    <w:pPr>
      <w:spacing w:before="75" w:after="150"/>
    </w:pPr>
    <w:rPr>
      <w:rFonts w:ascii="Verdana" w:hAnsi="Verdana" w:cs="Verdana"/>
      <w:sz w:val="18"/>
      <w:szCs w:val="18"/>
    </w:rPr>
  </w:style>
  <w:style w:type="character" w:styleId="a5">
    <w:name w:val="Emphasis"/>
    <w:basedOn w:val="a0"/>
    <w:uiPriority w:val="99"/>
    <w:qFormat/>
    <w:rsid w:val="00344D2D"/>
    <w:rPr>
      <w:i/>
      <w:iCs/>
    </w:rPr>
  </w:style>
  <w:style w:type="paragraph" w:styleId="21">
    <w:name w:val="Body Text 2"/>
    <w:basedOn w:val="a"/>
    <w:link w:val="22"/>
    <w:uiPriority w:val="99"/>
    <w:semiHidden/>
    <w:rsid w:val="00BE33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E33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33F"/>
    <w:pPr>
      <w:widowControl w:val="0"/>
      <w:autoSpaceDE w:val="0"/>
      <w:autoSpaceDN w:val="0"/>
      <w:adjustRightInd w:val="0"/>
    </w:pPr>
    <w:rPr>
      <w:rFonts w:ascii="Verdana" w:eastAsia="Calibri" w:hAnsi="Verdana" w:cs="Verdana"/>
    </w:rPr>
  </w:style>
  <w:style w:type="character" w:customStyle="1" w:styleId="FontStyle68">
    <w:name w:val="Font Style68"/>
    <w:basedOn w:val="a0"/>
    <w:uiPriority w:val="99"/>
    <w:rsid w:val="00BE333F"/>
    <w:rPr>
      <w:rFonts w:ascii="Times New Roman" w:hAnsi="Times New Roman" w:cs="Times New Roman"/>
      <w:sz w:val="22"/>
      <w:szCs w:val="22"/>
    </w:rPr>
  </w:style>
  <w:style w:type="paragraph" w:customStyle="1" w:styleId="NoSpacing1">
    <w:name w:val="No Spacing1"/>
    <w:uiPriority w:val="99"/>
    <w:rsid w:val="00BE333F"/>
    <w:pPr>
      <w:widowControl w:val="0"/>
      <w:overflowPunct w:val="0"/>
      <w:autoSpaceDE w:val="0"/>
      <w:ind w:firstLine="709"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a6">
    <w:name w:val="Hyperlink"/>
    <w:basedOn w:val="a0"/>
    <w:uiPriority w:val="99"/>
    <w:rsid w:val="0066683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666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66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66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6683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1</cp:lastModifiedBy>
  <cp:revision>4</cp:revision>
  <cp:lastPrinted>2014-09-23T08:54:00Z</cp:lastPrinted>
  <dcterms:created xsi:type="dcterms:W3CDTF">2014-09-23T08:07:00Z</dcterms:created>
  <dcterms:modified xsi:type="dcterms:W3CDTF">2014-10-05T14:40:00Z</dcterms:modified>
</cp:coreProperties>
</file>