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518"/>
        <w:gridCol w:w="7229"/>
      </w:tblGrid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229" w:type="dxa"/>
          </w:tcPr>
          <w:p w:rsidR="00B22E2C" w:rsidRPr="00B22E2C" w:rsidRDefault="00B22E2C" w:rsidP="00B22E2C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Программа разработана на основе Федерального закона Российской Федерации от 29 декабря 2012 г. № 273-ФЗ «Об образовании в Российской Федерации», программы  по географии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</w:t>
            </w:r>
            <w:proofErr w:type="spell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вприказ</w:t>
            </w:r>
            <w:proofErr w:type="spell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Министерства</w:t>
            </w:r>
            <w:proofErr w:type="gram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образования и </w:t>
            </w:r>
            <w:proofErr w:type="spell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наукиРоссийскойФедерации</w:t>
            </w:r>
            <w:proofErr w:type="spell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</w:t>
            </w:r>
            <w:proofErr w:type="spellStart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и авторской программы Бариновой И.И., Герасимовой Т.П.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</w:t>
            </w:r>
            <w:proofErr w:type="gramEnd"/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  программой начального общего образования.</w:t>
            </w:r>
          </w:p>
          <w:p w:rsidR="00B22E2C" w:rsidRDefault="00B22E2C"/>
        </w:tc>
      </w:tr>
      <w:tr w:rsidR="00B22E2C" w:rsidTr="00B22E2C">
        <w:tc>
          <w:tcPr>
            <w:tcW w:w="2518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Цели изучения предмета:</w:t>
            </w:r>
          </w:p>
          <w:p w:rsidR="00B22E2C" w:rsidRPr="00B22E2C" w:rsidRDefault="00B22E2C" w:rsidP="00B22E2C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География - учебный предмет, формирующий у учащихся систему комплексных  социально-ориентированных знаний о Земле как о планете людей.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Обучение географии в 5 классе направлено на достижение следующих целей: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системы географических знаний как компонента научной картины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      </w:r>
            <w:proofErr w:type="gramEnd"/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понимание особенностей взаимодействия человека и природы на современном этапе его развития с учетом исторических факторов;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познание характера, сущности и динамики главных природных, экологических процессов, происходящих в географическом пространстве России и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      </w:r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>•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деятельности.</w:t>
            </w:r>
            <w:proofErr w:type="gramEnd"/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22E2C" w:rsidRPr="00B22E2C" w:rsidRDefault="00B22E2C" w:rsidP="00B22E2C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B22E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изучение географии в 5 классе отводится 1ч в неделю (34 часа за год).  В соответствии с учебным планом курсу географии на ступени общего образования предшествует  курс «Окружающей мир», включающий определенные географические сведения. Данная программа учитывает, что по отношению к курсу географии курс «Окружающей мир» является пропедевтическим. </w:t>
            </w:r>
          </w:p>
          <w:p w:rsidR="00B22E2C" w:rsidRDefault="00B22E2C"/>
        </w:tc>
      </w:tr>
      <w:tr w:rsidR="00C032C7" w:rsidTr="00B22E2C">
        <w:tc>
          <w:tcPr>
            <w:tcW w:w="2518" w:type="dxa"/>
          </w:tcPr>
          <w:p w:rsidR="00C032C7" w:rsidRPr="00B22E2C" w:rsidRDefault="00C0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7229" w:type="dxa"/>
          </w:tcPr>
          <w:p w:rsidR="00C032C7" w:rsidRPr="00C032C7" w:rsidRDefault="00C032C7" w:rsidP="00C032C7">
            <w:pPr>
              <w:ind w:firstLine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C0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Рабочая программа  учебного курса  «Физическая география»  для 6-ых классов составлена</w:t>
            </w:r>
            <w:r w:rsidRPr="00C032C7">
              <w:rPr>
                <w:rFonts w:ascii="Times New Roman" w:eastAsia="Times New Roman" w:hAnsi="Times New Roman" w:cs="Times New Roman"/>
                <w:lang w:eastAsia="ru-RU"/>
              </w:rPr>
              <w:t xml:space="preserve"> на </w:t>
            </w:r>
            <w:proofErr w:type="spellStart"/>
            <w:r w:rsidRPr="00C032C7">
              <w:rPr>
                <w:rFonts w:ascii="Times New Roman" w:eastAsia="Times New Roman" w:hAnsi="Times New Roman" w:cs="Times New Roman"/>
                <w:lang w:eastAsia="ru-RU"/>
              </w:rPr>
              <w:t>основе</w:t>
            </w:r>
            <w:proofErr w:type="gramStart"/>
            <w:r w:rsidRPr="00C032C7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Pr="00C032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Ф</w:t>
            </w:r>
            <w:proofErr w:type="gramEnd"/>
            <w:r w:rsidRPr="00C032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ГОС</w:t>
            </w:r>
            <w:proofErr w:type="spellEnd"/>
            <w:r w:rsidRPr="00C032C7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ООО (второго поколения) (утвержден Приказом Министерства образования и науки РФ от 6 октября 2009 года № 373);</w:t>
            </w:r>
            <w:r w:rsidRPr="00C032C7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 xml:space="preserve">фундаментального ядра содержания общего </w:t>
            </w:r>
            <w:proofErr w:type="spellStart"/>
            <w:r w:rsidRPr="00C032C7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образования</w:t>
            </w:r>
            <w:proofErr w:type="gramStart"/>
            <w:r w:rsidRPr="00C032C7">
              <w:rPr>
                <w:rFonts w:ascii="Times New Roman" w:eastAsia="Times New Roman" w:hAnsi="Times New Roman" w:cs="Arial"/>
                <w:color w:val="000000"/>
                <w:sz w:val="24"/>
                <w:szCs w:val="20"/>
                <w:lang w:eastAsia="ru-RU"/>
              </w:rPr>
              <w:t>;</w:t>
            </w:r>
            <w:r w:rsidRPr="00C032C7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  <w:t>с</w:t>
            </w:r>
            <w:proofErr w:type="spellEnd"/>
            <w:proofErr w:type="gramEnd"/>
            <w:r w:rsidRPr="00C032C7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  <w:t xml:space="preserve"> требованиями федерального государственного образовательного стандарта общего </w:t>
            </w:r>
            <w:proofErr w:type="spellStart"/>
            <w:r w:rsidRPr="00C032C7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  <w:t>образования;с</w:t>
            </w:r>
            <w:proofErr w:type="spellEnd"/>
            <w:r w:rsidRPr="00C032C7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  <w:t xml:space="preserve"> требованиями к результатам освоения основной образовательной программы основного общего образования, представленными в   федеральном государственном образовательном стандарте общего образования второго </w:t>
            </w:r>
            <w:proofErr w:type="spellStart"/>
            <w:r w:rsidRPr="00C032C7">
              <w:rPr>
                <w:rFonts w:ascii="Times New Roman" w:eastAsia="Times New Roman" w:hAnsi="Times New Roman" w:cs="Times New Roman"/>
                <w:sz w:val="24"/>
                <w:szCs w:val="20"/>
                <w:lang w:eastAsia="ru-RU" w:bidi="en-US"/>
              </w:rPr>
              <w:t>поколения;</w:t>
            </w:r>
            <w:r w:rsidRPr="00C032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</w:t>
            </w:r>
            <w:proofErr w:type="spellEnd"/>
            <w:r w:rsidRPr="00C032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примерной программой, созданной на основе федерального компонента государственного образовательного </w:t>
            </w:r>
            <w:proofErr w:type="spellStart"/>
            <w:r w:rsidRPr="00C032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стандарта;Федеральным</w:t>
            </w:r>
            <w:proofErr w:type="spellEnd"/>
            <w:r w:rsidRPr="00C032C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перечнем учебников, рекомендованных (допущенных) к использованию в образовательном процессе в образовательных  учреждениях, реализующих программы общего образования.</w:t>
            </w:r>
          </w:p>
        </w:tc>
      </w:tr>
      <w:tr w:rsidR="00B22E2C" w:rsidTr="00B22E2C">
        <w:tc>
          <w:tcPr>
            <w:tcW w:w="2518" w:type="dxa"/>
          </w:tcPr>
          <w:p w:rsidR="00B22E2C" w:rsidRPr="00B22E2C" w:rsidRDefault="00C03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22E2C" w:rsidRPr="00B22E2C">
              <w:rPr>
                <w:rFonts w:ascii="Times New Roman" w:hAnsi="Times New Roman" w:cs="Times New Roman"/>
                <w:sz w:val="24"/>
                <w:szCs w:val="24"/>
              </w:rPr>
              <w:t>-9 классы</w:t>
            </w:r>
          </w:p>
        </w:tc>
        <w:tc>
          <w:tcPr>
            <w:tcW w:w="7229" w:type="dxa"/>
          </w:tcPr>
          <w:p w:rsidR="00B22E2C" w:rsidRPr="00B22E2C" w:rsidRDefault="00B22E2C" w:rsidP="00B22E2C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2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C03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абочая программа  по географии 7</w:t>
            </w:r>
            <w:r w:rsidRPr="00B22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географии (Приказ Министерства образования РФ от 5 марта 2004 г. N1089"Об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Герасимовой Т.П. </w:t>
            </w:r>
            <w:proofErr w:type="gramEnd"/>
          </w:p>
          <w:p w:rsidR="00B22E2C" w:rsidRPr="00B22E2C" w:rsidRDefault="00B22E2C" w:rsidP="00B22E2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2E2C" w:rsidTr="00B22E2C">
        <w:tc>
          <w:tcPr>
            <w:tcW w:w="2518" w:type="dxa"/>
          </w:tcPr>
          <w:p w:rsidR="00B22E2C" w:rsidRDefault="00B22E2C"/>
        </w:tc>
        <w:tc>
          <w:tcPr>
            <w:tcW w:w="7229" w:type="dxa"/>
          </w:tcPr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E2C">
              <w:rPr>
                <w:rFonts w:ascii="Times New Roman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245 часов для обязательного изучения географии на ступени основного общего образования.</w:t>
            </w:r>
          </w:p>
        </w:tc>
      </w:tr>
      <w:tr w:rsidR="00B22E2C" w:rsidTr="00B22E2C">
        <w:tc>
          <w:tcPr>
            <w:tcW w:w="2518" w:type="dxa"/>
          </w:tcPr>
          <w:p w:rsidR="00B22E2C" w:rsidRDefault="00B22E2C"/>
        </w:tc>
        <w:tc>
          <w:tcPr>
            <w:tcW w:w="7229" w:type="dxa"/>
          </w:tcPr>
          <w:p w:rsidR="00B22E2C" w:rsidRPr="00B22E2C" w:rsidRDefault="00B22E2C" w:rsidP="00B22E2C">
            <w:pPr>
              <w:tabs>
                <w:tab w:val="left" w:pos="142"/>
              </w:tabs>
              <w:spacing w:before="60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географии в основной школе направлено на достижение следующих целей: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>освоение знаний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 xml:space="preserve"> об основных географических понятиях, закономерностях развития, размещения и взаимосвязи природы, населения и хозяйства разных территорий; формирования географических регионов в соответствии с природными и социально-экономическими факторами;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овладение </w:t>
            </w:r>
            <w:proofErr w:type="spellStart"/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>умениями</w:t>
            </w:r>
            <w:r w:rsidRPr="00B22E2C">
              <w:rPr>
                <w:rFonts w:ascii="Times New Roman" w:eastAsia="Times New Roman" w:hAnsi="Times New Roman" w:cs="Times New Roman"/>
                <w:bCs/>
                <w:lang w:eastAsia="ru-RU"/>
              </w:rPr>
              <w:t>ориентироваться</w:t>
            </w:r>
            <w:proofErr w:type="spellEnd"/>
            <w:r w:rsidRPr="00B22E2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на местности; использовать один из «языков» международного общения –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географических явлений и процессов;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развитие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познавательных интересов, интеллектуальных и творческих способностей в процессе географических наблюдений, решения географических задач, самостоятельного приобретения новых знаний по географии;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воспитание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позитивного ценностного отношения к окружающей среде, экологической культуры, любви к своей местности, своему региону, своей стране, взаимопонимания с другими народами;</w:t>
            </w:r>
          </w:p>
          <w:p w:rsidR="00B22E2C" w:rsidRPr="00B22E2C" w:rsidRDefault="00B22E2C" w:rsidP="00B22E2C">
            <w:pPr>
              <w:numPr>
                <w:ilvl w:val="0"/>
                <w:numId w:val="1"/>
              </w:numPr>
              <w:spacing w:before="60" w:line="20" w:lineRule="atLeas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22E2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формирование способности и готовности </w:t>
            </w:r>
            <w:r w:rsidRPr="00B22E2C">
              <w:rPr>
                <w:rFonts w:ascii="Times New Roman" w:eastAsia="Times New Roman" w:hAnsi="Times New Roman" w:cs="Times New Roman"/>
                <w:lang w:eastAsia="ru-RU"/>
              </w:rPr>
              <w:t>к использованию географических знаний и умений в повседневной жизни для: сохранения окружающей среды, способности и готовности личности к социально-ответственному поведению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жизнедеятельности, решения практических задач.</w:t>
            </w:r>
          </w:p>
          <w:p w:rsidR="00B22E2C" w:rsidRPr="00B22E2C" w:rsidRDefault="00B22E2C" w:rsidP="00B22E2C">
            <w:pPr>
              <w:spacing w:before="60" w:line="20" w:lineRule="atLeast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22E2C" w:rsidRPr="00B22E2C" w:rsidRDefault="00B22E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>
      <w:bookmarkStart w:id="0" w:name="_GoBack"/>
      <w:bookmarkEnd w:id="0"/>
    </w:p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7115A0"/>
    <w:multiLevelType w:val="hybridMultilevel"/>
    <w:tmpl w:val="8DF0A594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736"/>
    <w:rsid w:val="007C4736"/>
    <w:rsid w:val="00B22E2C"/>
    <w:rsid w:val="00C032C7"/>
    <w:rsid w:val="00C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2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834</Words>
  <Characters>4760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3</cp:revision>
  <dcterms:created xsi:type="dcterms:W3CDTF">2016-04-03T17:46:00Z</dcterms:created>
  <dcterms:modified xsi:type="dcterms:W3CDTF">2016-10-20T05:28:00Z</dcterms:modified>
</cp:coreProperties>
</file>