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902C5F" w:rsidRDefault="00902C5F" w:rsidP="00AD23D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телефон: </w:t>
            </w:r>
            <w:r w:rsidR="00AD23D4">
              <w:rPr>
                <w:b/>
                <w:sz w:val="20"/>
                <w:szCs w:val="20"/>
              </w:rPr>
              <w:t>7-82-15</w:t>
            </w:r>
            <w:r>
              <w:rPr>
                <w:b/>
                <w:sz w:val="20"/>
                <w:szCs w:val="20"/>
              </w:rPr>
              <w:t xml:space="preserve">   факс </w:t>
            </w:r>
            <w:r w:rsidR="00AD23D4">
              <w:rPr>
                <w:b/>
                <w:sz w:val="20"/>
                <w:szCs w:val="20"/>
              </w:rPr>
              <w:t>7-82-15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EB3F38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D81497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3D287F" w:rsidRDefault="00CB5DB0" w:rsidP="00CB5DB0">
      <w:pPr>
        <w:jc w:val="center"/>
      </w:pPr>
      <w:r>
        <w:t>Уважаемые руководители!</w:t>
      </w:r>
    </w:p>
    <w:p w:rsidR="00CB5DB0" w:rsidRDefault="00CB5DB0"/>
    <w:p w:rsidR="00CB5DB0" w:rsidRDefault="00CB5DB0">
      <w:r>
        <w:t xml:space="preserve"> </w:t>
      </w:r>
      <w:r>
        <w:tab/>
        <w:t>Высылаем Вам график проведения муниципальной оценки качества образования в апреле 2018 года.</w:t>
      </w:r>
    </w:p>
    <w:p w:rsidR="00CB5DB0" w:rsidRDefault="00CB5DB0"/>
    <w:tbl>
      <w:tblPr>
        <w:tblStyle w:val="ac"/>
        <w:tblW w:w="0" w:type="auto"/>
        <w:tblInd w:w="1980" w:type="dxa"/>
        <w:tblLook w:val="04A0" w:firstRow="1" w:lastRow="0" w:firstColumn="1" w:lastColumn="0" w:noHBand="0" w:noVBand="1"/>
      </w:tblPr>
      <w:tblGrid>
        <w:gridCol w:w="1276"/>
        <w:gridCol w:w="2268"/>
        <w:gridCol w:w="2405"/>
      </w:tblGrid>
      <w:tr w:rsidR="00CB5DB0" w:rsidTr="00EB3F38">
        <w:tc>
          <w:tcPr>
            <w:tcW w:w="1276" w:type="dxa"/>
          </w:tcPr>
          <w:p w:rsidR="00CB5DB0" w:rsidRDefault="00CB5DB0" w:rsidP="00D65E81">
            <w:pPr>
              <w:jc w:val="center"/>
            </w:pPr>
            <w:r>
              <w:t>Дата</w:t>
            </w:r>
          </w:p>
        </w:tc>
        <w:tc>
          <w:tcPr>
            <w:tcW w:w="2268" w:type="dxa"/>
          </w:tcPr>
          <w:p w:rsidR="00CB5DB0" w:rsidRDefault="00CB5DB0" w:rsidP="00D65E81">
            <w:pPr>
              <w:jc w:val="center"/>
            </w:pPr>
            <w:r>
              <w:t>Класс</w:t>
            </w:r>
          </w:p>
        </w:tc>
        <w:tc>
          <w:tcPr>
            <w:tcW w:w="2405" w:type="dxa"/>
          </w:tcPr>
          <w:p w:rsidR="00CB5DB0" w:rsidRDefault="00CB5DB0" w:rsidP="00EB3F38">
            <w:pPr>
              <w:jc w:val="center"/>
            </w:pPr>
            <w:r>
              <w:t>Предмет</w:t>
            </w:r>
          </w:p>
        </w:tc>
      </w:tr>
      <w:tr w:rsidR="00CB5DB0" w:rsidTr="00EB3F38">
        <w:tc>
          <w:tcPr>
            <w:tcW w:w="1276" w:type="dxa"/>
            <w:vAlign w:val="center"/>
          </w:tcPr>
          <w:p w:rsidR="00CB5DB0" w:rsidRDefault="00CB5DB0" w:rsidP="00EB3F38">
            <w:pPr>
              <w:jc w:val="center"/>
            </w:pPr>
            <w:r>
              <w:t>7 апреля</w:t>
            </w:r>
          </w:p>
        </w:tc>
        <w:tc>
          <w:tcPr>
            <w:tcW w:w="2268" w:type="dxa"/>
          </w:tcPr>
          <w:p w:rsidR="00CB5DB0" w:rsidRDefault="00CB5DB0" w:rsidP="00CB5DB0">
            <w:pPr>
              <w:jc w:val="center"/>
            </w:pPr>
            <w:r>
              <w:t>8</w:t>
            </w:r>
          </w:p>
          <w:p w:rsidR="00CB5DB0" w:rsidRDefault="00CB5DB0" w:rsidP="00CB5DB0">
            <w:pPr>
              <w:jc w:val="center"/>
            </w:pPr>
            <w:r>
              <w:t>9</w:t>
            </w:r>
          </w:p>
          <w:p w:rsidR="00CB5DB0" w:rsidRDefault="00CB5DB0" w:rsidP="00CB5DB0">
            <w:pPr>
              <w:jc w:val="center"/>
            </w:pPr>
            <w:r>
              <w:t>10</w:t>
            </w:r>
          </w:p>
          <w:p w:rsidR="00CB5DB0" w:rsidRDefault="00CB5DB0" w:rsidP="00CB5DB0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CB5DB0" w:rsidRDefault="00CB5DB0" w:rsidP="00EB3F38">
            <w:pPr>
              <w:jc w:val="center"/>
            </w:pPr>
            <w:r>
              <w:t>Математика</w:t>
            </w:r>
          </w:p>
          <w:p w:rsidR="00CB5DB0" w:rsidRDefault="00CB5DB0" w:rsidP="00EB3F38">
            <w:pPr>
              <w:jc w:val="center"/>
            </w:pPr>
            <w:r>
              <w:t>Русский язык</w:t>
            </w:r>
          </w:p>
          <w:p w:rsidR="00CB5DB0" w:rsidRDefault="00CB5DB0" w:rsidP="00EB3F38">
            <w:pPr>
              <w:jc w:val="center"/>
            </w:pPr>
            <w:r>
              <w:t>Математика (Б)</w:t>
            </w:r>
          </w:p>
          <w:p w:rsidR="00CB5DB0" w:rsidRDefault="00CB5DB0" w:rsidP="00EB3F38">
            <w:pPr>
              <w:jc w:val="center"/>
            </w:pPr>
            <w:r>
              <w:t>Русский язык</w:t>
            </w:r>
          </w:p>
        </w:tc>
      </w:tr>
      <w:tr w:rsidR="00CB5DB0" w:rsidTr="00EB3F38">
        <w:tc>
          <w:tcPr>
            <w:tcW w:w="1276" w:type="dxa"/>
            <w:vAlign w:val="center"/>
          </w:tcPr>
          <w:p w:rsidR="00CB5DB0" w:rsidRDefault="00CB5DB0" w:rsidP="00EB3F38">
            <w:pPr>
              <w:jc w:val="center"/>
            </w:pPr>
            <w:r>
              <w:t>14 апреля</w:t>
            </w:r>
          </w:p>
        </w:tc>
        <w:tc>
          <w:tcPr>
            <w:tcW w:w="2268" w:type="dxa"/>
          </w:tcPr>
          <w:p w:rsidR="00CB5DB0" w:rsidRDefault="00CB5DB0" w:rsidP="00CB5DB0">
            <w:pPr>
              <w:jc w:val="center"/>
            </w:pPr>
            <w:r>
              <w:t>8</w:t>
            </w:r>
          </w:p>
          <w:p w:rsidR="00CB5DB0" w:rsidRDefault="00CB5DB0" w:rsidP="00CB5DB0">
            <w:pPr>
              <w:jc w:val="center"/>
            </w:pPr>
            <w:r>
              <w:t>9</w:t>
            </w:r>
          </w:p>
          <w:p w:rsidR="00CB5DB0" w:rsidRDefault="00CB5DB0" w:rsidP="00CB5DB0">
            <w:pPr>
              <w:jc w:val="center"/>
            </w:pPr>
            <w:r>
              <w:t>10</w:t>
            </w:r>
          </w:p>
          <w:p w:rsidR="00CB5DB0" w:rsidRDefault="00CB5DB0" w:rsidP="00CB5DB0">
            <w:pPr>
              <w:jc w:val="center"/>
            </w:pPr>
            <w:r>
              <w:t>11</w:t>
            </w:r>
          </w:p>
        </w:tc>
        <w:tc>
          <w:tcPr>
            <w:tcW w:w="2405" w:type="dxa"/>
            <w:vAlign w:val="center"/>
          </w:tcPr>
          <w:p w:rsidR="00CB5DB0" w:rsidRDefault="00CB5DB0" w:rsidP="00EB3F38">
            <w:pPr>
              <w:jc w:val="center"/>
            </w:pPr>
            <w:r>
              <w:t>Выборные предметы</w:t>
            </w:r>
          </w:p>
        </w:tc>
      </w:tr>
      <w:tr w:rsidR="00CB5DB0" w:rsidTr="00EB3F38">
        <w:tc>
          <w:tcPr>
            <w:tcW w:w="1276" w:type="dxa"/>
            <w:vAlign w:val="center"/>
          </w:tcPr>
          <w:p w:rsidR="00CB5DB0" w:rsidRDefault="00CB5DB0" w:rsidP="00EB3F38">
            <w:pPr>
              <w:jc w:val="center"/>
            </w:pPr>
            <w:r>
              <w:t>21 апреля</w:t>
            </w:r>
          </w:p>
        </w:tc>
        <w:tc>
          <w:tcPr>
            <w:tcW w:w="2268" w:type="dxa"/>
          </w:tcPr>
          <w:p w:rsidR="00CB5DB0" w:rsidRDefault="00CB5DB0" w:rsidP="00CB5DB0">
            <w:pPr>
              <w:jc w:val="center"/>
            </w:pPr>
            <w:r>
              <w:t>8</w:t>
            </w:r>
          </w:p>
          <w:p w:rsidR="00CB5DB0" w:rsidRDefault="00CB5DB0" w:rsidP="00CB5DB0">
            <w:pPr>
              <w:jc w:val="center"/>
            </w:pPr>
            <w:r>
              <w:t>9</w:t>
            </w:r>
          </w:p>
          <w:p w:rsidR="00CB5DB0" w:rsidRDefault="00CB5DB0" w:rsidP="00CB5DB0">
            <w:pPr>
              <w:jc w:val="center"/>
            </w:pPr>
            <w:r>
              <w:t>10</w:t>
            </w:r>
          </w:p>
          <w:p w:rsidR="00CB5DB0" w:rsidRDefault="00CB5DB0" w:rsidP="00CB5DB0">
            <w:pPr>
              <w:jc w:val="center"/>
            </w:pPr>
            <w:r>
              <w:t>11</w:t>
            </w:r>
          </w:p>
        </w:tc>
        <w:tc>
          <w:tcPr>
            <w:tcW w:w="2405" w:type="dxa"/>
          </w:tcPr>
          <w:p w:rsidR="00CB5DB0" w:rsidRDefault="00CB5DB0" w:rsidP="00EB3F38">
            <w:pPr>
              <w:jc w:val="center"/>
            </w:pPr>
            <w:r>
              <w:t>Русский язык</w:t>
            </w:r>
          </w:p>
          <w:p w:rsidR="00CB5DB0" w:rsidRDefault="00CB5DB0" w:rsidP="00EB3F38">
            <w:pPr>
              <w:jc w:val="center"/>
            </w:pPr>
            <w:r>
              <w:t>Математика</w:t>
            </w:r>
          </w:p>
          <w:p w:rsidR="00CB5DB0" w:rsidRDefault="00CB5DB0" w:rsidP="00EB3F38">
            <w:pPr>
              <w:jc w:val="center"/>
            </w:pPr>
            <w:r>
              <w:t>Русский язык</w:t>
            </w:r>
          </w:p>
          <w:p w:rsidR="00CB5DB0" w:rsidRDefault="00CB5DB0" w:rsidP="00EB3F38">
            <w:pPr>
              <w:jc w:val="center"/>
            </w:pPr>
            <w:r>
              <w:t>Математика (Б)</w:t>
            </w:r>
          </w:p>
        </w:tc>
      </w:tr>
      <w:tr w:rsidR="00CB5DB0" w:rsidTr="00EB3F38">
        <w:tc>
          <w:tcPr>
            <w:tcW w:w="1276" w:type="dxa"/>
            <w:vAlign w:val="center"/>
          </w:tcPr>
          <w:p w:rsidR="00CB5DB0" w:rsidRDefault="00CB5DB0" w:rsidP="00EB3F38">
            <w:pPr>
              <w:jc w:val="center"/>
            </w:pPr>
            <w:r>
              <w:t>28 апреля</w:t>
            </w:r>
          </w:p>
        </w:tc>
        <w:tc>
          <w:tcPr>
            <w:tcW w:w="2268" w:type="dxa"/>
          </w:tcPr>
          <w:p w:rsidR="00CB5DB0" w:rsidRDefault="00CB5DB0" w:rsidP="00CB5DB0">
            <w:pPr>
              <w:jc w:val="center"/>
            </w:pPr>
            <w:r>
              <w:t>8</w:t>
            </w:r>
          </w:p>
          <w:p w:rsidR="00CB5DB0" w:rsidRDefault="00CB5DB0" w:rsidP="00CB5DB0">
            <w:pPr>
              <w:jc w:val="center"/>
            </w:pPr>
            <w:r>
              <w:t>9</w:t>
            </w:r>
          </w:p>
          <w:p w:rsidR="00CB5DB0" w:rsidRDefault="00CB5DB0" w:rsidP="00CB5DB0">
            <w:pPr>
              <w:jc w:val="center"/>
            </w:pPr>
            <w:r>
              <w:t>10</w:t>
            </w:r>
          </w:p>
          <w:p w:rsidR="00CB5DB0" w:rsidRDefault="00CB5DB0" w:rsidP="00CB5DB0">
            <w:pPr>
              <w:jc w:val="center"/>
            </w:pPr>
            <w:r>
              <w:t>11</w:t>
            </w:r>
          </w:p>
        </w:tc>
        <w:tc>
          <w:tcPr>
            <w:tcW w:w="2405" w:type="dxa"/>
            <w:vAlign w:val="center"/>
          </w:tcPr>
          <w:p w:rsidR="00CB5DB0" w:rsidRDefault="00CB5DB0" w:rsidP="00EB3F38">
            <w:pPr>
              <w:jc w:val="center"/>
            </w:pPr>
            <w:r>
              <w:t>Выборные предметы</w:t>
            </w:r>
          </w:p>
        </w:tc>
      </w:tr>
      <w:tr w:rsidR="00CB5DB0" w:rsidTr="00EB3F38">
        <w:tc>
          <w:tcPr>
            <w:tcW w:w="1276" w:type="dxa"/>
            <w:vAlign w:val="center"/>
          </w:tcPr>
          <w:p w:rsidR="00CB5DB0" w:rsidRDefault="00CB5DB0" w:rsidP="00EB3F38">
            <w:pPr>
              <w:jc w:val="center"/>
            </w:pPr>
            <w:r>
              <w:t>13 апреля</w:t>
            </w:r>
          </w:p>
        </w:tc>
        <w:tc>
          <w:tcPr>
            <w:tcW w:w="2268" w:type="dxa"/>
          </w:tcPr>
          <w:p w:rsidR="00CB5DB0" w:rsidRDefault="00CB5DB0" w:rsidP="00CB5DB0">
            <w:pPr>
              <w:jc w:val="center"/>
            </w:pPr>
            <w:r>
              <w:t>10</w:t>
            </w:r>
          </w:p>
          <w:p w:rsidR="00CB5DB0" w:rsidRDefault="00CB5DB0" w:rsidP="00CB5DB0">
            <w:pPr>
              <w:jc w:val="center"/>
            </w:pPr>
            <w:r>
              <w:t>11</w:t>
            </w:r>
          </w:p>
        </w:tc>
        <w:tc>
          <w:tcPr>
            <w:tcW w:w="2405" w:type="dxa"/>
            <w:vAlign w:val="center"/>
          </w:tcPr>
          <w:p w:rsidR="00CB5DB0" w:rsidRDefault="00CB5DB0" w:rsidP="00EB3F38">
            <w:pPr>
              <w:jc w:val="center"/>
            </w:pPr>
            <w:r>
              <w:t>Математика (П)</w:t>
            </w:r>
          </w:p>
        </w:tc>
      </w:tr>
    </w:tbl>
    <w:p w:rsidR="00CB5DB0" w:rsidRDefault="00CB5DB0"/>
    <w:p w:rsidR="003D287F" w:rsidRDefault="003D287F">
      <w:bookmarkStart w:id="0" w:name="_GoBack"/>
      <w:bookmarkEnd w:id="0"/>
    </w:p>
    <w:p w:rsidR="00786596" w:rsidRDefault="00EB3F38">
      <w:r>
        <w:t>Все пробные экзамены проводятся в ОУ с соблюдением процедуры проведения ГИА!</w:t>
      </w:r>
    </w:p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CB5DB0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Главный специалист</w:t>
            </w:r>
          </w:p>
        </w:tc>
        <w:tc>
          <w:tcPr>
            <w:tcW w:w="3780" w:type="dxa"/>
            <w:vAlign w:val="bottom"/>
          </w:tcPr>
          <w:p w:rsidR="003D287F" w:rsidRDefault="00CB5DB0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>Н.Н. Колова</w:t>
            </w:r>
          </w:p>
        </w:tc>
      </w:tr>
    </w:tbl>
    <w:p w:rsidR="00BE02D0" w:rsidRDefault="00BE02D0" w:rsidP="003546A3"/>
    <w:sectPr w:rsidR="00BE02D0">
      <w:footerReference w:type="even" r:id="rId7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7A2" w:rsidRDefault="007577A2">
      <w:r>
        <w:separator/>
      </w:r>
    </w:p>
  </w:endnote>
  <w:endnote w:type="continuationSeparator" w:id="0">
    <w:p w:rsidR="007577A2" w:rsidRDefault="00757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7A2" w:rsidRPr="00BE02D0" w:rsidRDefault="007577A2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7577A2" w:rsidRDefault="00757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DB0"/>
    <w:rsid w:val="00000EC0"/>
    <w:rsid w:val="0005425B"/>
    <w:rsid w:val="000C30BA"/>
    <w:rsid w:val="001C0B31"/>
    <w:rsid w:val="00200083"/>
    <w:rsid w:val="002715FD"/>
    <w:rsid w:val="002A74BB"/>
    <w:rsid w:val="002B1C51"/>
    <w:rsid w:val="002F3F2B"/>
    <w:rsid w:val="003546A3"/>
    <w:rsid w:val="003B2CA0"/>
    <w:rsid w:val="003D287F"/>
    <w:rsid w:val="00694D48"/>
    <w:rsid w:val="006A53E7"/>
    <w:rsid w:val="006B16E0"/>
    <w:rsid w:val="006C4156"/>
    <w:rsid w:val="007304D1"/>
    <w:rsid w:val="007577A2"/>
    <w:rsid w:val="00786596"/>
    <w:rsid w:val="007B0A42"/>
    <w:rsid w:val="007C1E33"/>
    <w:rsid w:val="00902C5F"/>
    <w:rsid w:val="00902FC5"/>
    <w:rsid w:val="00904CAF"/>
    <w:rsid w:val="009C65E1"/>
    <w:rsid w:val="00A9417C"/>
    <w:rsid w:val="00A9586F"/>
    <w:rsid w:val="00AD23D4"/>
    <w:rsid w:val="00B2099D"/>
    <w:rsid w:val="00B36190"/>
    <w:rsid w:val="00B85BC6"/>
    <w:rsid w:val="00BE02D0"/>
    <w:rsid w:val="00BE5F6E"/>
    <w:rsid w:val="00C071C7"/>
    <w:rsid w:val="00C275FB"/>
    <w:rsid w:val="00C7255C"/>
    <w:rsid w:val="00CB5DB0"/>
    <w:rsid w:val="00D117A3"/>
    <w:rsid w:val="00D37640"/>
    <w:rsid w:val="00D37ABE"/>
    <w:rsid w:val="00D65E81"/>
    <w:rsid w:val="00D7431E"/>
    <w:rsid w:val="00D81497"/>
    <w:rsid w:val="00D95B8C"/>
    <w:rsid w:val="00E04A5B"/>
    <w:rsid w:val="00EB3F38"/>
    <w:rsid w:val="00ED28A0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7ACF77"/>
  <w15:chartTrackingRefBased/>
  <w15:docId w15:val="{16F03C66-DDBB-489F-A3E7-5A474FA6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table" w:styleId="ac">
    <w:name w:val="Table Grid"/>
    <w:basedOn w:val="a1"/>
    <w:rsid w:val="00CB5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школы.dotx</Template>
  <TotalTime>18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Андрей Зенков</cp:lastModifiedBy>
  <cp:revision>4</cp:revision>
  <cp:lastPrinted>2018-03-22T06:38:00Z</cp:lastPrinted>
  <dcterms:created xsi:type="dcterms:W3CDTF">2018-03-22T06:34:00Z</dcterms:created>
  <dcterms:modified xsi:type="dcterms:W3CDTF">2018-03-22T09:34:00Z</dcterms:modified>
</cp:coreProperties>
</file>