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8A" w:rsidRPr="00D17FAE" w:rsidRDefault="00D9168A" w:rsidP="00A63D0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9pt;margin-top:-45pt;width:612pt;height:841.5pt;z-index:-251658240" wrapcoords="-26 0 -26 21581 21600 21581 21600 0 -26 0">
            <v:imagedata r:id="rId5" o:title=""/>
            <w10:wrap type="tight"/>
          </v:shape>
        </w:pict>
      </w:r>
    </w:p>
    <w:p w:rsidR="00D9168A" w:rsidRPr="00DA3F0A" w:rsidRDefault="00D9168A" w:rsidP="00A63D0F">
      <w:pPr>
        <w:pStyle w:val="ListParagraph"/>
        <w:ind w:left="360"/>
        <w:rPr>
          <w:rFonts w:ascii="Times New Roman" w:hAnsi="Times New Roman"/>
          <w:b/>
          <w:sz w:val="24"/>
          <w:szCs w:val="24"/>
        </w:rPr>
      </w:pPr>
      <w:r w:rsidRPr="00DA3F0A">
        <w:rPr>
          <w:rFonts w:ascii="Times New Roman" w:hAnsi="Times New Roman"/>
          <w:b/>
          <w:sz w:val="24"/>
          <w:szCs w:val="24"/>
        </w:rPr>
        <w:t>1.Общие сведения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4394"/>
        <w:gridCol w:w="4962"/>
      </w:tblGrid>
      <w:tr w:rsidR="00D9168A" w:rsidRPr="0074672C" w:rsidTr="005A0008">
        <w:trPr>
          <w:trHeight w:val="1105"/>
        </w:trPr>
        <w:tc>
          <w:tcPr>
            <w:tcW w:w="851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4962" w:type="dxa"/>
          </w:tcPr>
          <w:p w:rsidR="00D9168A" w:rsidRPr="00DA3F0A" w:rsidRDefault="00D9168A" w:rsidP="005A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  <w:p w:rsidR="00D9168A" w:rsidRPr="00DA3F0A" w:rsidRDefault="00D9168A" w:rsidP="005A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Гагаринская средняя общеобразовательная школа</w:t>
            </w:r>
          </w:p>
        </w:tc>
      </w:tr>
      <w:tr w:rsidR="00D9168A" w:rsidRPr="0074672C" w:rsidTr="0074672C">
        <w:tc>
          <w:tcPr>
            <w:tcW w:w="851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4962" w:type="dxa"/>
          </w:tcPr>
          <w:p w:rsidR="00D9168A" w:rsidRPr="00DA3F0A" w:rsidRDefault="00D9168A" w:rsidP="005A00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627704, Россия, Тюменская область, Ишимский район, село Гагарино, улица Новая, дом 30.</w:t>
            </w:r>
          </w:p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8A" w:rsidRPr="0074672C" w:rsidTr="0074672C">
        <w:tc>
          <w:tcPr>
            <w:tcW w:w="851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</w:tc>
        <w:tc>
          <w:tcPr>
            <w:tcW w:w="4962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Астанина Светлана Робертовна</w:t>
            </w:r>
          </w:p>
        </w:tc>
      </w:tr>
      <w:tr w:rsidR="00D9168A" w:rsidRPr="0074672C" w:rsidTr="0074672C">
        <w:tc>
          <w:tcPr>
            <w:tcW w:w="851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4962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</w:tr>
      <w:tr w:rsidR="00D9168A" w:rsidRPr="0074672C" w:rsidTr="0074672C">
        <w:tc>
          <w:tcPr>
            <w:tcW w:w="851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4962" w:type="dxa"/>
          </w:tcPr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80,9</w:t>
            </w:r>
          </w:p>
        </w:tc>
      </w:tr>
    </w:tbl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A3F0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образовательном учреждении имеется: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0"/>
        <w:gridCol w:w="6092"/>
        <w:gridCol w:w="3191"/>
      </w:tblGrid>
      <w:tr w:rsidR="00D9168A" w:rsidTr="009E0BAA">
        <w:tc>
          <w:tcPr>
            <w:tcW w:w="90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9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Да/Нет </w:t>
            </w:r>
          </w:p>
        </w:tc>
      </w:tr>
      <w:tr w:rsidR="00D9168A" w:rsidTr="009E0BAA">
        <w:tc>
          <w:tcPr>
            <w:tcW w:w="90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Столовая, работающая на сырье</w:t>
            </w:r>
          </w:p>
        </w:tc>
        <w:tc>
          <w:tcPr>
            <w:tcW w:w="319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9168A" w:rsidTr="009E0BAA">
        <w:tc>
          <w:tcPr>
            <w:tcW w:w="90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Столовая-доготовочная (работаюшая на полуфабрикатах)</w:t>
            </w:r>
          </w:p>
        </w:tc>
        <w:tc>
          <w:tcPr>
            <w:tcW w:w="319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168A" w:rsidTr="009E0BAA">
        <w:tc>
          <w:tcPr>
            <w:tcW w:w="90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Столовая-раздаточная</w:t>
            </w:r>
          </w:p>
        </w:tc>
        <w:tc>
          <w:tcPr>
            <w:tcW w:w="319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168A" w:rsidTr="009E0BAA">
        <w:tc>
          <w:tcPr>
            <w:tcW w:w="90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Буфет</w:t>
            </w:r>
          </w:p>
        </w:tc>
        <w:tc>
          <w:tcPr>
            <w:tcW w:w="319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Pr="00DA3F0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Pr="00DA3F0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A3F0A">
        <w:rPr>
          <w:rFonts w:ascii="Times New Roman" w:hAnsi="Times New Roman"/>
          <w:b/>
          <w:sz w:val="24"/>
          <w:szCs w:val="24"/>
        </w:rPr>
        <w:t xml:space="preserve">3. Инженерное обеспечение пищеблока: </w:t>
      </w:r>
    </w:p>
    <w:tbl>
      <w:tblPr>
        <w:tblW w:w="1051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8"/>
        <w:gridCol w:w="6472"/>
        <w:gridCol w:w="3135"/>
      </w:tblGrid>
      <w:tr w:rsidR="00D9168A" w:rsidRPr="00DA3F0A" w:rsidTr="00F44B35">
        <w:trPr>
          <w:trHeight w:val="501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47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D9168A" w:rsidRPr="00DA3F0A" w:rsidTr="00F44B35">
        <w:trPr>
          <w:trHeight w:val="2216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BAA">
              <w:rPr>
                <w:rFonts w:ascii="Times New Roman" w:hAnsi="Times New Roman"/>
                <w:b/>
                <w:sz w:val="24"/>
                <w:szCs w:val="24"/>
              </w:rPr>
              <w:t>Водоснабжение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централизованное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от сетей населенного пункта;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собственная скважина учреждения;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в случае использования других источников указать их ведомственную принадлежность;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вода привозная;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-прочие.</w:t>
            </w:r>
          </w:p>
        </w:tc>
        <w:tc>
          <w:tcPr>
            <w:tcW w:w="3135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9E0BAA">
              <w:rPr>
                <w:rFonts w:ascii="Times New Roman" w:hAnsi="Times New Roman"/>
                <w:sz w:val="24"/>
                <w:szCs w:val="24"/>
              </w:rPr>
              <w:t>ет</w:t>
            </w:r>
          </w:p>
        </w:tc>
      </w:tr>
      <w:tr w:rsidR="00D9168A" w:rsidRPr="00DA3F0A" w:rsidTr="00F44B35">
        <w:trPr>
          <w:trHeight w:val="517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7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Горячее водоснабжение (указать источник)</w:t>
            </w:r>
          </w:p>
        </w:tc>
        <w:tc>
          <w:tcPr>
            <w:tcW w:w="3135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электроводонагреватель</w:t>
            </w:r>
          </w:p>
        </w:tc>
      </w:tr>
      <w:tr w:rsidR="00D9168A" w:rsidRPr="00DA3F0A" w:rsidTr="00F44B35">
        <w:trPr>
          <w:trHeight w:val="836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7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Наличие резервного горячего водоснабжения</w:t>
            </w:r>
          </w:p>
        </w:tc>
        <w:tc>
          <w:tcPr>
            <w:tcW w:w="3135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168A" w:rsidRPr="00DA3F0A" w:rsidTr="00F44B35">
        <w:trPr>
          <w:trHeight w:val="1247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7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BAA">
              <w:rPr>
                <w:rFonts w:ascii="Times New Roman" w:hAnsi="Times New Roman"/>
                <w:b/>
                <w:sz w:val="24"/>
                <w:szCs w:val="24"/>
              </w:rPr>
              <w:t>Отопление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- централизованное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- от сетей населенного пункта;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- собственная котельная</w:t>
            </w:r>
          </w:p>
        </w:tc>
        <w:tc>
          <w:tcPr>
            <w:tcW w:w="3135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  <w:r w:rsidRPr="009E0BAA">
              <w:rPr>
                <w:rFonts w:ascii="Times New Roman" w:hAnsi="Times New Roman"/>
                <w:sz w:val="24"/>
                <w:szCs w:val="24"/>
              </w:rPr>
              <w:t>(обслуживает  «Коммунальщик»)</w:t>
            </w:r>
          </w:p>
        </w:tc>
      </w:tr>
      <w:tr w:rsidR="00D9168A" w:rsidRPr="00DA3F0A" w:rsidTr="00F44B35">
        <w:trPr>
          <w:trHeight w:val="1707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7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0BAA">
              <w:rPr>
                <w:rFonts w:ascii="Times New Roman" w:hAnsi="Times New Roman"/>
                <w:b/>
                <w:sz w:val="24"/>
                <w:szCs w:val="24"/>
              </w:rPr>
              <w:t xml:space="preserve">Водоотведение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централизованное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-в сети населенного пункта;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выгреб;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локальные очистные сооружения; 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- септик во дворе школы </w:t>
            </w:r>
          </w:p>
        </w:tc>
        <w:tc>
          <w:tcPr>
            <w:tcW w:w="3135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168A" w:rsidRPr="00DA3F0A" w:rsidTr="00F44B35">
        <w:trPr>
          <w:trHeight w:val="517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72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Вентиляция (механическая)</w:t>
            </w:r>
          </w:p>
        </w:tc>
        <w:tc>
          <w:tcPr>
            <w:tcW w:w="3135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</w:tc>
      </w:tr>
    </w:tbl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Для перевозки продуктов питания используется:</w:t>
      </w:r>
    </w:p>
    <w:tbl>
      <w:tblPr>
        <w:tblW w:w="1027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08"/>
        <w:gridCol w:w="4361"/>
        <w:gridCol w:w="5010"/>
      </w:tblGrid>
      <w:tr w:rsidR="00D9168A" w:rsidRPr="00DA3F0A" w:rsidTr="009E0BAA">
        <w:trPr>
          <w:trHeight w:val="501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36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D9168A" w:rsidRPr="00DA3F0A" w:rsidTr="009E0BAA">
        <w:trPr>
          <w:trHeight w:val="629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Специализированный транспорт школы</w:t>
            </w:r>
          </w:p>
        </w:tc>
        <w:tc>
          <w:tcPr>
            <w:tcW w:w="501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9168A" w:rsidRPr="00DA3F0A" w:rsidTr="009E0BAA">
        <w:trPr>
          <w:trHeight w:val="517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501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68A" w:rsidRPr="00DA3F0A" w:rsidTr="009E0BAA">
        <w:trPr>
          <w:trHeight w:val="836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Специализированный транспорт организаций – поставщиков пищевых продуктов</w:t>
            </w:r>
          </w:p>
        </w:tc>
        <w:tc>
          <w:tcPr>
            <w:tcW w:w="501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9168A" w:rsidRPr="00DA3F0A" w:rsidTr="009E0BAA">
        <w:trPr>
          <w:trHeight w:val="1247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Специализированный транспорт ЧП, обслуживающего школу</w:t>
            </w:r>
          </w:p>
        </w:tc>
        <w:tc>
          <w:tcPr>
            <w:tcW w:w="501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9168A" w:rsidRPr="00DA3F0A" w:rsidTr="009E0BAA">
        <w:trPr>
          <w:trHeight w:val="1247"/>
        </w:trPr>
        <w:tc>
          <w:tcPr>
            <w:tcW w:w="908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1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Специализированный транспорт отсутствует</w:t>
            </w:r>
          </w:p>
        </w:tc>
        <w:tc>
          <w:tcPr>
            <w:tcW w:w="5010" w:type="dxa"/>
          </w:tcPr>
          <w:p w:rsidR="00D9168A" w:rsidRPr="009E0BAA" w:rsidRDefault="00D9168A" w:rsidP="009E0BA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D9168A" w:rsidRPr="00DA3F0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Pr="00DA3F0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A3F0A">
        <w:rPr>
          <w:rFonts w:ascii="Times New Roman" w:hAnsi="Times New Roman"/>
          <w:b/>
          <w:sz w:val="24"/>
          <w:szCs w:val="24"/>
        </w:rPr>
        <w:t>.Перечень имеющихся производственных помещений и установленного оборудования</w:t>
      </w:r>
    </w:p>
    <w:tbl>
      <w:tblPr>
        <w:tblW w:w="102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90"/>
        <w:gridCol w:w="5719"/>
        <w:gridCol w:w="2340"/>
      </w:tblGrid>
      <w:tr w:rsidR="00D9168A" w:rsidRPr="00DA3F0A" w:rsidTr="005A0008">
        <w:tc>
          <w:tcPr>
            <w:tcW w:w="219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5719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234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Имеется (шт.)</w:t>
            </w:r>
          </w:p>
        </w:tc>
      </w:tr>
      <w:tr w:rsidR="00D9168A" w:rsidRPr="00DA3F0A" w:rsidTr="005A0008">
        <w:tc>
          <w:tcPr>
            <w:tcW w:w="219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Холодный цех</w:t>
            </w:r>
          </w:p>
        </w:tc>
        <w:tc>
          <w:tcPr>
            <w:tcW w:w="5719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Холодильник бытовой с морозильной камерой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Морозильный ларь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Производственный стол</w:t>
            </w:r>
          </w:p>
          <w:p w:rsidR="00D9168A" w:rsidRPr="00DE75BB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DE75BB">
              <w:rPr>
                <w:rFonts w:ascii="Times New Roman" w:hAnsi="Times New Roman"/>
                <w:sz w:val="24"/>
                <w:szCs w:val="24"/>
              </w:rPr>
              <w:t>есы настольные циферблатные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кг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DA3F0A" w:rsidTr="005A0008">
        <w:tc>
          <w:tcPr>
            <w:tcW w:w="219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Овощной цех (первичной обработки овощей)</w:t>
            </w:r>
          </w:p>
        </w:tc>
        <w:tc>
          <w:tcPr>
            <w:tcW w:w="5719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Моечная ванна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Производственный стол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Мойка для мытья рук</w:t>
            </w:r>
          </w:p>
        </w:tc>
        <w:tc>
          <w:tcPr>
            <w:tcW w:w="234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68A" w:rsidRPr="00DA3F0A" w:rsidRDefault="00D9168A" w:rsidP="005A000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DA3F0A" w:rsidTr="00F44B35">
        <w:trPr>
          <w:trHeight w:val="1532"/>
        </w:trPr>
        <w:tc>
          <w:tcPr>
            <w:tcW w:w="219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Мясо-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>рыбный цех</w:t>
            </w:r>
          </w:p>
        </w:tc>
        <w:tc>
          <w:tcPr>
            <w:tcW w:w="5719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Производственный стол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Электромясорубка МИМ 300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Моечная двухсекционная ванна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Морозильный ларь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E75BB">
              <w:rPr>
                <w:rFonts w:ascii="Times New Roman" w:hAnsi="Times New Roman"/>
                <w:sz w:val="24"/>
                <w:szCs w:val="24"/>
              </w:rPr>
              <w:t>есы настольные циферблатные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10 кг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DA3F0A" w:rsidTr="005A0008">
        <w:tc>
          <w:tcPr>
            <w:tcW w:w="219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Горячий цех</w:t>
            </w:r>
          </w:p>
        </w:tc>
        <w:tc>
          <w:tcPr>
            <w:tcW w:w="5719" w:type="dxa"/>
          </w:tcPr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Производственный стол: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«хлеб»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холодные закуски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Электрическая плита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>-х конфорочная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4ШМ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Протирочная машина </w:t>
            </w:r>
            <w:r>
              <w:rPr>
                <w:rFonts w:ascii="Times New Roman" w:hAnsi="Times New Roman"/>
                <w:sz w:val="24"/>
                <w:szCs w:val="24"/>
              </w:rPr>
              <w:t>МПО-1-01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Кухонные в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>есы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электронные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Шкаф для хранения хлеба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Мойка для мытья рук </w:t>
            </w:r>
          </w:p>
          <w:p w:rsidR="00D9168A" w:rsidRPr="00DA3F0A" w:rsidRDefault="00D9168A" w:rsidP="002150F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Пароконвектомат</w:t>
            </w:r>
          </w:p>
        </w:tc>
        <w:tc>
          <w:tcPr>
            <w:tcW w:w="234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F44B35" w:rsidTr="005A0008">
        <w:tc>
          <w:tcPr>
            <w:tcW w:w="219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Моечная кухонной посуды</w:t>
            </w:r>
          </w:p>
        </w:tc>
        <w:tc>
          <w:tcPr>
            <w:tcW w:w="5719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Моечная 3-х секционная ванна</w:t>
            </w:r>
          </w:p>
          <w:p w:rsidR="00D9168A" w:rsidRPr="00F44B35" w:rsidRDefault="00D9168A" w:rsidP="002438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Моечная 2-х секционная ванна</w:t>
            </w:r>
          </w:p>
          <w:p w:rsidR="00D9168A" w:rsidRPr="00F44B35" w:rsidRDefault="00D9168A" w:rsidP="00243897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Моечная 1-х секционная ванна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Стеллаж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Водонагреватель 80л.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6" w:history="1">
              <w:r w:rsidRPr="00F44B35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Система</w:t>
              </w:r>
            </w:hyperlink>
            <w:r w:rsidRPr="00F44B35">
              <w:rPr>
                <w:rFonts w:ascii="Times New Roman" w:hAnsi="Times New Roman"/>
                <w:sz w:val="24"/>
                <w:szCs w:val="24"/>
              </w:rPr>
              <w:t xml:space="preserve"> водоочистки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Производственный стол</w:t>
            </w:r>
          </w:p>
        </w:tc>
        <w:tc>
          <w:tcPr>
            <w:tcW w:w="234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168A" w:rsidRPr="00F44B35" w:rsidTr="00F44B35">
        <w:trPr>
          <w:trHeight w:val="602"/>
        </w:trPr>
        <w:tc>
          <w:tcPr>
            <w:tcW w:w="219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Слад №1</w:t>
            </w:r>
          </w:p>
        </w:tc>
        <w:tc>
          <w:tcPr>
            <w:tcW w:w="5719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Стеллаж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 xml:space="preserve">- Шкаф </w:t>
            </w:r>
          </w:p>
        </w:tc>
        <w:tc>
          <w:tcPr>
            <w:tcW w:w="234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F44B35" w:rsidTr="005A0008">
        <w:tc>
          <w:tcPr>
            <w:tcW w:w="219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Слад №2</w:t>
            </w:r>
          </w:p>
        </w:tc>
        <w:tc>
          <w:tcPr>
            <w:tcW w:w="5719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Шкаф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- Стеллаж</w:t>
            </w:r>
          </w:p>
        </w:tc>
        <w:tc>
          <w:tcPr>
            <w:tcW w:w="234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F44B35" w:rsidTr="005A0008">
        <w:tc>
          <w:tcPr>
            <w:tcW w:w="219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 xml:space="preserve">Раздаточная зона </w:t>
            </w:r>
          </w:p>
        </w:tc>
        <w:tc>
          <w:tcPr>
            <w:tcW w:w="5719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F44B35">
              <w:rPr>
                <w:rFonts w:ascii="Times New Roman" w:hAnsi="Times New Roman"/>
                <w:sz w:val="24"/>
                <w:szCs w:val="24"/>
              </w:rPr>
              <w:t>армиты для первых блюд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F44B35">
              <w:rPr>
                <w:rFonts w:ascii="Times New Roman" w:hAnsi="Times New Roman"/>
                <w:sz w:val="24"/>
                <w:szCs w:val="24"/>
              </w:rPr>
              <w:t xml:space="preserve">армиты для вторых блюд 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 xml:space="preserve">-стол для приборов и подносов 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F44B35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4B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9168A" w:rsidRPr="00F44B35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9168A" w:rsidRPr="00DA3F0A" w:rsidRDefault="00D9168A" w:rsidP="0024389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DA3F0A">
        <w:rPr>
          <w:rFonts w:ascii="Times New Roman" w:hAnsi="Times New Roman"/>
          <w:b/>
          <w:sz w:val="24"/>
          <w:szCs w:val="24"/>
        </w:rPr>
        <w:t>Обеспеченность посудой и кухонным инвентарем</w:t>
      </w:r>
    </w:p>
    <w:tbl>
      <w:tblPr>
        <w:tblW w:w="102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9"/>
        <w:gridCol w:w="4860"/>
      </w:tblGrid>
      <w:tr w:rsidR="00D9168A" w:rsidRPr="00DA3F0A" w:rsidTr="008E3FF6">
        <w:trPr>
          <w:trHeight w:val="575"/>
        </w:trPr>
        <w:tc>
          <w:tcPr>
            <w:tcW w:w="5389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6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Обеспеченность </w:t>
            </w:r>
          </w:p>
        </w:tc>
      </w:tr>
      <w:tr w:rsidR="00D9168A" w:rsidRPr="00DA3F0A" w:rsidTr="008E3FF6">
        <w:tc>
          <w:tcPr>
            <w:tcW w:w="5389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Кухонная посуда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Бак из нержавеющий стали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-2</w:t>
              </w:r>
              <w:r w:rsidRPr="00DA3F0A">
                <w:rPr>
                  <w:rFonts w:ascii="Times New Roman" w:hAnsi="Times New Roman"/>
                  <w:sz w:val="24"/>
                  <w:szCs w:val="24"/>
                </w:rPr>
                <w:t>0 л</w:t>
              </w:r>
            </w:smartTag>
            <w:r w:rsidRPr="00DA3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-15 л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Чайник эмалированный </w:t>
            </w:r>
            <w:smartTag w:uri="urn:schemas-microsoft-com:office:smarttags" w:element="metricconverter">
              <w:smartTagPr>
                <w:attr w:name="ProductID" w:val="3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3</w:t>
              </w:r>
              <w:r w:rsidRPr="00DA3F0A">
                <w:rPr>
                  <w:rFonts w:ascii="Times New Roman" w:hAnsi="Times New Roman"/>
                  <w:sz w:val="24"/>
                  <w:szCs w:val="24"/>
                </w:rPr>
                <w:t xml:space="preserve"> л</w:t>
              </w:r>
            </w:smartTag>
            <w:r w:rsidRPr="00DA3F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Сковорода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чугунная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Ковш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эмалированный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Таз эмалированный 10л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Нож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Тарелки 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Стаканы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Ложки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Вилки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Сито</w:t>
            </w:r>
          </w:p>
        </w:tc>
        <w:tc>
          <w:tcPr>
            <w:tcW w:w="4860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 (</w:t>
            </w:r>
            <w:r>
              <w:rPr>
                <w:rFonts w:ascii="Times New Roman" w:hAnsi="Times New Roman"/>
                <w:sz w:val="24"/>
                <w:szCs w:val="24"/>
              </w:rPr>
              <w:t>для 1-го блюда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шт. 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>-го блюда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3 шт. 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2-го блюда, 3 шт. 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>-го блюда)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 (для хлеба, масла, сыра, мяса вареного,  мяса сырого, рыбы сырой, овощей сырых</w:t>
            </w:r>
            <w:r>
              <w:rPr>
                <w:rFonts w:ascii="Times New Roman" w:hAnsi="Times New Roman"/>
                <w:sz w:val="24"/>
                <w:szCs w:val="24"/>
              </w:rPr>
              <w:t>, холодные закуски, курица сырая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182 шт. (91 шт. для 1-го блюда, 91 шт. для 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2-го блюда)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 шт.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шт.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шт.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шт.</w:t>
            </w:r>
          </w:p>
        </w:tc>
      </w:tr>
      <w:tr w:rsidR="00D9168A" w:rsidRPr="00DA3F0A" w:rsidTr="008E3FF6">
        <w:tc>
          <w:tcPr>
            <w:tcW w:w="5389" w:type="dxa"/>
          </w:tcPr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Кухонный инвентарь: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Доска разделочная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Ведро 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Ведро – дуршлаг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 xml:space="preserve">- Веселко 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Противни из нержавеющей стали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Поднос пластиковый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Терка металлическая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- Щетка – сметка для хлебного шкафа</w:t>
            </w:r>
          </w:p>
        </w:tc>
        <w:tc>
          <w:tcPr>
            <w:tcW w:w="4860" w:type="dxa"/>
          </w:tcPr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 (для хлеба, масла, сыра, мяса вареного,  мяса сырого, рыбы сырой, овощей сырых</w:t>
            </w:r>
            <w:r>
              <w:rPr>
                <w:rFonts w:ascii="Times New Roman" w:hAnsi="Times New Roman"/>
                <w:sz w:val="24"/>
                <w:szCs w:val="24"/>
              </w:rPr>
              <w:t>, холодные закуски, курица сырая)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D9168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D9168A" w:rsidRPr="00DA3F0A" w:rsidRDefault="00D9168A" w:rsidP="00B462B4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9168A" w:rsidRPr="00DA3F0A" w:rsidRDefault="00D9168A" w:rsidP="00DA3F0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DA3F0A">
        <w:rPr>
          <w:rFonts w:ascii="Times New Roman" w:hAnsi="Times New Roman"/>
          <w:b/>
          <w:sz w:val="24"/>
          <w:szCs w:val="24"/>
        </w:rPr>
        <w:t>. Характеристика бытовых помещений для сотрудников пищеблока</w:t>
      </w:r>
    </w:p>
    <w:tbl>
      <w:tblPr>
        <w:tblW w:w="102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1"/>
        <w:gridCol w:w="3006"/>
        <w:gridCol w:w="4902"/>
      </w:tblGrid>
      <w:tr w:rsidR="00D9168A" w:rsidRPr="00DA3F0A" w:rsidTr="00B462B4">
        <w:tc>
          <w:tcPr>
            <w:tcW w:w="2341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Наименование производственного помещения</w:t>
            </w:r>
          </w:p>
        </w:tc>
        <w:tc>
          <w:tcPr>
            <w:tcW w:w="3006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Перечень оборудования</w:t>
            </w:r>
          </w:p>
        </w:tc>
        <w:tc>
          <w:tcPr>
            <w:tcW w:w="4902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3F0A">
              <w:rPr>
                <w:rFonts w:ascii="Times New Roman" w:hAnsi="Times New Roman"/>
                <w:sz w:val="24"/>
                <w:szCs w:val="24"/>
              </w:rPr>
              <w:t>Имеется (шт.)</w:t>
            </w:r>
          </w:p>
        </w:tc>
      </w:tr>
      <w:tr w:rsidR="00D9168A" w:rsidRPr="00DA3F0A" w:rsidTr="00B462B4">
        <w:tc>
          <w:tcPr>
            <w:tcW w:w="2341" w:type="dxa"/>
          </w:tcPr>
          <w:p w:rsidR="00D9168A" w:rsidRPr="00DA3F0A" w:rsidRDefault="00D9168A" w:rsidP="00DA3F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A">
              <w:rPr>
                <w:rFonts w:ascii="Times New Roman" w:hAnsi="Times New Roman"/>
                <w:sz w:val="24"/>
                <w:szCs w:val="24"/>
                <w:lang w:eastAsia="ru-RU"/>
              </w:rPr>
              <w:t>Санузел для сотрудников пищеблока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Унитаз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Мойка </w:t>
            </w:r>
            <w:r w:rsidRPr="00DA3F0A">
              <w:rPr>
                <w:rFonts w:ascii="Times New Roman" w:hAnsi="Times New Roman"/>
                <w:sz w:val="24"/>
                <w:szCs w:val="24"/>
              </w:rPr>
              <w:t>для мытья рук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Ведро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Швабра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2" w:type="dxa"/>
          </w:tcPr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DA3F0A" w:rsidTr="00B462B4">
        <w:tc>
          <w:tcPr>
            <w:tcW w:w="2341" w:type="dxa"/>
          </w:tcPr>
          <w:p w:rsidR="00D9168A" w:rsidRPr="00DA3F0A" w:rsidRDefault="00D9168A" w:rsidP="00DA3F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A">
              <w:rPr>
                <w:rFonts w:ascii="Times New Roman" w:hAnsi="Times New Roman"/>
                <w:sz w:val="24"/>
                <w:szCs w:val="24"/>
                <w:lang w:eastAsia="ru-RU"/>
              </w:rPr>
              <w:t>Гардеробная персонала</w:t>
            </w:r>
          </w:p>
          <w:p w:rsidR="00D9168A" w:rsidRPr="00DA3F0A" w:rsidRDefault="00D9168A" w:rsidP="00DA3F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</w:tcPr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Стулья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тахта</w:t>
            </w:r>
          </w:p>
        </w:tc>
        <w:tc>
          <w:tcPr>
            <w:tcW w:w="4902" w:type="dxa"/>
          </w:tcPr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9168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68A" w:rsidRPr="00DA3F0A" w:rsidTr="00B462B4">
        <w:tc>
          <w:tcPr>
            <w:tcW w:w="2341" w:type="dxa"/>
          </w:tcPr>
          <w:p w:rsidR="00D9168A" w:rsidRPr="00DA3F0A" w:rsidRDefault="00D9168A" w:rsidP="00DA3F0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F0A">
              <w:rPr>
                <w:rFonts w:ascii="Times New Roman" w:hAnsi="Times New Roman"/>
                <w:sz w:val="24"/>
                <w:szCs w:val="24"/>
                <w:lang w:eastAsia="ru-RU"/>
              </w:rPr>
              <w:t>Душевые для сотрудников пищеблока</w:t>
            </w:r>
          </w:p>
        </w:tc>
        <w:tc>
          <w:tcPr>
            <w:tcW w:w="3006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902" w:type="dxa"/>
          </w:tcPr>
          <w:p w:rsidR="00D9168A" w:rsidRPr="00DA3F0A" w:rsidRDefault="00D9168A" w:rsidP="00DA3F0A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168A" w:rsidRPr="00DA3F0A" w:rsidRDefault="00D9168A" w:rsidP="00DA3F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168A" w:rsidRPr="00DA3F0A" w:rsidRDefault="00D9168A" w:rsidP="00DA3F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9168A" w:rsidRPr="00526E87" w:rsidRDefault="00D9168A" w:rsidP="00B54C5C">
      <w:pPr>
        <w:shd w:val="clear" w:color="auto" w:fill="FFFFFF"/>
        <w:spacing w:before="30" w:after="30" w:line="240" w:lineRule="auto"/>
        <w:rPr>
          <w:rFonts w:ascii="Verdana" w:hAnsi="Verdana"/>
          <w:color w:val="000000"/>
          <w:sz w:val="24"/>
          <w:szCs w:val="24"/>
          <w:lang w:eastAsia="ru-RU"/>
        </w:rPr>
      </w:pPr>
      <w:r w:rsidRPr="00B54C5C">
        <w:rPr>
          <w:rFonts w:ascii="Verdana" w:hAnsi="Verdana"/>
          <w:color w:val="000000"/>
          <w:sz w:val="20"/>
          <w:szCs w:val="20"/>
          <w:lang w:eastAsia="ru-RU"/>
        </w:rPr>
        <w:t> </w:t>
      </w:r>
    </w:p>
    <w:p w:rsidR="00D9168A" w:rsidRDefault="00D9168A" w:rsidP="007204EB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8.Штатное расписание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61"/>
        <w:gridCol w:w="1157"/>
        <w:gridCol w:w="2208"/>
        <w:gridCol w:w="2104"/>
        <w:gridCol w:w="1612"/>
        <w:gridCol w:w="1541"/>
      </w:tblGrid>
      <w:tr w:rsidR="00D9168A" w:rsidTr="0048711E">
        <w:tc>
          <w:tcPr>
            <w:tcW w:w="1561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9E0BAA">
              <w:rPr>
                <w:rFonts w:ascii="Times New Roman" w:hAnsi="Times New Roman"/>
              </w:rPr>
              <w:t>Кол-во</w:t>
            </w:r>
          </w:p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9E0BAA">
              <w:rPr>
                <w:rFonts w:ascii="Times New Roman" w:hAnsi="Times New Roman"/>
              </w:rPr>
              <w:t>ставок</w:t>
            </w:r>
          </w:p>
        </w:tc>
        <w:tc>
          <w:tcPr>
            <w:tcW w:w="2208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9E0BAA">
              <w:rPr>
                <w:rFonts w:ascii="Times New Roman" w:hAnsi="Times New Roman"/>
              </w:rPr>
              <w:t>Укомплектованность</w:t>
            </w:r>
          </w:p>
        </w:tc>
        <w:tc>
          <w:tcPr>
            <w:tcW w:w="2104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9E0BAA">
              <w:rPr>
                <w:rFonts w:ascii="Times New Roman" w:hAnsi="Times New Roman"/>
              </w:rPr>
              <w:t>Квалификационный разряд</w:t>
            </w:r>
          </w:p>
        </w:tc>
        <w:tc>
          <w:tcPr>
            <w:tcW w:w="1612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9E0BAA">
              <w:rPr>
                <w:rFonts w:ascii="Times New Roman" w:hAnsi="Times New Roman"/>
              </w:rPr>
              <w:t>Стаж работы по специальности</w:t>
            </w:r>
          </w:p>
        </w:tc>
        <w:tc>
          <w:tcPr>
            <w:tcW w:w="1541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 w:rsidRPr="009E0BAA">
              <w:rPr>
                <w:rFonts w:ascii="Times New Roman" w:hAnsi="Times New Roman"/>
              </w:rPr>
              <w:t>Наличие оформленной личной медицинской книжки</w:t>
            </w:r>
          </w:p>
        </w:tc>
      </w:tr>
      <w:tr w:rsidR="00D9168A" w:rsidTr="0048711E">
        <w:tc>
          <w:tcPr>
            <w:tcW w:w="1561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</w:tc>
        <w:tc>
          <w:tcPr>
            <w:tcW w:w="1157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2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1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9168A" w:rsidTr="0048711E">
        <w:tc>
          <w:tcPr>
            <w:tcW w:w="1561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Рабочий кухни</w:t>
            </w:r>
          </w:p>
        </w:tc>
        <w:tc>
          <w:tcPr>
            <w:tcW w:w="1157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4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12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:rsidR="00D9168A" w:rsidRPr="009E0BAA" w:rsidRDefault="00D9168A" w:rsidP="009E0BAA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0BAA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D9168A" w:rsidRDefault="00D9168A" w:rsidP="007204EB">
      <w:pPr>
        <w:pStyle w:val="ListParagraph"/>
        <w:ind w:left="0"/>
        <w:jc w:val="both"/>
      </w:pPr>
    </w:p>
    <w:sectPr w:rsidR="00D9168A" w:rsidSect="00EF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5EF"/>
    <w:multiLevelType w:val="hybridMultilevel"/>
    <w:tmpl w:val="FCCCE67A"/>
    <w:lvl w:ilvl="0" w:tplc="2CD8B6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4FE"/>
    <w:rsid w:val="00034AA8"/>
    <w:rsid w:val="000C7F84"/>
    <w:rsid w:val="002150FE"/>
    <w:rsid w:val="00232DC1"/>
    <w:rsid w:val="00243897"/>
    <w:rsid w:val="00250746"/>
    <w:rsid w:val="002825A2"/>
    <w:rsid w:val="002E694A"/>
    <w:rsid w:val="00375D43"/>
    <w:rsid w:val="004629E8"/>
    <w:rsid w:val="0048711E"/>
    <w:rsid w:val="004D5699"/>
    <w:rsid w:val="004E755B"/>
    <w:rsid w:val="00526E87"/>
    <w:rsid w:val="005525AA"/>
    <w:rsid w:val="00584810"/>
    <w:rsid w:val="005A0008"/>
    <w:rsid w:val="005A327A"/>
    <w:rsid w:val="005A4A0A"/>
    <w:rsid w:val="005C6054"/>
    <w:rsid w:val="005C6850"/>
    <w:rsid w:val="005E1C69"/>
    <w:rsid w:val="005E205C"/>
    <w:rsid w:val="005E710C"/>
    <w:rsid w:val="005F36BC"/>
    <w:rsid w:val="00680EAE"/>
    <w:rsid w:val="006E6CDA"/>
    <w:rsid w:val="006F1EA3"/>
    <w:rsid w:val="007204EB"/>
    <w:rsid w:val="0074672C"/>
    <w:rsid w:val="007A0747"/>
    <w:rsid w:val="007B45C5"/>
    <w:rsid w:val="00865698"/>
    <w:rsid w:val="008774FE"/>
    <w:rsid w:val="008E3FF6"/>
    <w:rsid w:val="0093199A"/>
    <w:rsid w:val="00946FD2"/>
    <w:rsid w:val="009951BC"/>
    <w:rsid w:val="009C5B84"/>
    <w:rsid w:val="009E0BAA"/>
    <w:rsid w:val="009E360D"/>
    <w:rsid w:val="00A63D0F"/>
    <w:rsid w:val="00AD7E19"/>
    <w:rsid w:val="00AE12E0"/>
    <w:rsid w:val="00B1406A"/>
    <w:rsid w:val="00B250F1"/>
    <w:rsid w:val="00B462B4"/>
    <w:rsid w:val="00B54C5C"/>
    <w:rsid w:val="00C02CC4"/>
    <w:rsid w:val="00C4509E"/>
    <w:rsid w:val="00C84EEE"/>
    <w:rsid w:val="00CC1A12"/>
    <w:rsid w:val="00D06247"/>
    <w:rsid w:val="00D17FAE"/>
    <w:rsid w:val="00D37E04"/>
    <w:rsid w:val="00D9168A"/>
    <w:rsid w:val="00D95419"/>
    <w:rsid w:val="00DA3F0A"/>
    <w:rsid w:val="00DD783D"/>
    <w:rsid w:val="00DE52E4"/>
    <w:rsid w:val="00DE75BB"/>
    <w:rsid w:val="00DF69C0"/>
    <w:rsid w:val="00E25788"/>
    <w:rsid w:val="00E737DC"/>
    <w:rsid w:val="00EB4E4E"/>
    <w:rsid w:val="00EE7999"/>
    <w:rsid w:val="00EF3877"/>
    <w:rsid w:val="00F44B35"/>
    <w:rsid w:val="00F625AA"/>
    <w:rsid w:val="00F65E41"/>
    <w:rsid w:val="00F8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877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2150F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A4A0A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0C7F84"/>
    <w:pPr>
      <w:ind w:left="720"/>
      <w:contextualSpacing/>
    </w:pPr>
  </w:style>
  <w:style w:type="table" w:styleId="TableGrid">
    <w:name w:val="Table Grid"/>
    <w:basedOn w:val="TableNormal"/>
    <w:uiPriority w:val="99"/>
    <w:rsid w:val="000C7F8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5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1"/>
    <w:basedOn w:val="Normal"/>
    <w:uiPriority w:val="99"/>
    <w:rsid w:val="00B5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0">
    <w:name w:val="40"/>
    <w:basedOn w:val="Normal"/>
    <w:uiPriority w:val="99"/>
    <w:rsid w:val="00B54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B54C5C"/>
    <w:rPr>
      <w:rFonts w:cs="Times New Roman"/>
    </w:rPr>
  </w:style>
  <w:style w:type="character" w:styleId="Hyperlink">
    <w:name w:val="Hyperlink"/>
    <w:basedOn w:val="DefaultParagraphFont"/>
    <w:uiPriority w:val="99"/>
    <w:rsid w:val="002438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ecology.ru/product/promyshlennyi_obratnyi_osmos_re1000_1000_lcha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</TotalTime>
  <Pages>5</Pages>
  <Words>669</Words>
  <Characters>3815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</dc:title>
  <dc:subject/>
  <dc:creator>8</dc:creator>
  <cp:keywords/>
  <dc:description/>
  <cp:lastModifiedBy>User</cp:lastModifiedBy>
  <cp:revision>16</cp:revision>
  <cp:lastPrinted>2018-10-11T08:30:00Z</cp:lastPrinted>
  <dcterms:created xsi:type="dcterms:W3CDTF">2018-10-10T07:31:00Z</dcterms:created>
  <dcterms:modified xsi:type="dcterms:W3CDTF">2019-01-09T09:07:00Z</dcterms:modified>
</cp:coreProperties>
</file>