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D4" w:rsidRPr="00292385" w:rsidRDefault="004C71D4" w:rsidP="0098353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292385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</w:t>
      </w:r>
      <w:r w:rsidR="00292385">
        <w:rPr>
          <w:rFonts w:ascii="Times New Roman" w:hAnsi="Times New Roman"/>
          <w:b/>
          <w:sz w:val="24"/>
          <w:szCs w:val="24"/>
        </w:rPr>
        <w:t>предмету М</w:t>
      </w:r>
      <w:r w:rsidRPr="00292385">
        <w:rPr>
          <w:rFonts w:ascii="Times New Roman" w:hAnsi="Times New Roman"/>
          <w:b/>
          <w:sz w:val="24"/>
          <w:szCs w:val="24"/>
        </w:rPr>
        <w:t>атематик</w:t>
      </w:r>
      <w:r w:rsidR="00292385">
        <w:rPr>
          <w:rFonts w:ascii="Times New Roman" w:hAnsi="Times New Roman"/>
          <w:b/>
          <w:sz w:val="24"/>
          <w:szCs w:val="24"/>
        </w:rPr>
        <w:t>а</w:t>
      </w:r>
      <w:r w:rsidRPr="00292385">
        <w:rPr>
          <w:rFonts w:ascii="Times New Roman" w:hAnsi="Times New Roman"/>
          <w:b/>
          <w:sz w:val="24"/>
          <w:szCs w:val="24"/>
        </w:rPr>
        <w:t xml:space="preserve"> и информатик</w:t>
      </w:r>
      <w:r w:rsidR="00292385">
        <w:rPr>
          <w:rFonts w:ascii="Times New Roman" w:hAnsi="Times New Roman"/>
          <w:b/>
          <w:sz w:val="24"/>
          <w:szCs w:val="24"/>
        </w:rPr>
        <w:t>а</w:t>
      </w:r>
      <w:r w:rsidRPr="00292385">
        <w:rPr>
          <w:rFonts w:ascii="Times New Roman" w:hAnsi="Times New Roman"/>
          <w:b/>
          <w:sz w:val="24"/>
          <w:szCs w:val="24"/>
        </w:rPr>
        <w:t xml:space="preserve"> для 3 класса</w:t>
      </w:r>
      <w:r w:rsidR="00292385">
        <w:rPr>
          <w:rFonts w:ascii="Times New Roman" w:hAnsi="Times New Roman"/>
          <w:b/>
          <w:sz w:val="24"/>
          <w:szCs w:val="24"/>
        </w:rPr>
        <w:t xml:space="preserve"> </w:t>
      </w:r>
    </w:p>
    <w:p w:rsidR="004C71D4" w:rsidRPr="0098353A" w:rsidRDefault="004C71D4" w:rsidP="0098353A">
      <w:pPr>
        <w:pStyle w:val="a5"/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2"/>
        <w:gridCol w:w="931"/>
        <w:gridCol w:w="932"/>
        <w:gridCol w:w="2167"/>
        <w:gridCol w:w="3260"/>
        <w:gridCol w:w="6663"/>
      </w:tblGrid>
      <w:tr w:rsidR="00F7745D" w:rsidRPr="001C129B" w:rsidTr="004519BF">
        <w:trPr>
          <w:trHeight w:val="300"/>
        </w:trPr>
        <w:tc>
          <w:tcPr>
            <w:tcW w:w="932" w:type="dxa"/>
            <w:vMerge w:val="restart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863" w:type="dxa"/>
            <w:gridSpan w:val="2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167" w:type="dxa"/>
            <w:vMerge w:val="restart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Тема урока</w:t>
            </w:r>
          </w:p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3" w:type="dxa"/>
            <w:gridSpan w:val="2"/>
            <w:vMerge w:val="restart"/>
            <w:shd w:val="clear" w:color="auto" w:fill="auto"/>
          </w:tcPr>
          <w:p w:rsidR="00F7745D" w:rsidRPr="001C129B" w:rsidRDefault="00F7745D" w:rsidP="00EF66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Планируемые результаты</w:t>
            </w:r>
          </w:p>
        </w:tc>
      </w:tr>
      <w:tr w:rsidR="00F7745D" w:rsidRPr="001C129B" w:rsidTr="004519BF">
        <w:trPr>
          <w:trHeight w:val="253"/>
        </w:trPr>
        <w:tc>
          <w:tcPr>
            <w:tcW w:w="932" w:type="dxa"/>
            <w:vMerge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1" w:type="dxa"/>
            <w:vMerge w:val="restart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932" w:type="dxa"/>
            <w:vMerge w:val="restart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2167" w:type="dxa"/>
            <w:vMerge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3" w:type="dxa"/>
            <w:gridSpan w:val="2"/>
            <w:vMerge/>
            <w:shd w:val="clear" w:color="auto" w:fill="auto"/>
          </w:tcPr>
          <w:p w:rsidR="00F7745D" w:rsidRPr="001C129B" w:rsidRDefault="00F7745D">
            <w:pPr>
              <w:spacing w:after="0"/>
            </w:pPr>
          </w:p>
        </w:tc>
      </w:tr>
      <w:tr w:rsidR="00F7745D" w:rsidRPr="001C129B" w:rsidTr="004519BF">
        <w:trPr>
          <w:trHeight w:val="118"/>
        </w:trPr>
        <w:tc>
          <w:tcPr>
            <w:tcW w:w="932" w:type="dxa"/>
            <w:vMerge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931" w:type="dxa"/>
            <w:vMerge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2" w:type="dxa"/>
            <w:vMerge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67" w:type="dxa"/>
            <w:vMerge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  <w:bCs/>
              </w:rPr>
              <w:t>Предметные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C129B">
              <w:rPr>
                <w:rFonts w:ascii="Times New Roman" w:hAnsi="Times New Roman"/>
                <w:b/>
                <w:bCs/>
              </w:rPr>
              <w:t>Метапредметные</w:t>
            </w:r>
            <w:proofErr w:type="spellEnd"/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F7745D" w:rsidRPr="00517CD9" w:rsidRDefault="00517CD9" w:rsidP="00517C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17CD9">
              <w:rPr>
                <w:rFonts w:ascii="Times New Roman" w:hAnsi="Times New Roman"/>
                <w:b/>
              </w:rPr>
              <w:t>Числа и величины (</w:t>
            </w:r>
            <w:r>
              <w:rPr>
                <w:rFonts w:ascii="Times New Roman" w:hAnsi="Times New Roman"/>
                <w:b/>
              </w:rPr>
              <w:t>11</w:t>
            </w:r>
            <w:r w:rsidRPr="00517CD9">
              <w:rPr>
                <w:rFonts w:ascii="Times New Roman" w:hAnsi="Times New Roman"/>
                <w:b/>
              </w:rPr>
              <w:t>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                    1</w:t>
            </w:r>
          </w:p>
          <w:p w:rsidR="00F7745D" w:rsidRPr="001C129B" w:rsidRDefault="00F7745D" w:rsidP="0098353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04.09.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Числа от 100 до 1000. Название и запись «круглых» сотен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Чтение и запись цифрами трёхзначных чисел, образующихся при счёте предметов сотнями. Счёт сотнями до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 xml:space="preserve">понимание и принятие учебной задачи, </w:t>
            </w:r>
            <w:proofErr w:type="spellStart"/>
            <w:r w:rsidRPr="001C129B">
              <w:rPr>
                <w:rFonts w:ascii="Times New Roman" w:hAnsi="Times New Roman"/>
                <w:lang w:eastAsia="ru-RU"/>
              </w:rPr>
              <w:t>пересчитывание</w:t>
            </w:r>
            <w:proofErr w:type="spellEnd"/>
            <w:r w:rsidRPr="001C129B">
              <w:rPr>
                <w:rFonts w:ascii="Times New Roman" w:hAnsi="Times New Roman"/>
                <w:lang w:eastAsia="ru-RU"/>
              </w:rPr>
              <w:t xml:space="preserve"> предметов, выражение результата натуральным числом.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оценивание правильности хода решения и реальности ответа на вопрос.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чтение,  постановка вопросов, выдвижение гипотез,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05.09.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Тысяча. Числа от 100 до 1000.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Таблица разрядов трехзначных чисел.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Чтение и запись цифрами трёхзначных чисел, образующихся при счёте предметов сотнями. Счёт сотнями в пределах 1000. Разряды класса единиц.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понимание и принятие учебной задачи, решение учебных задач, связанных с повседневной жизнью.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оценивание правильности хода решения и реальности ответа на вопрос.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06.09.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Тысяча. Числа от 100 до 1000.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Запись и чтение трехзначных чисел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Десятичный состав трёхзначного числа. Чтение и запись цифрами любых трёхзначных чисел. Устная и письменная нумерация в пределах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умение читать и записывать числа до 1000.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Устанавливание закономерности; использование знаково-символических средств, в том числе моделей (фишки).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 чтение,  постановка вопросов, выдвижение гипотез.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07.09.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Тысяча. Сравнение трехзначных чисел.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Знаки «&lt;» и «&gt;»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сравнение чисел. Использование знаков «&lt;» и «&gt;» для записи результатов сравнения чисел.  Чтение и запись цифрами любых трёхзначных чисел и их сравнение.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умение читать, записывать, сравнивать числа от 0 до 1000.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Устанавливание закономерности; использование  знаково-символических средств, в том числе моделей (фишки).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Тысяча. Сравнение чисел.  </w:t>
            </w:r>
            <w:r w:rsidRPr="001C129B">
              <w:rPr>
                <w:rFonts w:ascii="Times New Roman" w:hAnsi="Times New Roman"/>
                <w:i/>
              </w:rPr>
              <w:t xml:space="preserve">Неравенства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Чтение и запись цифрами любых трёхзначных чисел. Поразрядное сравнение трёхзначных чисел.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умение читать, записывать, сравнивать числа до 1000, читать неравенства.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Устанавливание закономерности; использование знаково-символических средств.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 чтение,  постановка вопросов, выдвижение </w:t>
            </w:r>
            <w:r w:rsidRPr="001C129B">
              <w:rPr>
                <w:rFonts w:ascii="Times New Roman" w:hAnsi="Times New Roman"/>
                <w:lang w:eastAsia="ru-RU"/>
              </w:rPr>
              <w:lastRenderedPageBreak/>
              <w:t>гипотез,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Тысяча. Сравнение чисел.  Решение задач.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Чтение и запись цифрами любых трёхзначных чисел, поразрядное сравнение чисел.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умение читать, записывать, сравнивать числа до 1000.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Устанавливание закономерности; использование знаково-символических средств.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 чтение,  постановка вопросов, выдвижение гипотез,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 работа №1 по теме: «Повторение материала, изученного во втором классе»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Проверка знаний изученных тем за 2 класс.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 xml:space="preserve"> Планирование, контроль и оценка учебных действий; определение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>наиболее эффективного способа достижения результата.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14.09.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Коррекция знаний по теме: «</w:t>
            </w:r>
            <w:r w:rsidRPr="001C129B">
              <w:rPr>
                <w:rFonts w:ascii="Times New Roman" w:hAnsi="Times New Roman"/>
                <w:b/>
                <w:i/>
              </w:rPr>
              <w:t xml:space="preserve"> </w:t>
            </w:r>
            <w:r w:rsidRPr="001C129B">
              <w:rPr>
                <w:rFonts w:ascii="Times New Roman" w:hAnsi="Times New Roman"/>
                <w:i/>
              </w:rPr>
              <w:t>Повторение материала, изученного во втором  классе</w:t>
            </w:r>
            <w:r w:rsidRPr="001C129B">
              <w:rPr>
                <w:rFonts w:ascii="Times New Roman" w:hAnsi="Times New Roman"/>
              </w:rPr>
              <w:t>».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Километр. Миллиметр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Алгоритм решения примеров, правильность вычислений и выбор действия в задаче. Введение новых единиц длины – «километр», «миллиметр» и их обозначения: </w:t>
            </w:r>
            <w:proofErr w:type="gramStart"/>
            <w:r w:rsidRPr="001C129B">
              <w:rPr>
                <w:rFonts w:ascii="Times New Roman" w:hAnsi="Times New Roman"/>
              </w:rPr>
              <w:t>км</w:t>
            </w:r>
            <w:proofErr w:type="gramEnd"/>
            <w:r w:rsidRPr="001C129B">
              <w:rPr>
                <w:rFonts w:ascii="Times New Roman" w:hAnsi="Times New Roman"/>
              </w:rPr>
              <w:t>, мм.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 – </w:t>
            </w:r>
            <w:r w:rsidRPr="001C129B">
              <w:rPr>
                <w:rFonts w:ascii="Times New Roman" w:hAnsi="Times New Roman"/>
                <w:lang w:eastAsia="ru-RU"/>
              </w:rPr>
              <w:t>понятия «километр», «миллиметр» - единицы длины.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пошаговый контроль правильности.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работать в паре и группе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18.09.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Километр. Миллиметр. Измерение длины отрезков в разных единицах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Единицы  длины «километр», «миллиметр», соотношения единиц длины: 1км=1000м, 1см= 10мм.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понятия «километр», «миллиметр» - единицы длины.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описывать взаимные соотношения единиц длины.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соотносить реальные объекты с моделями геометрических фигур.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19.09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Километр. Миллиметр. Сравнение величин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Единицы  длины «километр», «миллиметр», соотношения единиц длины. Измерение длины (расстояния) в миллиметрах, в сантиметрах и миллиметрах. Сравнение </w:t>
            </w:r>
            <w:r w:rsidRPr="001C129B">
              <w:rPr>
                <w:rFonts w:ascii="Times New Roman" w:hAnsi="Times New Roman"/>
              </w:rPr>
              <w:lastRenderedPageBreak/>
              <w:t>значений длины.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зависимость между данными и искомыми величинами при решении учебных задач.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упорядочивать данные значения величины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proofErr w:type="gramStart"/>
            <w:r w:rsidRPr="001C129B">
              <w:rPr>
                <w:rFonts w:ascii="Times New Roman" w:hAnsi="Times New Roman"/>
                <w:lang w:eastAsia="ru-RU"/>
              </w:rPr>
              <w:t>-у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читься конструктивно разрешать конфликты посредством учёта интересов сторон и сотрудничества.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20.09.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Километр. Миллиметр. Решение задач с величинами длины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Километр. Миллиметр. Решение задач с величинами длины. Сравнение значений длины.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учиться работать по предложенному учителем плану.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учиться слушать и понимать речь других.</w:t>
            </w:r>
          </w:p>
        </w:tc>
      </w:tr>
      <w:tr w:rsidR="00517CD9" w:rsidRPr="001C129B" w:rsidTr="00517CD9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17CD9" w:rsidRPr="00517CD9" w:rsidRDefault="00517CD9" w:rsidP="00517CD9">
            <w:pPr>
              <w:spacing w:after="0"/>
              <w:jc w:val="center"/>
              <w:rPr>
                <w:b/>
              </w:rPr>
            </w:pPr>
            <w:r w:rsidRPr="00517CD9">
              <w:rPr>
                <w:rFonts w:ascii="Times New Roman" w:hAnsi="Times New Roman"/>
                <w:b/>
              </w:rPr>
              <w:t xml:space="preserve">Пространственные отношения. </w:t>
            </w:r>
            <w:r>
              <w:rPr>
                <w:rFonts w:ascii="Times New Roman" w:hAnsi="Times New Roman"/>
                <w:b/>
              </w:rPr>
              <w:t>Геометрические фигуры (6)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517CD9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</w:t>
            </w:r>
            <w:r w:rsidR="00F7745D" w:rsidRPr="001C129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21.09.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Геометрические фигуры. Ломаная линия. Элементы ломаной: вершины, звенья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Новая геометрическая фигура – ломаная  и ее элементы: вершины и звенья. Обозначение </w:t>
            </w:r>
            <w:proofErr w:type="gramStart"/>
            <w:r w:rsidRPr="001C129B">
              <w:rPr>
                <w:rFonts w:ascii="Times New Roman" w:hAnsi="Times New Roman"/>
              </w:rPr>
              <w:t>ломаной</w:t>
            </w:r>
            <w:proofErr w:type="gramEnd"/>
            <w:r w:rsidRPr="001C129B">
              <w:rPr>
                <w:rFonts w:ascii="Times New Roman" w:hAnsi="Times New Roman"/>
              </w:rPr>
              <w:t xml:space="preserve"> буквами латинского алфавита.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 – ориентироваться в учебнике (на развороте, в оглавлении, в условных обозначениях)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 - о</w:t>
            </w:r>
            <w:r w:rsidRPr="001C129B">
              <w:rPr>
                <w:rFonts w:ascii="Times New Roman" w:hAnsi="Times New Roman"/>
              </w:rPr>
              <w:t>пределять и формулировать цель деятельности на уроке;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25.09.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Геометрические фигуры. Ломаная линия. Решение задач на построение ломаных линий,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Ознакомление с </w:t>
            </w:r>
            <w:proofErr w:type="gramStart"/>
            <w:r w:rsidRPr="001C129B">
              <w:rPr>
                <w:rFonts w:ascii="Times New Roman" w:hAnsi="Times New Roman"/>
              </w:rPr>
              <w:t>новой</w:t>
            </w:r>
            <w:proofErr w:type="gramEnd"/>
            <w:r w:rsidRPr="001C129B">
              <w:rPr>
                <w:rFonts w:ascii="Times New Roman" w:hAnsi="Times New Roman"/>
              </w:rPr>
              <w:t xml:space="preserve"> геометрической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фигурой – ломаной и ее элементами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( вершины и звенья) на основе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использования представлений детей </w:t>
            </w:r>
            <w:proofErr w:type="gramStart"/>
            <w:r w:rsidRPr="001C129B">
              <w:rPr>
                <w:rFonts w:ascii="Times New Roman" w:hAnsi="Times New Roman"/>
              </w:rPr>
              <w:t>об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отрезке. Построение ломаных линий  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вычисление их длин.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умение читать и записывать </w:t>
            </w:r>
            <w:proofErr w:type="gramStart"/>
            <w:r w:rsidRPr="001C129B">
              <w:rPr>
                <w:rFonts w:ascii="Times New Roman" w:hAnsi="Times New Roman"/>
                <w:lang w:eastAsia="ru-RU"/>
              </w:rPr>
              <w:t>ломаную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, называть вершины и звенья,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делать выводы в результате совместной работы класса и учителя;.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учиться планировать, контролировать и оценивать учебные действия в соответствии с поставленной задачей и условиями её реализации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учиться слушать и понимать речь других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26.09.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Геометрические фигуры. Ломаная линия. Единицы измерения длины.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Измерение длин звеньев </w:t>
            </w:r>
            <w:proofErr w:type="gramStart"/>
            <w:r w:rsidRPr="001C129B">
              <w:rPr>
                <w:rFonts w:ascii="Times New Roman" w:hAnsi="Times New Roman"/>
              </w:rPr>
              <w:t>ломаной</w:t>
            </w:r>
            <w:proofErr w:type="gramEnd"/>
            <w:r w:rsidRPr="001C129B">
              <w:rPr>
                <w:rFonts w:ascii="Times New Roman" w:hAnsi="Times New Roman"/>
              </w:rPr>
              <w:t xml:space="preserve">. Вычисление длины ломаной.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находить ответы на вопросы в тексте, иллюстрациях.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знать алгоритм измерения;  работать с данными (схемами, таблицами).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>: соотносить реальные объекты с моделями геометрических фигур;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27.09.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Геометрические фигуры. Длина ломаной линии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Ломаная линия  и её элементы.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Построение ломаной по заданным длинам её звеньев, вычисление длины ломаной линии.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 xml:space="preserve">умение читать и записывать длину </w:t>
            </w:r>
            <w:proofErr w:type="gramStart"/>
            <w:r w:rsidRPr="001C129B">
              <w:rPr>
                <w:rFonts w:ascii="Times New Roman" w:hAnsi="Times New Roman"/>
                <w:lang w:eastAsia="ru-RU"/>
              </w:rPr>
              <w:t>ломаной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, используя основную единицу измерения – сантиметр.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ведение диалога, формулировка вывода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lastRenderedPageBreak/>
              <w:t>16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28.09.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Геометрические фигуры. Длина ломаной линии. Решение задач Проверка знаний.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Ломаная  линия  и её элементы. Построение ломаной по заданным длинам её звеньев, вычисление длины ломаной линии.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 xml:space="preserve">умение читать и записывать длину </w:t>
            </w:r>
            <w:proofErr w:type="gramStart"/>
            <w:r w:rsidRPr="001C129B">
              <w:rPr>
                <w:rFonts w:ascii="Times New Roman" w:hAnsi="Times New Roman"/>
                <w:lang w:eastAsia="ru-RU"/>
              </w:rPr>
              <w:t>ломаной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, прогнозировать результат решения.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знать алгоритм измерения;  работать с данными (схемами, чертежами).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ведение диалога, формулировка обобщения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931" w:type="dxa"/>
          </w:tcPr>
          <w:p w:rsidR="00F7745D" w:rsidRPr="001C129B" w:rsidRDefault="00F7745D" w:rsidP="0095274B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02.10.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Геометрические фигуры. Длина ломаной линии. Решение задач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Измерение длин звеньев </w:t>
            </w:r>
            <w:proofErr w:type="gramStart"/>
            <w:r w:rsidRPr="001C129B">
              <w:rPr>
                <w:rFonts w:ascii="Times New Roman" w:hAnsi="Times New Roman"/>
              </w:rPr>
              <w:t>ломаной</w:t>
            </w:r>
            <w:proofErr w:type="gramEnd"/>
            <w:r w:rsidRPr="001C129B">
              <w:rPr>
                <w:rFonts w:ascii="Times New Roman" w:hAnsi="Times New Roman"/>
              </w:rPr>
              <w:t>. Вычисление длины ломаной. Построение ломаной по заданным длинам её звеньев. Решение задач.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описывать взаимное расположение предметов в пространстве и на плоскости. 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</w:tr>
      <w:tr w:rsidR="004519BF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1" w:type="dxa"/>
          </w:tcPr>
          <w:p w:rsidR="00F7745D" w:rsidRPr="001C129B" w:rsidRDefault="00F7745D" w:rsidP="0095274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519BF" w:rsidRPr="004519BF" w:rsidRDefault="004519BF" w:rsidP="004519B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519BF">
              <w:rPr>
                <w:rFonts w:ascii="Times New Roman" w:hAnsi="Times New Roman"/>
                <w:b/>
              </w:rPr>
              <w:t>Геометрические величины</w:t>
            </w:r>
            <w:r>
              <w:rPr>
                <w:rFonts w:ascii="Times New Roman" w:hAnsi="Times New Roman"/>
                <w:b/>
              </w:rPr>
              <w:t xml:space="preserve"> (7)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931" w:type="dxa"/>
          </w:tcPr>
          <w:p w:rsidR="00F7745D" w:rsidRPr="001C129B" w:rsidRDefault="00F7745D" w:rsidP="0095274B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03.10.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Масса. Килограмм. Грамм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Понятие о массе предмета. Единицы массы –  килограмм, грамм – и их обозначения: </w:t>
            </w:r>
            <w:proofErr w:type="gramStart"/>
            <w:r w:rsidRPr="001C129B">
              <w:rPr>
                <w:rFonts w:ascii="Times New Roman" w:hAnsi="Times New Roman"/>
              </w:rPr>
              <w:t>кг</w:t>
            </w:r>
            <w:proofErr w:type="gramEnd"/>
            <w:r w:rsidRPr="001C129B">
              <w:rPr>
                <w:rFonts w:ascii="Times New Roman" w:hAnsi="Times New Roman"/>
              </w:rPr>
              <w:t>, г.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определять и формулировать цель деятельности на уроке.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слушать и понимать речь других.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931" w:type="dxa"/>
          </w:tcPr>
          <w:p w:rsidR="00F7745D" w:rsidRPr="001C129B" w:rsidRDefault="00F7745D" w:rsidP="0095274B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04.10.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Масса. Килограмм. Грамм. Чтение и запись величин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Соотношение: 1кг=1000г. Определение массы предметов с помощью весов.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использовать знаково-символические средства, создавать и преобразовывать модели, контролировать  и оценивать процесс и результат деятельности.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931" w:type="dxa"/>
          </w:tcPr>
          <w:p w:rsidR="00F7745D" w:rsidRPr="001C129B" w:rsidRDefault="00F7745D" w:rsidP="008206BE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05.10.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Масса. Килограмм. Грамм. Сложение и вычитание величин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Введение новых (старинных)  единиц массы: фунт и пуд.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Соотношения </w:t>
            </w:r>
            <w:proofErr w:type="gramStart"/>
            <w:r w:rsidRPr="001C129B">
              <w:rPr>
                <w:rFonts w:ascii="Times New Roman" w:hAnsi="Times New Roman"/>
              </w:rPr>
              <w:t>между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единицами массы – килограммом 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граммом, фунтом и пудом.  Практические работы: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решение старинных задач.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использовать знаково-символические средства, создавать и преобразовывать модели, контролировать  и оценивать процесс и результат деятельности.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работать в паре и группе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09.10.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Масса. Килограмм. Грамм. Решение задач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Масса. Килограмм. Грамм. Решение задач, связанных  с вычислением массы предметов.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определение цели, ставить вопросы.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lastRenderedPageBreak/>
              <w:t>22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измерение. Вместимость. Литр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Вместимость и её единица – литр. Обозначение: л. Различие в словах «вместимость» и «ёмкость».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определение цели, ставить вопросы.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Вместимость. Литр. Сложение и вычитание величин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Введение старинных единиц вместимости.  Практические работы: измерение вместимости </w:t>
            </w:r>
            <w:proofErr w:type="gramStart"/>
            <w:r w:rsidRPr="001C129B">
              <w:rPr>
                <w:rFonts w:ascii="Times New Roman" w:hAnsi="Times New Roman"/>
              </w:rPr>
              <w:t>с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помощью мерных сосудов. Решение задач.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определение цели, ставить вопросы.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Вместимость. Литр. Решение задач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Единицы массы 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вместимости. Решение задач, связанных с вычислением массы предметов и вместимостью.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анализировать текст решения задачи с целью выбора необходимых арифметических действий для её решения; прогнозировать результат решения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</w:tc>
      </w:tr>
      <w:tr w:rsidR="004519BF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519BF" w:rsidRPr="004519BF" w:rsidRDefault="004519BF" w:rsidP="004519B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519BF">
              <w:rPr>
                <w:rFonts w:ascii="Times New Roman" w:hAnsi="Times New Roman"/>
                <w:b/>
              </w:rPr>
              <w:t>Арифметические действия</w:t>
            </w:r>
            <w:r>
              <w:rPr>
                <w:rFonts w:ascii="Times New Roman" w:hAnsi="Times New Roman"/>
                <w:b/>
              </w:rPr>
              <w:t xml:space="preserve"> (</w:t>
            </w:r>
            <w:r w:rsidR="00E97D1F">
              <w:rPr>
                <w:rFonts w:ascii="Times New Roman" w:hAnsi="Times New Roman"/>
                <w:b/>
              </w:rPr>
              <w:t>29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16.10.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Сложение и вычитание трёхзначных чисел. Устные приемы сложения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сложение в пределах 1000 (устные приемы вычислений). Перенос умений складывать двузначные числа на область трехзначных чисел.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преобразовывать информацию из одной формы в другую.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17.10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6916AD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Письменные приемы сложения.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задачу,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преобразовывать информацию из одной формы в другую.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планировать, контролировать и оценивать учебные действия в соответствии с поставленной задачей и условиями её реализации; проговаривать последовательность действий на уроке.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учиться слушать и понимать речь других.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18.10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Сложение трехзначных чисел. Решение задач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Поразрядное сложение в пределах 1000 (письменные и устные приемы вычислений). Перенос умений складывать </w:t>
            </w:r>
            <w:r w:rsidRPr="001C129B">
              <w:rPr>
                <w:rFonts w:ascii="Times New Roman" w:hAnsi="Times New Roman"/>
              </w:rPr>
              <w:lastRenderedPageBreak/>
              <w:t>двузначные числа на область трехзначных чисел. Решение задач на сложение.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задачу, использовать алгоритм вычислений.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задачей, проговаривать алгоритм вычислений.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19.10.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Сложение трехзначных чисел. Задачи на нахождение площади прямоугольника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Решение задач на нахождение площади и периметра.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 xml:space="preserve">прогнозирование, коррекция.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диалог, сотрудничать в парах и группе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23.10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Сложение трехзначных чисел. Задачи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Нахождение значений выражений, содержащих двух и трёхзначные числа.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 xml:space="preserve">прогнозирование, коррекция.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24.10.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Самостоятельная работа по теме: «Сложение и вычитание трёхзначных чисел».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сложение в пределах 1000 (письменные и устные приемы вычислений). Перенос умений складывать двузначные числа на область трехзначных чисел. Нахождение значений выражений, содержащих двух и трёхзначные числа.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 xml:space="preserve"> Планирование, контроль и оценка учебных действий; определение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>наиболее эффективного способа достижения результата.</w:t>
            </w:r>
            <w:r w:rsidRPr="001C129B">
              <w:rPr>
                <w:rFonts w:ascii="Times New Roman" w:hAnsi="Times New Roman"/>
              </w:rPr>
              <w:t xml:space="preserve">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25.10.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работа №2 по теме «Итоги 1 четверти»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Поразрядное вычитание чисел в пределах 1000. Применение общих приёмов вычисления,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устных и письменных алгоритмов выполнения арифметических действий сложения и вычитания. Решение задач на вычитание.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овладевать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eastAsia="TimesNewRomanPSMT" w:hAnsi="Times New Roman"/>
                <w:lang w:eastAsia="ko-KR"/>
              </w:rPr>
              <w:t>Планирование, контроль и оценка учебных действий; определение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>наиболее эффективного способа достижения результата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26.10.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Коррекция знаний по теме «Итоги 1 </w:t>
            </w:r>
            <w:r w:rsidRPr="001C129B">
              <w:rPr>
                <w:rFonts w:ascii="Times New Roman" w:hAnsi="Times New Roman"/>
              </w:rPr>
              <w:lastRenderedPageBreak/>
              <w:t xml:space="preserve">четверти». Вычитание трехзначных чисел. 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 xml:space="preserve">Письменные и устные приемы сложения и  вычитания в </w:t>
            </w:r>
            <w:r w:rsidRPr="001C129B">
              <w:rPr>
                <w:rFonts w:ascii="Times New Roman" w:hAnsi="Times New Roman"/>
              </w:rPr>
              <w:lastRenderedPageBreak/>
              <w:t>пределах 1000. 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 xml:space="preserve">умение использовать общие приемы решения заданий, строить сообщения в устной форме, самостоятельно </w:t>
            </w:r>
            <w:r w:rsidRPr="001C129B">
              <w:rPr>
                <w:rFonts w:ascii="Times New Roman" w:hAnsi="Times New Roman"/>
              </w:rPr>
              <w:lastRenderedPageBreak/>
              <w:t>формулировать познавательную цель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прогнозирование, коррекция, умение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умение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07.11.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Вычитание трехзначных чисел. Вычитание величин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сложение в пределах 1000 (письменные и устные приемы вычислений).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 xml:space="preserve">прогнозирование, коррекция.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08.11.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Вычитание трехзначных чисел. Устные приёмы вычитания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Поразрядное вычитание чисел в пределах 1000. Устные приемы вычитания трехзначных чисел.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овладевать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09.11.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Письменные приемы вычитания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Поразрядное вычитание чисел в пределах 1000. Овладение общими приёмами вычисления,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устными и письменными алгоритмами выполнения арифметического действия вычитания.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овладевать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Вычитание трехзначных чисел. Задачи на построение геометрических фигур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и устные приемы сложения и  вычитания в пределах 1000. Нахождение значений выражений, содержащих действия сложения и вычитания чисел (в том числе с одной и двумя парами скобок).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чтение,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прогнозирование, коррекция, умение 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умение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14.11.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работа №3 по теме «Сложение и вычитание трёхзначных чисел»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 xml:space="preserve">Письменные и устные приёмы сложения и  вычитания в пределах 1000. Нахождение значений выражений, содержащих действия сложения и вычитания чисел (в том числе </w:t>
            </w:r>
            <w:r w:rsidRPr="001C129B">
              <w:rPr>
                <w:rFonts w:ascii="Times New Roman" w:hAnsi="Times New Roman"/>
              </w:rPr>
              <w:lastRenderedPageBreak/>
              <w:t>с одной-двумя парами скобок).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 xml:space="preserve"> Планирование, контроль и оценка учебных действий; определение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>наиболее эффективного способа достижения результата.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15.11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Коррекция знаний по теме «Сложение и вычитание трёхзначных чисел».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и устные приемы сложения и  вычитания в пределах 1000. Нахождение значений выражений, содержащих действия сложения и вычитания чисел (в том числе с одной-двумя парами скобок).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использовать общие приемы решения заданий, строить сообщения в устной форме, самостоятельно формулировать познавательную цель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 xml:space="preserve">прогнозирование, коррекция.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умение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16.11.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Законы сложения и умножения. Сочетательное свойство сложения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Введение названия: сочетательное свойство сложения и его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задачу,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преобразовывать информацию из одной формы в другую.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планировать, контролировать и оценивать учебные действия в соответствии с поставленной задачей и условиями её реализации; проговаривать последовательность действий на уроке.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учиться слушать и понимать речь других.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20.11.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Сравнение выражений на основе сочетательного свойства сложения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Введение названия: сочетательное свойство сложения и его формулировка. Использование этого свойства:  при выполнении устных и письменных вычислений.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описывать взаимное расположение предметов в пространстве и на плоскости.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соотносить реальные объекты с моделями геометрических фигур.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21.11.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Решение задач разными способами (на основе применения сочетательного свойства сложения)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Введение названия: сочетательное свойство сложения и его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Использование этого свойства: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а) при выполнении устных и письменных вычислений;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б) для обоснования возможности записывать выражения, содержащие только действие сложения, без скобок.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чтение, выдвижение гипотез,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 xml:space="preserve">бирать наиболее эффективный способ решения задачи, создавать алгоритм задания, </w:t>
            </w:r>
            <w:r w:rsidRPr="001C129B">
              <w:rPr>
                <w:rFonts w:ascii="Times New Roman" w:hAnsi="Times New Roman"/>
                <w:lang w:eastAsia="ru-RU"/>
              </w:rPr>
              <w:t xml:space="preserve">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 описывать взаимное расположение предметов в пространстве и на плоскости.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22.11.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Сумма трёх и более слагаемых. Устные приёмы вычислений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Вычисление значений выражений разными способами и формулирование выводов о </w:t>
            </w:r>
            <w:r w:rsidRPr="001C129B">
              <w:rPr>
                <w:rFonts w:ascii="Times New Roman" w:hAnsi="Times New Roman"/>
              </w:rPr>
              <w:lastRenderedPageBreak/>
              <w:t xml:space="preserve">получаемых результатах на основании наблюдений.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моделировать содержащиеся в задаче зависимости; планировать ход решения задачи;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проговаривать последовательность действий на </w:t>
            </w:r>
            <w:r w:rsidRPr="001C129B">
              <w:rPr>
                <w:rFonts w:ascii="Times New Roman" w:hAnsi="Times New Roman"/>
                <w:lang w:eastAsia="ru-RU"/>
              </w:rPr>
              <w:lastRenderedPageBreak/>
              <w:t>уроке.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конструктивно разрешать конфликты посредством учёта интересов сторон и сотрудничества.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23.11.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Сумма трёх и более слагаемых. Письменные приёмы вычислений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Вычисление значений выражений разными способами и формулирование выводов о получаемых результатах на основании наблюдений. Использование свойств арифметических действий при выполнении вычислений, перестановка слагаемых в сумме.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чтение,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проговаривать последовательность действий на уроке.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конструктивно разрешать конфликты посредством учёта интересов сторон и сотрудничества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27.11.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Задачи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Вычисление значений выражений разными способами и формулирование выводов о получаемых результатах на основании наблюдений. Использование свойств арифметических действий при выполнении вычислений, перестановка слагаемых в сумме.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прогнозирование, коррекция.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28.11.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Сочетательное свойство умножения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Сочетательное свойство умножения и его формулировка.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чтение,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прогнозирование, коррекция.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 задавать вопросы, вести диалог, работать в парах и группе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29.11.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 разными способами (на основе использования сочетательного свойства умножения)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Использование сочетательного  свойства умножения  при выполнении устных и письменных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моделировать содержащиеся в задаче зависимости, планировать ход решения задачи.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прогнозировать результат решения, выбирать верное решение задачи из нескольких предъявленных решений.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30.11.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Сочетательное свойство умножения.  Задачи на построение геометрических </w:t>
            </w:r>
            <w:r w:rsidRPr="001C129B">
              <w:rPr>
                <w:rFonts w:ascii="Times New Roman" w:hAnsi="Times New Roman"/>
              </w:rPr>
              <w:lastRenderedPageBreak/>
              <w:t xml:space="preserve">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 xml:space="preserve">Сочетательное свойство умножения – словесная формулировка. Использование сочетательного  свойства умножения  при выполнении </w:t>
            </w:r>
            <w:r w:rsidRPr="001C129B">
              <w:rPr>
                <w:rFonts w:ascii="Times New Roman" w:hAnsi="Times New Roman"/>
              </w:rPr>
              <w:lastRenderedPageBreak/>
              <w:t>устных и письменных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чтение, выдвижение гипотез, сравнение.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прогнозирование, коррекция.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04.12.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Законы сложения и умножения. Произведение трёх и более множителей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ориентироваться в учебнике (на развороте, в оглавлении, в условных обозначениях).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понимать причину успеха / неуспеха учебной деятельности и конструктивно действовать в ситуации неуспеха.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 –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49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05.12.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Произведение трёх и более множителей. Запись решения задачи одним выражением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Нахождение произведения трёх и более множителей.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находить ответы на вопросы в тексте, иллюстрациях, делать выводы в результате совместной работы класса и учителя.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</w:rPr>
              <w:t>контроль и оценивание процесса и результата деятельности.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06.12.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Произведение трёх и более множителей.  Задачи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 делать выводы в результате совместной работы класса и учителя.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 </w:t>
            </w:r>
            <w:r w:rsidRPr="001C129B">
              <w:rPr>
                <w:rFonts w:ascii="Times New Roman" w:hAnsi="Times New Roman"/>
                <w:lang w:eastAsia="ru-RU"/>
              </w:rPr>
              <w:t>учиться слушать и понимать речь других.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07.12.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Упрощение выражений, содержащих в скобках умножение или деление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Упрощение выражений: запись выражений, содержащих только действие умножения, без скобок. Вычисление значений выражений вида: 4х8х2 на основе использования свойств умножения.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делать выводы в результате совместной работы класса и учителя.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Запись решения задачи одним выражением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Вычисление значений выражений вида: 4х8х2 на основе использования свойств умножения.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Упрощение выражений, содержащих в скобках умножение или деление. 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Способы упрощения выражений, содержащих в скобках умножение и деление. Вычисление значений выражений вида: 4х8х2 на основе использования свойств умножения.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4519BF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  <w:shd w:val="clear" w:color="auto" w:fill="auto"/>
          </w:tcPr>
          <w:p w:rsidR="004519BF" w:rsidRPr="004519BF" w:rsidRDefault="004519BF" w:rsidP="004519B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519BF">
              <w:rPr>
                <w:rFonts w:ascii="Times New Roman" w:hAnsi="Times New Roman"/>
                <w:b/>
              </w:rPr>
              <w:t>Геометрические фигуры</w:t>
            </w:r>
            <w:r>
              <w:rPr>
                <w:rFonts w:ascii="Times New Roman" w:hAnsi="Times New Roman"/>
                <w:b/>
              </w:rPr>
              <w:t xml:space="preserve"> (</w:t>
            </w:r>
            <w:r w:rsidR="00561C5B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6916AD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Геометрические фигуры.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Построение точки, отрезка, многоугольника, окружности, симметричных данным фигурам относительно заданных осей симметрии, на листе бумаги в клетку.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Коммуникативные: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14.12.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Геометрические фигуры.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Построение фигур</w:t>
            </w:r>
            <w:proofErr w:type="gramStart"/>
            <w:r w:rsidRPr="001C129B">
              <w:rPr>
                <w:rFonts w:ascii="Times New Roman" w:hAnsi="Times New Roman"/>
              </w:rPr>
              <w:t>.</w:t>
            </w:r>
            <w:proofErr w:type="gramEnd"/>
            <w:r w:rsidRPr="001C129B">
              <w:rPr>
                <w:rFonts w:ascii="Times New Roman" w:hAnsi="Times New Roman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</w:rPr>
              <w:t>с</w:t>
            </w:r>
            <w:proofErr w:type="gramEnd"/>
            <w:r w:rsidRPr="001C129B">
              <w:rPr>
                <w:rFonts w:ascii="Times New Roman" w:hAnsi="Times New Roman"/>
              </w:rPr>
              <w:t>имметричных данным на клетчатой бумаге.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18.12.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Решение несложных комбинаторных задач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Построение точек, отрезков, многоугольников, окружностей, симметричных данным, с использованием клетчатого фона.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овладевать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561C5B" w:rsidRPr="001C129B" w:rsidTr="006D4DD0">
        <w:trPr>
          <w:trHeight w:val="281"/>
        </w:trPr>
        <w:tc>
          <w:tcPr>
            <w:tcW w:w="932" w:type="dxa"/>
          </w:tcPr>
          <w:p w:rsidR="00561C5B" w:rsidRPr="001C129B" w:rsidRDefault="00561C5B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561C5B" w:rsidRPr="001C129B" w:rsidRDefault="00561C5B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561C5B" w:rsidRPr="001C129B" w:rsidRDefault="00561C5B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</w:tcPr>
          <w:p w:rsidR="00561C5B" w:rsidRPr="00561C5B" w:rsidRDefault="00561C5B" w:rsidP="00561C5B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61C5B">
              <w:rPr>
                <w:rFonts w:ascii="Times New Roman" w:hAnsi="Times New Roman"/>
                <w:b/>
                <w:lang w:eastAsia="ru-RU"/>
              </w:rPr>
              <w:t>Работа с текстовыми задачами</w:t>
            </w:r>
            <w:r>
              <w:rPr>
                <w:rFonts w:ascii="Times New Roman" w:hAnsi="Times New Roman"/>
                <w:b/>
                <w:lang w:eastAsia="ru-RU"/>
              </w:rPr>
              <w:t xml:space="preserve"> (4), Арифметические действия (7) + Компьютерная грамотность (1)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19.12.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Правило порядка выполнения действий в выражениях без скобок. 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Правила  порядка выполнения арифметических действий в числовых выражениях, содержащих только умножение и деление или только сложение и вычитание.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20.12.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выражений без скобок. Задачи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Правила  порядка выполнения арифметических действий в числовых выражениях, содержащих только умножение и деление или только сложение и вычитание. Использование изученных правил при выполнении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</w:rPr>
              <w:t>отношения к школе.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21.12.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задач, </w:t>
            </w:r>
            <w:r w:rsidRPr="001C129B">
              <w:rPr>
                <w:rFonts w:ascii="Times New Roman" w:hAnsi="Times New Roman"/>
              </w:rPr>
              <w:lastRenderedPageBreak/>
              <w:t>решаемых разными способами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 xml:space="preserve">Правила порядка выполнения </w:t>
            </w:r>
            <w:r w:rsidRPr="001C129B">
              <w:rPr>
                <w:rFonts w:ascii="Times New Roman" w:hAnsi="Times New Roman"/>
              </w:rPr>
              <w:lastRenderedPageBreak/>
              <w:t>действий в выражениях без скобок, содержащих четыре арифметических действия в различных комбинациях. Вычисление значений выражений, не содержащих скобки.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25.12.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работа № 4 по теме «Порядок выполнения действий в числовых выражениях»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Правила порядка выполнения действий в выражениях без скобок, содержащих четыре арифметических действия в различных комбинациях. Вычисление значений выражений, не содержащих скобки.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26.12.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</w:rPr>
              <w:t>Коррекция знаний по теме «Порядок выполнения действий в числовых выражениях».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27.12.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Запись решения задачи одним выражением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Анализ структуры составного числового выражения, содержащего скобки. Правило порядка выполнения действий в составном числовом выражении со скобками.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</w:t>
            </w:r>
            <w:proofErr w:type="spellStart"/>
            <w:r w:rsidRPr="001C129B">
              <w:rPr>
                <w:rFonts w:ascii="Times New Roman" w:hAnsi="Times New Roman"/>
                <w:lang w:eastAsia="ru-RU"/>
              </w:rPr>
              <w:t>задачу</w:t>
            </w:r>
            <w:proofErr w:type="gramStart"/>
            <w:r w:rsidRPr="001C129B">
              <w:rPr>
                <w:rFonts w:ascii="Times New Roman" w:hAnsi="Times New Roman"/>
                <w:lang w:eastAsia="ru-RU"/>
              </w:rPr>
              <w:t>,</w:t>
            </w:r>
            <w:r w:rsidRPr="001C129B">
              <w:rPr>
                <w:rFonts w:ascii="Times New Roman" w:hAnsi="Times New Roman"/>
                <w:i/>
                <w:lang w:eastAsia="ru-RU"/>
              </w:rPr>
              <w:t>Р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егулятивные</w:t>
            </w:r>
            <w:proofErr w:type="spell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Личностные: </w:t>
            </w:r>
            <w:r w:rsidRPr="001C129B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18.12.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i/>
              </w:rPr>
              <w:t xml:space="preserve">Высказывание 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Понятие о высказывании. Примеры предложений, не являющихся высказываниями.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определять истинность несложных утверждений.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Приводить примеры, подтверждающие или опровергающие данное утверждение.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Регулятивные: </w:t>
            </w:r>
            <w:r w:rsidRPr="001C129B">
              <w:rPr>
                <w:rFonts w:ascii="Times New Roman" w:hAnsi="Times New Roman"/>
                <w:lang w:eastAsia="ru-RU"/>
              </w:rPr>
              <w:t>учиться высказывать свое предположение (версию) на основе работы с материалом учебника.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учиться слушать и понимать речь других.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 xml:space="preserve">К. Г.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 xml:space="preserve">Текстовый процессор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  <w:lang w:val="en-US"/>
              </w:rPr>
              <w:t>MS</w:t>
            </w:r>
            <w:r w:rsidRPr="001C129B">
              <w:rPr>
                <w:rFonts w:ascii="Times New Roman" w:hAnsi="Times New Roman"/>
                <w:b/>
              </w:rPr>
              <w:t xml:space="preserve"> </w:t>
            </w:r>
            <w:r w:rsidRPr="001C129B">
              <w:rPr>
                <w:rFonts w:ascii="Times New Roman" w:hAnsi="Times New Roman"/>
                <w:b/>
                <w:lang w:val="en-US"/>
              </w:rPr>
              <w:t>WORD</w:t>
            </w:r>
          </w:p>
        </w:tc>
        <w:tc>
          <w:tcPr>
            <w:tcW w:w="3260" w:type="dxa"/>
          </w:tcPr>
          <w:p w:rsidR="00F7745D" w:rsidRPr="001C129B" w:rsidRDefault="00F7745D" w:rsidP="006916AD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Понятие о панели инструментов </w:t>
            </w:r>
            <w:r w:rsidRPr="001C129B">
              <w:rPr>
                <w:rFonts w:ascii="Times New Roman" w:hAnsi="Times New Roman"/>
                <w:lang w:val="en-US"/>
              </w:rPr>
              <w:t>MS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val="en-US"/>
              </w:rPr>
              <w:t>WORD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15.01.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color w:val="000000"/>
              </w:rPr>
              <w:t>Приводить примеры высказываний и предложений, не являющихся высказываниями. Приводить примеры верных и неверных высказываний.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16.01.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Числовые равенства и неравенства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Числовые равенства и неравенства как математические примеры высказываний.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выбирать верное решение задачи из нескольких предъявленных решений.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17.01.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Свойства числовых равенств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Числовые равенства и неравенства как математические примеры высказываний. Свойства числовых равенств.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выбирать верное решение задачи из нескольких предъявленных решений.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18.01.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Свойства числовых равенств. Решение задач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Числовые равенства и неравенства как математические примеры высказываний. Свойства числовых равенств.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561C5B" w:rsidRPr="001C129B" w:rsidTr="005D34CA">
        <w:trPr>
          <w:trHeight w:val="281"/>
        </w:trPr>
        <w:tc>
          <w:tcPr>
            <w:tcW w:w="932" w:type="dxa"/>
          </w:tcPr>
          <w:p w:rsidR="00561C5B" w:rsidRPr="001C129B" w:rsidRDefault="00561C5B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561C5B" w:rsidRPr="001C129B" w:rsidRDefault="00561C5B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561C5B" w:rsidRPr="001C129B" w:rsidRDefault="00561C5B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090" w:type="dxa"/>
            <w:gridSpan w:val="3"/>
          </w:tcPr>
          <w:p w:rsidR="00561C5B" w:rsidRPr="00561C5B" w:rsidRDefault="00561C5B" w:rsidP="00561C5B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61C5B">
              <w:rPr>
                <w:rFonts w:ascii="Times New Roman" w:hAnsi="Times New Roman"/>
                <w:b/>
                <w:lang w:eastAsia="ru-RU"/>
              </w:rPr>
              <w:t>Геометрические фигуры</w:t>
            </w:r>
            <w:r>
              <w:rPr>
                <w:rFonts w:ascii="Times New Roman" w:hAnsi="Times New Roman"/>
                <w:b/>
                <w:lang w:eastAsia="ru-RU"/>
              </w:rPr>
              <w:t xml:space="preserve"> (</w:t>
            </w:r>
            <w:r w:rsidR="00C129B6">
              <w:rPr>
                <w:rFonts w:ascii="Times New Roman" w:hAnsi="Times New Roman"/>
                <w:b/>
                <w:lang w:eastAsia="ru-RU"/>
              </w:rPr>
              <w:t>3</w:t>
            </w:r>
            <w:r>
              <w:rPr>
                <w:rFonts w:ascii="Times New Roman" w:hAnsi="Times New Roman"/>
                <w:b/>
                <w:lang w:eastAsia="ru-RU"/>
              </w:rPr>
              <w:t>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69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22.01.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окружности на равные части путем перегибания круга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Практические способы деления окружности.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23.01.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окружности на равные части с помощью угольника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Практические способы деления окружности с помощью угольника и линейки на 2 и на 4 равные части, на 3 и на 6 равных частей.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24.01.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Деление окружности на равные части с </w:t>
            </w:r>
            <w:r w:rsidRPr="001C129B">
              <w:rPr>
                <w:rFonts w:ascii="Times New Roman" w:hAnsi="Times New Roman"/>
              </w:rPr>
              <w:lastRenderedPageBreak/>
              <w:t xml:space="preserve">помощью циркуля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 xml:space="preserve">Практические способы деления окружности с помощью угольника и линейки на 2 и на 4 </w:t>
            </w:r>
            <w:r w:rsidRPr="001C129B">
              <w:rPr>
                <w:rFonts w:ascii="Times New Roman" w:hAnsi="Times New Roman"/>
              </w:rPr>
              <w:lastRenderedPageBreak/>
              <w:t>равные части и с помощью циркуля на 6 и на 3 равные части.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</w:t>
            </w:r>
            <w:r w:rsidRPr="001C129B">
              <w:rPr>
                <w:rFonts w:ascii="Times New Roman" w:hAnsi="Times New Roman"/>
                <w:lang w:eastAsia="ru-RU"/>
              </w:rPr>
              <w:lastRenderedPageBreak/>
              <w:t>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</w:tc>
      </w:tr>
      <w:tr w:rsidR="00C129B6" w:rsidRPr="001C129B" w:rsidTr="006E56AD">
        <w:trPr>
          <w:trHeight w:val="281"/>
        </w:trPr>
        <w:tc>
          <w:tcPr>
            <w:tcW w:w="932" w:type="dxa"/>
          </w:tcPr>
          <w:p w:rsidR="00C129B6" w:rsidRPr="001C129B" w:rsidRDefault="00C129B6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C129B6" w:rsidRPr="001C129B" w:rsidRDefault="00C129B6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C129B6" w:rsidRPr="001C129B" w:rsidRDefault="00C129B6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090" w:type="dxa"/>
            <w:gridSpan w:val="3"/>
          </w:tcPr>
          <w:p w:rsidR="00C129B6" w:rsidRPr="00C129B6" w:rsidRDefault="00C129B6" w:rsidP="00C129B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129B6">
              <w:rPr>
                <w:rFonts w:ascii="Times New Roman" w:hAnsi="Times New Roman"/>
                <w:b/>
                <w:lang w:eastAsia="ru-RU"/>
              </w:rPr>
              <w:t>Арифметические действия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(</w:t>
            </w:r>
            <w:r w:rsidR="00F45DB3">
              <w:rPr>
                <w:rFonts w:ascii="Times New Roman" w:hAnsi="Times New Roman"/>
                <w:b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lang w:eastAsia="ru-RU"/>
              </w:rPr>
              <w:t>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25.01.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суммы на число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Правило умножения суммы на число и его использование при вычислениях.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29.01.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суммы на число.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Устные вычисления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Правило умножения суммы на число и его использование при вычислениях. Устные приёмы умножения в случаях вида: 12х8.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активно  использовать математическую речь для решения разнообразных коммуникативных задач.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30.01.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 разными способами (на основе применения правила умножения суммы на число)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Правило умножения суммы на число и его использование при вычислениях.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31.01.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на 10. Запись длины в сантиметрах и дециметрах 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на 10.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осуществлять пошаговый и итоговый самоконтроль - освоение начальных форм познавательной и личностной рефлексии.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</w:rPr>
              <w:t>отношения к школе.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01.02.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на 10 и на 100. Решение задач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на 10 и на 100.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05.02.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вида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50×9 и 200×4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данного числа десятков или сотен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задачу, находить ответы на вопросы в тексте, иллюстрациях.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учиться слушать и понимать речь других.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78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06.02.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вида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50×9 и 200×4. Действия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данного числа десятков или сотен на однозначное число при действиях с величинами.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79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07.02.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вида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50×9 и 200×4. Решение задач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данного числа десятков или сотен на однозначное число при действиях с величинами.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08.02.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вида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50×9 и 200×4. Решение задач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данного числа десятков или сотен на однозначное число. Понятие о буквенном выражении.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12.02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 xml:space="preserve">Контрольная работа № 5 по теме «Умножение круглых чисел </w:t>
            </w:r>
            <w:proofErr w:type="gramStart"/>
            <w:r w:rsidRPr="001C129B">
              <w:rPr>
                <w:rFonts w:ascii="Times New Roman" w:hAnsi="Times New Roman"/>
                <w:b/>
                <w:i/>
              </w:rPr>
              <w:t>на</w:t>
            </w:r>
            <w:proofErr w:type="gramEnd"/>
            <w:r w:rsidRPr="001C129B">
              <w:rPr>
                <w:rFonts w:ascii="Times New Roman" w:hAnsi="Times New Roman"/>
                <w:b/>
                <w:i/>
              </w:rPr>
              <w:t xml:space="preserve"> однозначное».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умножения данного числа десятков или сотен на однозначное число. Понятие о буквенном выражении.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 xml:space="preserve"> Планирование, контроль и оценка учебных действий; определение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>наиболее эффективного способа достижения результата.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Коррекция знаний по теме «Умножение круглых чисел </w:t>
            </w:r>
            <w:proofErr w:type="gramStart"/>
            <w:r w:rsidRPr="001C129B">
              <w:rPr>
                <w:rFonts w:ascii="Times New Roman" w:hAnsi="Times New Roman"/>
              </w:rPr>
              <w:t>на</w:t>
            </w:r>
            <w:proofErr w:type="gramEnd"/>
            <w:r w:rsidRPr="001C129B">
              <w:rPr>
                <w:rFonts w:ascii="Times New Roman" w:hAnsi="Times New Roman"/>
              </w:rPr>
              <w:t xml:space="preserve"> однозначное».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Приёмы умножения данного числа десятков или сотен на однозначное число.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</w:rPr>
              <w:t xml:space="preserve"> 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C129B6" w:rsidRPr="001C129B" w:rsidTr="00E856A1">
        <w:trPr>
          <w:trHeight w:val="281"/>
        </w:trPr>
        <w:tc>
          <w:tcPr>
            <w:tcW w:w="932" w:type="dxa"/>
          </w:tcPr>
          <w:p w:rsidR="00C129B6" w:rsidRPr="001C129B" w:rsidRDefault="00C129B6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C129B6" w:rsidRPr="001C129B" w:rsidRDefault="00C129B6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C129B6" w:rsidRPr="001C129B" w:rsidRDefault="00C129B6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</w:tcPr>
          <w:p w:rsidR="00C129B6" w:rsidRPr="00C129B6" w:rsidRDefault="00C129B6" w:rsidP="00C129B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129B6">
              <w:rPr>
                <w:rFonts w:ascii="Times New Roman" w:hAnsi="Times New Roman"/>
                <w:b/>
                <w:lang w:eastAsia="ru-RU"/>
              </w:rPr>
              <w:t>Геометрические фигуры</w:t>
            </w:r>
            <w:r>
              <w:rPr>
                <w:rFonts w:ascii="Times New Roman" w:hAnsi="Times New Roman"/>
                <w:b/>
                <w:lang w:eastAsia="ru-RU"/>
              </w:rPr>
              <w:t xml:space="preserve"> (</w:t>
            </w:r>
            <w:r w:rsidR="00F45DB3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14.02.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color w:val="C00000"/>
              </w:rPr>
            </w:pPr>
            <w:r w:rsidRPr="001C129B">
              <w:rPr>
                <w:rFonts w:ascii="Times New Roman" w:hAnsi="Times New Roman"/>
              </w:rPr>
              <w:t xml:space="preserve">Прямая. Обозначение  прямой линии латинскими буквами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</w:rPr>
              <w:t>Понятие о прямой как о бесконечной фигуре.</w:t>
            </w:r>
            <w:proofErr w:type="gramEnd"/>
            <w:r w:rsidRPr="001C129B">
              <w:rPr>
                <w:rFonts w:ascii="Times New Roman" w:hAnsi="Times New Roman"/>
              </w:rPr>
              <w:t xml:space="preserve"> Принадлежность точки данной прямой линии. Обозначение прямой линии буквами латинского алфавита.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проговаривать последовательность действий на уроке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15.02.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Прямая. Пересекающиеся и непересекающиеся </w:t>
            </w:r>
            <w:r w:rsidRPr="001C129B">
              <w:rPr>
                <w:rFonts w:ascii="Times New Roman" w:hAnsi="Times New Roman"/>
              </w:rPr>
              <w:lastRenderedPageBreak/>
              <w:t xml:space="preserve">прямые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</w:rPr>
              <w:lastRenderedPageBreak/>
              <w:t>Понятие о прямой как о бесконечной фигуре.</w:t>
            </w:r>
            <w:proofErr w:type="gramEnd"/>
            <w:r w:rsidRPr="001C129B">
              <w:rPr>
                <w:rFonts w:ascii="Times New Roman" w:hAnsi="Times New Roman"/>
              </w:rPr>
              <w:t xml:space="preserve"> Принадлежность точки данной </w:t>
            </w:r>
            <w:r w:rsidRPr="001C129B">
              <w:rPr>
                <w:rFonts w:ascii="Times New Roman" w:hAnsi="Times New Roman"/>
              </w:rPr>
              <w:lastRenderedPageBreak/>
              <w:t>прямой линии. Обозначение прямой линии буквами латинского алфавита. Взаимное расположение на плоскости двух прямых.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установление аналогий и причинно-следственных связей.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</w:t>
            </w:r>
            <w:r w:rsidRPr="001C129B">
              <w:rPr>
                <w:rFonts w:ascii="Times New Roman" w:hAnsi="Times New Roman"/>
                <w:lang w:eastAsia="ru-RU"/>
              </w:rPr>
              <w:lastRenderedPageBreak/>
              <w:t>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умение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</w:tr>
      <w:tr w:rsidR="00F45DB3" w:rsidRPr="001C129B" w:rsidTr="00050BEB">
        <w:trPr>
          <w:trHeight w:val="281"/>
        </w:trPr>
        <w:tc>
          <w:tcPr>
            <w:tcW w:w="932" w:type="dxa"/>
          </w:tcPr>
          <w:p w:rsidR="00F45DB3" w:rsidRPr="001C129B" w:rsidRDefault="00F45DB3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F45DB3" w:rsidRPr="001C129B" w:rsidRDefault="00F45DB3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45DB3" w:rsidRPr="001C129B" w:rsidRDefault="00F45DB3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</w:tcPr>
          <w:p w:rsidR="00F45DB3" w:rsidRPr="00F45DB3" w:rsidRDefault="00F45DB3" w:rsidP="00F45DB3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DB3">
              <w:rPr>
                <w:rFonts w:ascii="Times New Roman" w:hAnsi="Times New Roman"/>
                <w:b/>
                <w:lang w:eastAsia="ru-RU"/>
              </w:rPr>
              <w:t>Арифметические действия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(9)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19.02.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 с буквенными данными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</w:rPr>
              <w:t>Понятие о прямой как о бесконечной фигуре.</w:t>
            </w:r>
            <w:proofErr w:type="gramEnd"/>
            <w:r w:rsidRPr="001C129B">
              <w:rPr>
                <w:rFonts w:ascii="Times New Roman" w:hAnsi="Times New Roman"/>
              </w:rPr>
              <w:t xml:space="preserve"> Принадлежность точки данной прямой линии. Обозначение прямой линии буквами латинского алфавита. Взаимное расположение на плоскости двух прямых. Задачи с буквенными данными.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 xml:space="preserve">умение формулировать общую цель и пути ее достижения, проявлять активность для решения коммуникативной задачи, вести устный и письменный диалог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20.02.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двузначного числа на однозначное число. Алгоритм вычисления  в столбик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 Устный приём умножения в случаях вида: 403*2.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составлять алгоритмы выполнения арифметических действий и уметь их применять на практике; прогнозировать результаты вычислений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работать в паре и группе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21.02.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Переместительное свойство умножения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 Устный приём умножения в случаях вида: 2*403.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задавать вопросы, вести диалог.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22.02.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двузначного числа на однозначное число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89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26.02.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трехзначного числа на однозначное число. Алгоритм вычисления  в </w:t>
            </w:r>
            <w:r w:rsidRPr="001C129B">
              <w:rPr>
                <w:rFonts w:ascii="Times New Roman" w:hAnsi="Times New Roman"/>
              </w:rPr>
              <w:lastRenderedPageBreak/>
              <w:t xml:space="preserve">столбик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алгоритмом.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умение формулировать общую цель и пути ее </w:t>
            </w:r>
            <w:r w:rsidRPr="001C129B">
              <w:rPr>
                <w:rFonts w:ascii="Times New Roman" w:hAnsi="Times New Roman"/>
              </w:rPr>
              <w:lastRenderedPageBreak/>
              <w:t>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27.02.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принимать и сохранять учебную задачу.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использовать речь для регуляции своей деятельности, вносить необходимые коррективы  в действие после оценки другими людьми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28.02.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трехзначного числа на однозначное число. Задачи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сравнивать разные способы вычислений, выбирать </w:t>
            </w:r>
            <w:proofErr w:type="gramStart"/>
            <w:r w:rsidRPr="001C129B">
              <w:rPr>
                <w:rFonts w:ascii="Times New Roman" w:hAnsi="Times New Roman"/>
                <w:lang w:eastAsia="ru-RU"/>
              </w:rPr>
              <w:t>удобный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алгоритмом.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01.03.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 работа №6 по теме «Умножение на однозначное число»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05.03.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Коррекция знаний по теме  «Умножение на однозначное число».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Письменные приёмы умножения двузначного и трёхзначного числа на однозначное число. Алгоритм вычислений.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  <w:r w:rsidRPr="001C129B">
              <w:rPr>
                <w:rFonts w:ascii="Times New Roman" w:hAnsi="Times New Roman"/>
                <w:lang w:eastAsia="ru-RU"/>
              </w:rPr>
              <w:t>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</w:tc>
      </w:tr>
      <w:tr w:rsidR="00F45DB3" w:rsidRPr="001C129B" w:rsidTr="009778FF">
        <w:trPr>
          <w:trHeight w:val="281"/>
        </w:trPr>
        <w:tc>
          <w:tcPr>
            <w:tcW w:w="932" w:type="dxa"/>
          </w:tcPr>
          <w:p w:rsidR="00F45DB3" w:rsidRPr="001C129B" w:rsidRDefault="00F45DB3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F45DB3" w:rsidRPr="001C129B" w:rsidRDefault="00F45DB3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45DB3" w:rsidRPr="001C129B" w:rsidRDefault="00F45DB3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</w:tcPr>
          <w:p w:rsidR="00F45DB3" w:rsidRPr="00F45DB3" w:rsidRDefault="00F45DB3" w:rsidP="00F45DB3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DB3">
              <w:rPr>
                <w:rFonts w:ascii="Times New Roman" w:hAnsi="Times New Roman"/>
                <w:b/>
                <w:lang w:eastAsia="ru-RU"/>
              </w:rPr>
              <w:t>Числа и величины</w:t>
            </w:r>
            <w:r>
              <w:rPr>
                <w:rFonts w:ascii="Times New Roman" w:hAnsi="Times New Roman"/>
                <w:b/>
                <w:lang w:eastAsia="ru-RU"/>
              </w:rPr>
              <w:t xml:space="preserve"> (2) + Компьютерная грамотность (1)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06.03.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Величины и их измерения. Измерение времени. Единицы времени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Единицы времени: век, год, месяц, сутки, неделя, час, минута, секунда. Обозначения: ч, мин, </w:t>
            </w:r>
            <w:proofErr w:type="gramStart"/>
            <w:r w:rsidRPr="001C129B">
              <w:rPr>
                <w:rFonts w:ascii="Times New Roman" w:hAnsi="Times New Roman"/>
              </w:rPr>
              <w:t>с</w:t>
            </w:r>
            <w:proofErr w:type="gramEnd"/>
            <w:r w:rsidRPr="001C129B">
              <w:rPr>
                <w:rFonts w:ascii="Times New Roman" w:hAnsi="Times New Roman"/>
              </w:rPr>
              <w:t>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моделировать содержащиеся в задаче зависимости, планировать ход решения задачи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осуществлять пошаговый и итоговый самоконтроль - освоение начальных форм познавательной и личностной рефлексии.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07.03.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Измерение времени. Задачи на определение продолжительности времени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Единицы времени: век, год, месяц, сутки, неделя, час, минута, секунда. Обозначения: </w:t>
            </w:r>
            <w:proofErr w:type="gramStart"/>
            <w:r w:rsidRPr="001C129B">
              <w:rPr>
                <w:rFonts w:ascii="Times New Roman" w:hAnsi="Times New Roman"/>
              </w:rPr>
              <w:t>ч</w:t>
            </w:r>
            <w:proofErr w:type="gramEnd"/>
            <w:r w:rsidRPr="001C129B">
              <w:rPr>
                <w:rFonts w:ascii="Times New Roman" w:hAnsi="Times New Roman"/>
              </w:rPr>
              <w:t xml:space="preserve">, мин, с. Соотношения между единицами времени. </w:t>
            </w:r>
            <w:r w:rsidRPr="001C129B">
              <w:rPr>
                <w:rFonts w:ascii="Times New Roman" w:hAnsi="Times New Roman"/>
              </w:rPr>
              <w:lastRenderedPageBreak/>
              <w:t>Определение времени с помощью часов. Решение задач.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К.Г.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 xml:space="preserve">Новый документ. Набор текста в </w:t>
            </w:r>
            <w:r w:rsidRPr="001C129B">
              <w:rPr>
                <w:rFonts w:ascii="Times New Roman" w:hAnsi="Times New Roman"/>
                <w:b/>
                <w:lang w:val="en-US"/>
              </w:rPr>
              <w:t>MS</w:t>
            </w:r>
            <w:r w:rsidRPr="001C129B">
              <w:rPr>
                <w:rFonts w:ascii="Times New Roman" w:hAnsi="Times New Roman"/>
                <w:b/>
              </w:rPr>
              <w:t xml:space="preserve"> </w:t>
            </w:r>
            <w:r w:rsidRPr="001C129B">
              <w:rPr>
                <w:rFonts w:ascii="Times New Roman" w:hAnsi="Times New Roman"/>
                <w:b/>
                <w:lang w:val="en-US"/>
              </w:rPr>
              <w:t>WORD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Операции вырезание, копирование, вставка текста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учиться слушать и понимать речь других.</w:t>
            </w:r>
          </w:p>
        </w:tc>
      </w:tr>
      <w:tr w:rsidR="00F45DB3" w:rsidRPr="001C129B" w:rsidTr="002F6388">
        <w:trPr>
          <w:trHeight w:val="281"/>
        </w:trPr>
        <w:tc>
          <w:tcPr>
            <w:tcW w:w="932" w:type="dxa"/>
          </w:tcPr>
          <w:p w:rsidR="00F45DB3" w:rsidRPr="001C129B" w:rsidRDefault="00F45DB3" w:rsidP="009835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</w:tcPr>
          <w:p w:rsidR="00F45DB3" w:rsidRPr="001C129B" w:rsidRDefault="00F45DB3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32" w:type="dxa"/>
          </w:tcPr>
          <w:p w:rsidR="00F45DB3" w:rsidRPr="001C129B" w:rsidRDefault="00F45DB3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090" w:type="dxa"/>
            <w:gridSpan w:val="3"/>
          </w:tcPr>
          <w:p w:rsidR="00F45DB3" w:rsidRPr="00F45DB3" w:rsidRDefault="00F45DB3" w:rsidP="00F45DB3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DB3">
              <w:rPr>
                <w:rFonts w:ascii="Times New Roman" w:hAnsi="Times New Roman"/>
                <w:b/>
                <w:lang w:eastAsia="ru-RU"/>
              </w:rPr>
              <w:t>Арифметические действия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(36)+ Компьютерная грамотность (4)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10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деления на 10.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14.03.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100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Приёмы деления на 10 и на 100.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99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15.03.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Нахождение однозначного частного.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вида 108:18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чисел в пределах 1000 в случаях, когда частное является однозначным числом. Нахождение однозначного частного способом подбора.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19.03.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Нахождение однозначного частного.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составлять алгоритмы выполнения арифметических действий и уметь их применять на практике.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20.03.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работа № 7 по теме «Итоги 3 четверти»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Единицы времени: век, год, месяц, сутки, неделя, час, минута, секунда. Обозначения: </w:t>
            </w:r>
            <w:proofErr w:type="gramStart"/>
            <w:r w:rsidRPr="001C129B">
              <w:rPr>
                <w:rFonts w:ascii="Times New Roman" w:hAnsi="Times New Roman"/>
              </w:rPr>
              <w:t>ч</w:t>
            </w:r>
            <w:proofErr w:type="gramEnd"/>
            <w:r w:rsidRPr="001C129B">
              <w:rPr>
                <w:rFonts w:ascii="Times New Roman" w:hAnsi="Times New Roman"/>
              </w:rPr>
              <w:t>, мин, с. Соотношения между единицами времени. Определение времени с помощью часов. Календарь. Решение задач.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принимать и сохранять учебную задачу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 xml:space="preserve"> 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102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21.03.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Коррекция знаний по теме «Итоги 3 четверти». Выражения со скобками.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22.03.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Нахождение однозначного частного. Буквенные выражения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kern w:val="1"/>
                <w:lang w:eastAsia="hi-IN" w:bidi="hi-IN"/>
              </w:rPr>
            </w:pPr>
            <w:r w:rsidRPr="001C129B">
              <w:rPr>
                <w:rFonts w:ascii="Times New Roman" w:hAnsi="Times New Roman"/>
                <w:kern w:val="1"/>
                <w:lang w:eastAsia="hi-IN" w:bidi="hi-IN"/>
              </w:rPr>
              <w:t>Деление чисел в пределах 1000 в случаях, когда частное является однозначным числом. Нахождение однозначного частного способом подбора.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</w:rPr>
              <w:t xml:space="preserve"> 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02.04.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с остатком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работать в паре и группе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03.04.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с остатком вида 6:12.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Задачи с величинами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с остатком и его компоненты (делимое, делитель, частное, остаток); свойство остатка. Выполнение деления с остатком в случаях вида: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6:12.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04.04.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с остатком.  Решение задач.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использовать речь для регуляции своей деятельности, вносить необходимые коррективы  в действие после оценки другими людьми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анализ, синтез, рассуждение.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планировать своё действие в соответствии с поставленной задачей,</w:t>
            </w:r>
            <w:r w:rsidRPr="001C129B">
              <w:rPr>
                <w:rFonts w:ascii="Times New Roman" w:hAnsi="Times New Roman"/>
                <w:lang w:eastAsia="ru-RU"/>
              </w:rPr>
              <w:t xml:space="preserve"> коррекция, применение установленного правила.</w:t>
            </w:r>
            <w:proofErr w:type="gramEnd"/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05.04.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с остатком  Решение задач на деление с остатком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излагать мысль, вести монолог, аргументировать.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анализ, синтез, рассуждение.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09.04.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однозначное число.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излагать мысль, вести монолог, аргументировать.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 xml:space="preserve">бирать наиболее эффективный способ решения </w:t>
            </w:r>
            <w:r w:rsidRPr="001C129B">
              <w:rPr>
                <w:rFonts w:ascii="Times New Roman" w:hAnsi="Times New Roman"/>
              </w:rPr>
              <w:lastRenderedPageBreak/>
              <w:t>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109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однозначное число. Выражения со скобками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Использование деления с остатком для обоснования  алгоритма деления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r w:rsidRPr="001C129B">
              <w:rPr>
                <w:rFonts w:ascii="Times New Roman" w:hAnsi="Times New Roman"/>
              </w:rPr>
              <w:t xml:space="preserve"> умение использовать речь для регуляции своей деятельности, вносить необходимые коррективы  в действие после оценки другими людьми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анализ, синтез, рассуждение.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однозначное число 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Использование деления с остатком для обоснования  алгоритма деления на однозначное число. Письменный приём деления двузначного и трёхзначного числа на однозначное число.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излагать мысль, вести монолог, аргументировать.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планировать своё действие в соответствии с поставленной задачей,</w:t>
            </w:r>
            <w:r w:rsidRPr="001C129B">
              <w:rPr>
                <w:rFonts w:ascii="Times New Roman" w:hAnsi="Times New Roman"/>
                <w:lang w:eastAsia="ru-RU"/>
              </w:rPr>
              <w:t xml:space="preserve"> коррекция, применение установленного правила.</w:t>
            </w:r>
            <w:proofErr w:type="gramEnd"/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на однозначное число. Самостоятельная работа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излагать мысль, вести монолог, аргументировать.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анализ, синтез, рассуждение.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16.04.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на однозначное число. Решение задач на увеличение (уменьшение) числа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злагать мысль, вести монолог, аргументировать.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17.04.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>Контрольная  работа № 8  по теме «Деление на однозначное число»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 xml:space="preserve"> Планирование, контроль и оценка учебных действий; определение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ko-KR"/>
              </w:rPr>
              <w:t>наиболее эффективного способа достижения результата.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18.04.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Коррекция знаний по теме «Деление на однозначное число».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анализ, синтез, рассуждение.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сличать способ действия и результат, вносить необходимые дополнения.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115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19.04.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вида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23×40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использовать речь для регуляции своей деятельности, вносить необходимые коррективы  в действие после оценки другими людьми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коррекция, применение установленного правила.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поиск и выделение необходимой информации.</w:t>
            </w:r>
            <w:proofErr w:type="gramEnd"/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23.04.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вида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23×40. 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Выражения со скобками</w:t>
            </w:r>
            <w:proofErr w:type="gramStart"/>
            <w:r w:rsidRPr="001C129B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умение использовать речь для регуляции своей деятельности, вносить необходимые коррективы  в действие после оценки другими людьми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24.04.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вида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23×40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Задачи  с величинами «цена», «количество», «стоимость»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двузначного числа на данное число десятков с использованием правил умножения на однозначное число и на 10.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коррекция, применение установленного правила.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r w:rsidRPr="001C129B">
              <w:rPr>
                <w:rFonts w:ascii="Times New Roman" w:hAnsi="Times New Roman"/>
                <w:lang w:eastAsia="ru-RU"/>
              </w:rPr>
              <w:t>: поиск и выделение необходимой информации.</w:t>
            </w:r>
            <w:proofErr w:type="gramEnd"/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25.04.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вида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23×40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Составные задачи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коррекция, применение установленного правила.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119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26.04.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на двузначное число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Письменный приём умножения двузначного числа на двузначное число. 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</w:t>
            </w:r>
            <w:r w:rsidRPr="001C129B">
              <w:rPr>
                <w:rFonts w:ascii="Times New Roman" w:hAnsi="Times New Roman"/>
              </w:rPr>
              <w:t xml:space="preserve"> планировать своё действие в соответствии с поставленной задачей,</w:t>
            </w:r>
            <w:r w:rsidRPr="001C129B">
              <w:rPr>
                <w:rFonts w:ascii="Times New Roman" w:hAnsi="Times New Roman"/>
                <w:lang w:eastAsia="ru-RU"/>
              </w:rPr>
              <w:t xml:space="preserve"> коррекция, применение установленного правила.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28.04.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на двузначное число. Выражения со скобками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>: коррекция, применение установленного правила.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02.05.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на двузначное число. Решение задач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прогнозировать результат решения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lang w:eastAsia="ru-RU"/>
              </w:rPr>
              <w:t>задачи, выбирать верное решение задачи из нескольких предъявленных решений.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lastRenderedPageBreak/>
              <w:t>Регулятивные</w:t>
            </w:r>
            <w:r w:rsidRPr="001C129B">
              <w:rPr>
                <w:rFonts w:ascii="Times New Roman" w:hAnsi="Times New Roman"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</w:rPr>
              <w:t>планировать своё действие в соответствии с поставленной задачей,</w:t>
            </w:r>
            <w:r w:rsidRPr="001C129B">
              <w:rPr>
                <w:rFonts w:ascii="Times New Roman" w:hAnsi="Times New Roman"/>
                <w:lang w:eastAsia="ru-RU"/>
              </w:rPr>
              <w:t xml:space="preserve"> коррекция, применение установленного правила.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122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03.05.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К.Г.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 xml:space="preserve">Создание таблиц в </w:t>
            </w:r>
            <w:r w:rsidRPr="001C129B">
              <w:rPr>
                <w:rFonts w:ascii="Times New Roman" w:hAnsi="Times New Roman"/>
                <w:b/>
                <w:lang w:val="en-US"/>
              </w:rPr>
              <w:t>MS</w:t>
            </w:r>
            <w:r w:rsidRPr="001C129B">
              <w:rPr>
                <w:rFonts w:ascii="Times New Roman" w:hAnsi="Times New Roman"/>
                <w:b/>
              </w:rPr>
              <w:t xml:space="preserve"> </w:t>
            </w:r>
            <w:r w:rsidRPr="001C129B">
              <w:rPr>
                <w:rFonts w:ascii="Times New Roman" w:hAnsi="Times New Roman"/>
                <w:b/>
                <w:lang w:val="en-US"/>
              </w:rPr>
              <w:t>WORD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Прием создания таблиц 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 xml:space="preserve">в </w:t>
            </w:r>
            <w:r w:rsidRPr="001C129B">
              <w:rPr>
                <w:rFonts w:ascii="Times New Roman" w:hAnsi="Times New Roman"/>
                <w:lang w:val="en-US"/>
              </w:rPr>
              <w:t>MS</w:t>
            </w:r>
            <w:r w:rsidRPr="001C129B">
              <w:rPr>
                <w:rFonts w:ascii="Times New Roman" w:hAnsi="Times New Roman"/>
              </w:rPr>
              <w:t xml:space="preserve"> </w:t>
            </w:r>
            <w:r w:rsidRPr="001C129B">
              <w:rPr>
                <w:rFonts w:ascii="Times New Roman" w:hAnsi="Times New Roman"/>
                <w:lang w:val="en-US"/>
              </w:rPr>
              <w:t>WORD</w:t>
            </w:r>
          </w:p>
        </w:tc>
        <w:tc>
          <w:tcPr>
            <w:tcW w:w="6663" w:type="dxa"/>
          </w:tcPr>
          <w:p w:rsidR="00F7745D" w:rsidRPr="001C129B" w:rsidRDefault="00F7745D" w:rsidP="001D322E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осуществлять текущий контроль своих действий по заданным критериям.</w:t>
            </w:r>
          </w:p>
          <w:p w:rsidR="00F7745D" w:rsidRPr="001C129B" w:rsidRDefault="00F7745D" w:rsidP="001D322E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  <w:p w:rsidR="00F7745D" w:rsidRPr="001C129B" w:rsidRDefault="00F7745D" w:rsidP="001D322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07.05.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Умножение на двузначное число. Решение задач на нахождение площади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 xml:space="preserve">умение формулировать общую цель и пути ее достижения, проявлять активность для решения коммуникативной задачи, вести устный и письменный диалог 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08.05.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двузначное число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на двузначное число в пределах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10.05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двузначное число. Решение задач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на двузначное число в пределах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анализ, синтез, сравнение.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14.05.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двузначное число. Единицы времени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на двузначное число в пределах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lang w:eastAsia="ru-RU"/>
              </w:rPr>
              <w:t>: осуществлять текущий контроль своих действий по заданным критериям.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ведение диалога.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127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15.05.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Деление на двузначное число. Решение задач. Периметр и площадь </w:t>
            </w:r>
            <w:r w:rsidRPr="001C129B">
              <w:rPr>
                <w:rFonts w:ascii="Times New Roman" w:hAnsi="Times New Roman"/>
              </w:rPr>
              <w:lastRenderedPageBreak/>
              <w:t xml:space="preserve">прямоугольника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Письменный приём деления на двузначное число в пределах 1000. Практические приёмы решения задач и выражений.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выдвижение</w:t>
            </w: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1C129B">
              <w:rPr>
                <w:rFonts w:ascii="Times New Roman" w:hAnsi="Times New Roman"/>
                <w:lang w:eastAsia="ru-RU"/>
              </w:rPr>
              <w:t>гипотез, синтез и анализ.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128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16.05.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К.Г.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Графические редакторы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Панель </w:t>
            </w:r>
            <w:r w:rsidRPr="001C129B">
              <w:rPr>
                <w:rFonts w:ascii="Times New Roman" w:hAnsi="Times New Roman"/>
                <w:lang w:eastAsia="ru-RU"/>
              </w:rPr>
              <w:t xml:space="preserve">инструментов </w:t>
            </w:r>
            <w:r w:rsidRPr="001C129B">
              <w:rPr>
                <w:rFonts w:ascii="Times New Roman" w:hAnsi="Times New Roman"/>
                <w:lang w:val="en-US" w:eastAsia="ru-RU"/>
              </w:rPr>
              <w:t>Paint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eastAsia="TimesNewRomanPSMT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планирование, контроль и оценка учебных действий.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 xml:space="preserve">: </w:t>
            </w:r>
            <w:r w:rsidRPr="001C129B">
              <w:rPr>
                <w:rFonts w:ascii="Times New Roman" w:hAnsi="Times New Roman"/>
                <w:lang w:eastAsia="ru-RU"/>
              </w:rPr>
              <w:t>ведение диалога.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129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17.05.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Деление на двузначное число.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Решение задач на нахождение площади и периметра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на двузначное число в пределах 1000. Запись решения задачи разными способами (в виде выражения, в вопросно-ответной форме).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  <w:lang w:eastAsia="ru-RU"/>
              </w:rPr>
              <w:t>собирать требуемую информацию из указанных источников; фиксировать результаты разными способами.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проговаривать последовательность действий на уроке.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130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21.05.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Задачи на построение геометрических фигур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Письменный приём деления на двузначное число в пределах 1000. решение задач на построение.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eastAsia="TimesNewRomanPSMT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планирование, контроль и оценка учебных действий.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131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22.05.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1C129B">
              <w:rPr>
                <w:rFonts w:ascii="Times New Roman" w:hAnsi="Times New Roman"/>
                <w:b/>
                <w:i/>
              </w:rPr>
              <w:t xml:space="preserve">Контрольная работа  №9 по теме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  <w:b/>
                <w:i/>
              </w:rPr>
              <w:t>«Проверка знаний по итогам года»</w:t>
            </w:r>
            <w:r w:rsidRPr="001C12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Применение полученных знаний и умений при выполнении контрольной работы.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поиск и нахождение способов  решения.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Регулятивные: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132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23.05.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Коррекция знаний по теме «Проверка знаний по итогам года».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Применение полученных знаний и умений при выполнении работы над ошибками контрольной работы.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активное использование математической речи для решения разнообразных коммуникативных задач. </w:t>
            </w:r>
            <w:proofErr w:type="gramEnd"/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готовность слушать собеседника.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планирование, контроль и оценка учебных действий.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133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24.05.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 xml:space="preserve">Повторение по теме «Сложение и вычитание в пределах 1000» 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Сложение и вычитание чисел в пределах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eastAsia="TimesNewRomanPSMT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выполнение учебных действий в разных формах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134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28.05.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К.Г.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 xml:space="preserve">Основные операции в </w:t>
            </w:r>
            <w:r w:rsidRPr="001C129B">
              <w:rPr>
                <w:rFonts w:ascii="Times New Roman" w:hAnsi="Times New Roman"/>
                <w:b/>
                <w:lang w:val="en-US"/>
              </w:rPr>
              <w:t>Paint</w:t>
            </w:r>
            <w:r w:rsidRPr="001C129B">
              <w:rPr>
                <w:rFonts w:ascii="Times New Roman" w:hAnsi="Times New Roman"/>
                <w:b/>
              </w:rPr>
              <w:t xml:space="preserve">. </w:t>
            </w:r>
            <w:r w:rsidRPr="001C129B">
              <w:rPr>
                <w:rFonts w:ascii="Times New Roman" w:hAnsi="Times New Roman"/>
                <w:b/>
              </w:rPr>
              <w:lastRenderedPageBreak/>
              <w:t>Создание рисунков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Создание рисунка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>Познавательные:</w:t>
            </w:r>
            <w:r w:rsidRPr="001C129B">
              <w:rPr>
                <w:rFonts w:ascii="Times New Roman" w:hAnsi="Times New Roman"/>
              </w:rPr>
              <w:t xml:space="preserve"> 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eastAsia="TimesNewRomanPSMT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 </w:t>
            </w: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планирование, контроль и оценка учебных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lastRenderedPageBreak/>
              <w:t>действий.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Коммуникативные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ведение диалога, взаимный контроль, формулировка.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lastRenderedPageBreak/>
              <w:t>135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29.05.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>К.Г.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b/>
              </w:rPr>
            </w:pPr>
            <w:r w:rsidRPr="001C129B">
              <w:rPr>
                <w:rFonts w:ascii="Times New Roman" w:hAnsi="Times New Roman"/>
                <w:b/>
              </w:rPr>
              <w:t xml:space="preserve">Создание диаграмм в </w:t>
            </w:r>
            <w:r w:rsidRPr="001C129B">
              <w:rPr>
                <w:rFonts w:ascii="Times New Roman" w:hAnsi="Times New Roman"/>
                <w:b/>
                <w:lang w:val="en-US"/>
              </w:rPr>
              <w:t>Paint</w:t>
            </w:r>
            <w:r w:rsidRPr="001C129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60" w:type="dxa"/>
          </w:tcPr>
          <w:p w:rsidR="00F7745D" w:rsidRPr="001C129B" w:rsidRDefault="00F7745D" w:rsidP="00B82BA0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Создание диаграммы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 xml:space="preserve">понимание и принятие учебной задачи, поиск и нахождение способов ее решения. </w:t>
            </w:r>
          </w:p>
          <w:p w:rsidR="00F7745D" w:rsidRPr="001C129B" w:rsidRDefault="00F7745D" w:rsidP="0098353A">
            <w:pPr>
              <w:pStyle w:val="a3"/>
              <w:rPr>
                <w:rFonts w:ascii="Times New Roman" w:eastAsia="TimesNewRomanPSMT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выполнение учебных действий в разных формах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  <w:tr w:rsidR="00F7745D" w:rsidRPr="001C129B" w:rsidTr="004519BF">
        <w:trPr>
          <w:trHeight w:val="281"/>
        </w:trPr>
        <w:tc>
          <w:tcPr>
            <w:tcW w:w="932" w:type="dxa"/>
          </w:tcPr>
          <w:p w:rsidR="00F7745D" w:rsidRPr="001C129B" w:rsidRDefault="00F7745D" w:rsidP="0098353A">
            <w:pPr>
              <w:spacing w:after="0"/>
              <w:jc w:val="center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136</w:t>
            </w:r>
          </w:p>
        </w:tc>
        <w:tc>
          <w:tcPr>
            <w:tcW w:w="931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30.05.</w:t>
            </w:r>
          </w:p>
        </w:tc>
        <w:tc>
          <w:tcPr>
            <w:tcW w:w="932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Повторение по теме «Умножение и деление»</w:t>
            </w:r>
          </w:p>
        </w:tc>
        <w:tc>
          <w:tcPr>
            <w:tcW w:w="3260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</w:rPr>
            </w:pPr>
            <w:r w:rsidRPr="001C129B">
              <w:rPr>
                <w:rFonts w:ascii="Times New Roman" w:hAnsi="Times New Roman"/>
              </w:rPr>
              <w:t>Сложение и вычитание, умножение и деление  чисел в пределах 1000.</w:t>
            </w:r>
          </w:p>
        </w:tc>
        <w:tc>
          <w:tcPr>
            <w:tcW w:w="6663" w:type="dxa"/>
          </w:tcPr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Познавательные: </w:t>
            </w:r>
            <w:r w:rsidRPr="001C129B">
              <w:rPr>
                <w:rFonts w:ascii="Times New Roman" w:hAnsi="Times New Roman"/>
              </w:rPr>
              <w:t>в</w:t>
            </w:r>
            <w:r w:rsidRPr="001C129B">
              <w:rPr>
                <w:rFonts w:ascii="Times New Roman" w:hAnsi="Times New Roman"/>
                <w:lang w:eastAsia="ru-RU"/>
              </w:rPr>
              <w:t>ы</w:t>
            </w:r>
            <w:r w:rsidRPr="001C129B">
              <w:rPr>
                <w:rFonts w:ascii="Times New Roman" w:hAnsi="Times New Roman"/>
              </w:rPr>
              <w:t>бирать наиболее эффективный способ решения задачи, создавать алгоритм задания</w:t>
            </w:r>
          </w:p>
          <w:p w:rsidR="00F7745D" w:rsidRPr="001C129B" w:rsidRDefault="00F7745D" w:rsidP="0098353A">
            <w:pPr>
              <w:pStyle w:val="a3"/>
              <w:rPr>
                <w:rFonts w:ascii="Times New Roman" w:eastAsia="TimesNewRomanPSMT" w:hAnsi="Times New Roman"/>
                <w:lang w:eastAsia="ru-RU"/>
              </w:rPr>
            </w:pPr>
            <w:proofErr w:type="gramStart"/>
            <w:r w:rsidRPr="001C129B">
              <w:rPr>
                <w:rFonts w:ascii="Times New Roman" w:hAnsi="Times New Roman"/>
                <w:i/>
                <w:lang w:eastAsia="ru-RU"/>
              </w:rPr>
              <w:t>Регулятивные</w:t>
            </w:r>
            <w:proofErr w:type="gramEnd"/>
            <w:r w:rsidRPr="001C129B">
              <w:rPr>
                <w:rFonts w:ascii="Times New Roman" w:hAnsi="Times New Roman"/>
                <w:i/>
                <w:lang w:eastAsia="ru-RU"/>
              </w:rPr>
              <w:t>:</w:t>
            </w:r>
            <w:r w:rsidRPr="001C129B">
              <w:rPr>
                <w:rFonts w:ascii="Times New Roman" w:hAnsi="Times New Roman"/>
                <w:lang w:eastAsia="ru-RU"/>
              </w:rPr>
              <w:t xml:space="preserve"> </w:t>
            </w:r>
            <w:r w:rsidRPr="001C129B">
              <w:rPr>
                <w:rFonts w:ascii="Times New Roman" w:eastAsia="TimesNewRomanPSMT" w:hAnsi="Times New Roman"/>
                <w:lang w:eastAsia="ru-RU"/>
              </w:rPr>
              <w:t>выполнение учебных действий в разных формах.</w:t>
            </w:r>
          </w:p>
          <w:p w:rsidR="00F7745D" w:rsidRPr="001C129B" w:rsidRDefault="00F7745D" w:rsidP="0098353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C129B">
              <w:rPr>
                <w:rFonts w:ascii="Times New Roman" w:hAnsi="Times New Roman"/>
                <w:i/>
                <w:lang w:eastAsia="ru-RU"/>
              </w:rPr>
              <w:t xml:space="preserve">Коммуникативные: </w:t>
            </w:r>
            <w:r w:rsidRPr="001C129B">
              <w:rPr>
                <w:rFonts w:ascii="Times New Roman" w:hAnsi="Times New Roman"/>
              </w:rPr>
              <w:t>умение формулировать общую цель и пути ее достижения, проявлять активность для решения коммуникативной задачи, вести устный и письменный диалог</w:t>
            </w:r>
          </w:p>
        </w:tc>
      </w:tr>
    </w:tbl>
    <w:p w:rsidR="0098353A" w:rsidRPr="001C129B" w:rsidRDefault="0098353A" w:rsidP="0098353A">
      <w:pPr>
        <w:autoSpaceDE w:val="0"/>
        <w:autoSpaceDN w:val="0"/>
        <w:adjustRightInd w:val="0"/>
        <w:spacing w:after="0"/>
        <w:rPr>
          <w:rFonts w:ascii="Times New Roman" w:hAnsi="Times New Roman"/>
          <w:lang w:eastAsia="ru-RU"/>
        </w:rPr>
      </w:pPr>
    </w:p>
    <w:p w:rsidR="004C71D4" w:rsidRPr="001C129B" w:rsidRDefault="004C71D4" w:rsidP="00724608">
      <w:pPr>
        <w:spacing w:after="0"/>
        <w:rPr>
          <w:rFonts w:ascii="Times New Roman" w:hAnsi="Times New Roman"/>
          <w:b/>
        </w:rPr>
      </w:pPr>
    </w:p>
    <w:sectPr w:rsidR="004C71D4" w:rsidRPr="001C129B" w:rsidSect="00724608">
      <w:footerReference w:type="default" r:id="rId9"/>
      <w:pgSz w:w="16838" w:h="11906" w:orient="landscape"/>
      <w:pgMar w:top="720" w:right="720" w:bottom="720" w:left="720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6C" w:rsidRDefault="00E8376C" w:rsidP="00EA4D48">
      <w:pPr>
        <w:spacing w:after="0"/>
      </w:pPr>
      <w:r>
        <w:separator/>
      </w:r>
    </w:p>
  </w:endnote>
  <w:endnote w:type="continuationSeparator" w:id="0">
    <w:p w:rsidR="00E8376C" w:rsidRDefault="00E8376C" w:rsidP="00EA4D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BF" w:rsidRDefault="004519BF">
    <w:pPr>
      <w:pStyle w:val="a9"/>
      <w:jc w:val="right"/>
    </w:pPr>
  </w:p>
  <w:p w:rsidR="004519BF" w:rsidRDefault="004519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6C" w:rsidRDefault="00E8376C" w:rsidP="00EA4D48">
      <w:pPr>
        <w:spacing w:after="0"/>
      </w:pPr>
      <w:r>
        <w:separator/>
      </w:r>
    </w:p>
  </w:footnote>
  <w:footnote w:type="continuationSeparator" w:id="0">
    <w:p w:rsidR="00E8376C" w:rsidRDefault="00E8376C" w:rsidP="00EA4D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multilevel"/>
    <w:tmpl w:val="4648923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">
    <w:nsid w:val="0000000B"/>
    <w:multiLevelType w:val="multilevel"/>
    <w:tmpl w:val="DB0857E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lfaen" w:hAnsi="Sylfae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34E3C86"/>
    <w:multiLevelType w:val="hybridMultilevel"/>
    <w:tmpl w:val="D8F48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3807EA"/>
    <w:multiLevelType w:val="hybridMultilevel"/>
    <w:tmpl w:val="7DA48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8133C3"/>
    <w:multiLevelType w:val="hybridMultilevel"/>
    <w:tmpl w:val="BD748A74"/>
    <w:lvl w:ilvl="0" w:tplc="F2EE405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AB7C9C"/>
    <w:multiLevelType w:val="hybridMultilevel"/>
    <w:tmpl w:val="84A29CA8"/>
    <w:lvl w:ilvl="0" w:tplc="7408D9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4EC0D58"/>
    <w:multiLevelType w:val="hybridMultilevel"/>
    <w:tmpl w:val="F948DB56"/>
    <w:lvl w:ilvl="0" w:tplc="19FE8D16">
      <w:start w:val="1"/>
      <w:numFmt w:val="decimal"/>
      <w:lvlText w:val="%1)"/>
      <w:lvlJc w:val="left"/>
      <w:pPr>
        <w:ind w:left="720" w:hanging="360"/>
      </w:pPr>
      <w:rPr>
        <w:rFonts w:cs="Times New Roman"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BC769B"/>
    <w:multiLevelType w:val="multilevel"/>
    <w:tmpl w:val="3132DB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3A28578F"/>
    <w:multiLevelType w:val="hybridMultilevel"/>
    <w:tmpl w:val="29F2B7FA"/>
    <w:lvl w:ilvl="0" w:tplc="D3921724"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105A24"/>
    <w:multiLevelType w:val="hybridMultilevel"/>
    <w:tmpl w:val="0F0A559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E91593C"/>
    <w:multiLevelType w:val="hybridMultilevel"/>
    <w:tmpl w:val="88E40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5400E5B"/>
    <w:multiLevelType w:val="hybridMultilevel"/>
    <w:tmpl w:val="F4CA8EA6"/>
    <w:lvl w:ilvl="0" w:tplc="9DA66458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7502D12"/>
    <w:multiLevelType w:val="hybridMultilevel"/>
    <w:tmpl w:val="F948DB56"/>
    <w:lvl w:ilvl="0" w:tplc="19FE8D16">
      <w:start w:val="1"/>
      <w:numFmt w:val="decimal"/>
      <w:lvlText w:val="%1)"/>
      <w:lvlJc w:val="left"/>
      <w:pPr>
        <w:ind w:left="720" w:hanging="360"/>
      </w:pPr>
      <w:rPr>
        <w:rFonts w:cs="Times New Roman"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1">
    <w:nsid w:val="6EBA210C"/>
    <w:multiLevelType w:val="hybridMultilevel"/>
    <w:tmpl w:val="99141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1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16"/>
  </w:num>
  <w:num w:numId="10">
    <w:abstractNumId w:val="12"/>
  </w:num>
  <w:num w:numId="11">
    <w:abstractNumId w:val="4"/>
  </w:num>
  <w:num w:numId="12">
    <w:abstractNumId w:val="15"/>
  </w:num>
  <w:num w:numId="13">
    <w:abstractNumId w:val="0"/>
  </w:num>
  <w:num w:numId="14">
    <w:abstractNumId w:val="20"/>
  </w:num>
  <w:num w:numId="15">
    <w:abstractNumId w:val="3"/>
  </w:num>
  <w:num w:numId="16">
    <w:abstractNumId w:val="18"/>
  </w:num>
  <w:num w:numId="17">
    <w:abstractNumId w:val="13"/>
  </w:num>
  <w:num w:numId="18">
    <w:abstractNumId w:val="10"/>
  </w:num>
  <w:num w:numId="19">
    <w:abstractNumId w:val="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F81"/>
    <w:rsid w:val="0000670E"/>
    <w:rsid w:val="0000788D"/>
    <w:rsid w:val="00010D83"/>
    <w:rsid w:val="00014755"/>
    <w:rsid w:val="00020F81"/>
    <w:rsid w:val="00031BB1"/>
    <w:rsid w:val="00034CB2"/>
    <w:rsid w:val="00047AAC"/>
    <w:rsid w:val="0005201C"/>
    <w:rsid w:val="000615A7"/>
    <w:rsid w:val="000703B1"/>
    <w:rsid w:val="000741CF"/>
    <w:rsid w:val="0009512D"/>
    <w:rsid w:val="000A58D6"/>
    <w:rsid w:val="000B0A2D"/>
    <w:rsid w:val="000C1485"/>
    <w:rsid w:val="000D4B8F"/>
    <w:rsid w:val="000E79C3"/>
    <w:rsid w:val="000F109B"/>
    <w:rsid w:val="001067AC"/>
    <w:rsid w:val="00107428"/>
    <w:rsid w:val="00111FD6"/>
    <w:rsid w:val="0012431C"/>
    <w:rsid w:val="00141731"/>
    <w:rsid w:val="00145300"/>
    <w:rsid w:val="00145B2E"/>
    <w:rsid w:val="00146D54"/>
    <w:rsid w:val="00152791"/>
    <w:rsid w:val="00153974"/>
    <w:rsid w:val="00157677"/>
    <w:rsid w:val="0017127E"/>
    <w:rsid w:val="00171B3A"/>
    <w:rsid w:val="001734ED"/>
    <w:rsid w:val="0018151F"/>
    <w:rsid w:val="00183D38"/>
    <w:rsid w:val="0019236A"/>
    <w:rsid w:val="001958A0"/>
    <w:rsid w:val="001961E9"/>
    <w:rsid w:val="001B66EB"/>
    <w:rsid w:val="001C129B"/>
    <w:rsid w:val="001C6EBF"/>
    <w:rsid w:val="001D322E"/>
    <w:rsid w:val="001D390D"/>
    <w:rsid w:val="001D5CEF"/>
    <w:rsid w:val="001E3EC4"/>
    <w:rsid w:val="001F5877"/>
    <w:rsid w:val="00202D43"/>
    <w:rsid w:val="00204E21"/>
    <w:rsid w:val="00206602"/>
    <w:rsid w:val="00217334"/>
    <w:rsid w:val="00221D26"/>
    <w:rsid w:val="00222786"/>
    <w:rsid w:val="00222C52"/>
    <w:rsid w:val="00231CA7"/>
    <w:rsid w:val="0023317D"/>
    <w:rsid w:val="00251FE4"/>
    <w:rsid w:val="00255010"/>
    <w:rsid w:val="002555FF"/>
    <w:rsid w:val="00274FF4"/>
    <w:rsid w:val="00292385"/>
    <w:rsid w:val="002974A7"/>
    <w:rsid w:val="002A3020"/>
    <w:rsid w:val="002B34DA"/>
    <w:rsid w:val="002C7E60"/>
    <w:rsid w:val="002D3C4D"/>
    <w:rsid w:val="002D4D0A"/>
    <w:rsid w:val="002D4D2E"/>
    <w:rsid w:val="002E1DD8"/>
    <w:rsid w:val="002E1DE9"/>
    <w:rsid w:val="00307A84"/>
    <w:rsid w:val="00310C54"/>
    <w:rsid w:val="00321540"/>
    <w:rsid w:val="00324CBB"/>
    <w:rsid w:val="00327A72"/>
    <w:rsid w:val="00340303"/>
    <w:rsid w:val="0036443F"/>
    <w:rsid w:val="00364868"/>
    <w:rsid w:val="003709E9"/>
    <w:rsid w:val="00386759"/>
    <w:rsid w:val="003908D4"/>
    <w:rsid w:val="003A621B"/>
    <w:rsid w:val="003B6CDD"/>
    <w:rsid w:val="003D771D"/>
    <w:rsid w:val="003E2378"/>
    <w:rsid w:val="00402400"/>
    <w:rsid w:val="0040271E"/>
    <w:rsid w:val="00404501"/>
    <w:rsid w:val="004139C3"/>
    <w:rsid w:val="0041686E"/>
    <w:rsid w:val="0042388D"/>
    <w:rsid w:val="00424214"/>
    <w:rsid w:val="00430B16"/>
    <w:rsid w:val="00437EE9"/>
    <w:rsid w:val="004415C5"/>
    <w:rsid w:val="004519BF"/>
    <w:rsid w:val="00454ECE"/>
    <w:rsid w:val="00455540"/>
    <w:rsid w:val="00455EDA"/>
    <w:rsid w:val="00457871"/>
    <w:rsid w:val="00460C89"/>
    <w:rsid w:val="00463F8C"/>
    <w:rsid w:val="00466851"/>
    <w:rsid w:val="00472120"/>
    <w:rsid w:val="00480FB1"/>
    <w:rsid w:val="00484288"/>
    <w:rsid w:val="004851EB"/>
    <w:rsid w:val="00485A07"/>
    <w:rsid w:val="00486F15"/>
    <w:rsid w:val="0049193A"/>
    <w:rsid w:val="004A0052"/>
    <w:rsid w:val="004A516D"/>
    <w:rsid w:val="004A729C"/>
    <w:rsid w:val="004B5E6F"/>
    <w:rsid w:val="004C52C7"/>
    <w:rsid w:val="004C71D4"/>
    <w:rsid w:val="004F0987"/>
    <w:rsid w:val="00506524"/>
    <w:rsid w:val="00517CD9"/>
    <w:rsid w:val="00527C57"/>
    <w:rsid w:val="005303CD"/>
    <w:rsid w:val="00543AEF"/>
    <w:rsid w:val="00545835"/>
    <w:rsid w:val="005578C6"/>
    <w:rsid w:val="00561C5B"/>
    <w:rsid w:val="005636DE"/>
    <w:rsid w:val="005A43BE"/>
    <w:rsid w:val="005B3342"/>
    <w:rsid w:val="005B5AD6"/>
    <w:rsid w:val="005C41C6"/>
    <w:rsid w:val="005E07B8"/>
    <w:rsid w:val="005E55FA"/>
    <w:rsid w:val="006027ED"/>
    <w:rsid w:val="00614F12"/>
    <w:rsid w:val="00624CDC"/>
    <w:rsid w:val="00636DD3"/>
    <w:rsid w:val="0066332B"/>
    <w:rsid w:val="006718BE"/>
    <w:rsid w:val="006735B8"/>
    <w:rsid w:val="006916AD"/>
    <w:rsid w:val="006B2BE4"/>
    <w:rsid w:val="006B3132"/>
    <w:rsid w:val="006B3E55"/>
    <w:rsid w:val="006B5D41"/>
    <w:rsid w:val="006B6B83"/>
    <w:rsid w:val="006B6F5F"/>
    <w:rsid w:val="006C0675"/>
    <w:rsid w:val="006E558E"/>
    <w:rsid w:val="006E5F81"/>
    <w:rsid w:val="006E73E1"/>
    <w:rsid w:val="006F7681"/>
    <w:rsid w:val="00711918"/>
    <w:rsid w:val="00713796"/>
    <w:rsid w:val="00724608"/>
    <w:rsid w:val="00724D57"/>
    <w:rsid w:val="00726D5A"/>
    <w:rsid w:val="0074195D"/>
    <w:rsid w:val="00765D66"/>
    <w:rsid w:val="00766ACC"/>
    <w:rsid w:val="007961D5"/>
    <w:rsid w:val="00797E5C"/>
    <w:rsid w:val="007A27CC"/>
    <w:rsid w:val="007A3782"/>
    <w:rsid w:val="007A3965"/>
    <w:rsid w:val="007A4563"/>
    <w:rsid w:val="007A78E6"/>
    <w:rsid w:val="007B7059"/>
    <w:rsid w:val="007C11C5"/>
    <w:rsid w:val="007C3C1C"/>
    <w:rsid w:val="007C3EC8"/>
    <w:rsid w:val="007C6E71"/>
    <w:rsid w:val="007D19C5"/>
    <w:rsid w:val="007D1CE7"/>
    <w:rsid w:val="007D498C"/>
    <w:rsid w:val="007E1126"/>
    <w:rsid w:val="007F1F1E"/>
    <w:rsid w:val="007F5E87"/>
    <w:rsid w:val="00803E1D"/>
    <w:rsid w:val="00805A0E"/>
    <w:rsid w:val="008206BE"/>
    <w:rsid w:val="008212CB"/>
    <w:rsid w:val="00823B93"/>
    <w:rsid w:val="00826317"/>
    <w:rsid w:val="00826F6F"/>
    <w:rsid w:val="00830426"/>
    <w:rsid w:val="00846A00"/>
    <w:rsid w:val="00855340"/>
    <w:rsid w:val="00863863"/>
    <w:rsid w:val="00866924"/>
    <w:rsid w:val="00870770"/>
    <w:rsid w:val="00875527"/>
    <w:rsid w:val="00876E9B"/>
    <w:rsid w:val="00885A83"/>
    <w:rsid w:val="00885A96"/>
    <w:rsid w:val="00887B07"/>
    <w:rsid w:val="008929B7"/>
    <w:rsid w:val="00897BF2"/>
    <w:rsid w:val="008B2289"/>
    <w:rsid w:val="008B7F47"/>
    <w:rsid w:val="008D5527"/>
    <w:rsid w:val="008E528D"/>
    <w:rsid w:val="008F7F0F"/>
    <w:rsid w:val="00900631"/>
    <w:rsid w:val="0091564C"/>
    <w:rsid w:val="0092529A"/>
    <w:rsid w:val="009268BE"/>
    <w:rsid w:val="0095274B"/>
    <w:rsid w:val="0095682F"/>
    <w:rsid w:val="00960060"/>
    <w:rsid w:val="009701CF"/>
    <w:rsid w:val="00973433"/>
    <w:rsid w:val="0097686D"/>
    <w:rsid w:val="0098353A"/>
    <w:rsid w:val="0099647D"/>
    <w:rsid w:val="009A3BFE"/>
    <w:rsid w:val="009A3F06"/>
    <w:rsid w:val="009A6DDD"/>
    <w:rsid w:val="009C0FA7"/>
    <w:rsid w:val="009D20D3"/>
    <w:rsid w:val="009E1D3C"/>
    <w:rsid w:val="00A02AE2"/>
    <w:rsid w:val="00A07A5E"/>
    <w:rsid w:val="00A272F2"/>
    <w:rsid w:val="00A31B3F"/>
    <w:rsid w:val="00A363B7"/>
    <w:rsid w:val="00A507FF"/>
    <w:rsid w:val="00A72020"/>
    <w:rsid w:val="00A9183F"/>
    <w:rsid w:val="00A91B5F"/>
    <w:rsid w:val="00AE6B4A"/>
    <w:rsid w:val="00AF03B0"/>
    <w:rsid w:val="00AF4C87"/>
    <w:rsid w:val="00B01FC0"/>
    <w:rsid w:val="00B27E2A"/>
    <w:rsid w:val="00B431F8"/>
    <w:rsid w:val="00B56810"/>
    <w:rsid w:val="00B625B7"/>
    <w:rsid w:val="00B82BA0"/>
    <w:rsid w:val="00B8591C"/>
    <w:rsid w:val="00B915DB"/>
    <w:rsid w:val="00BA1407"/>
    <w:rsid w:val="00BD253B"/>
    <w:rsid w:val="00BD2F4F"/>
    <w:rsid w:val="00C07D15"/>
    <w:rsid w:val="00C129B6"/>
    <w:rsid w:val="00C13584"/>
    <w:rsid w:val="00C27403"/>
    <w:rsid w:val="00C316B8"/>
    <w:rsid w:val="00C75F3E"/>
    <w:rsid w:val="00C80F8C"/>
    <w:rsid w:val="00C81624"/>
    <w:rsid w:val="00CA368C"/>
    <w:rsid w:val="00CC0C68"/>
    <w:rsid w:val="00CD3630"/>
    <w:rsid w:val="00CD59C7"/>
    <w:rsid w:val="00D0071C"/>
    <w:rsid w:val="00D026EE"/>
    <w:rsid w:val="00D157D6"/>
    <w:rsid w:val="00D2307B"/>
    <w:rsid w:val="00D26148"/>
    <w:rsid w:val="00D35955"/>
    <w:rsid w:val="00D53842"/>
    <w:rsid w:val="00D53EA4"/>
    <w:rsid w:val="00D5478B"/>
    <w:rsid w:val="00D60E6E"/>
    <w:rsid w:val="00D645F8"/>
    <w:rsid w:val="00D812E7"/>
    <w:rsid w:val="00D860BE"/>
    <w:rsid w:val="00DA15F1"/>
    <w:rsid w:val="00DA2F2C"/>
    <w:rsid w:val="00DB6B18"/>
    <w:rsid w:val="00DC2A1C"/>
    <w:rsid w:val="00DE5B84"/>
    <w:rsid w:val="00DF01F1"/>
    <w:rsid w:val="00E13390"/>
    <w:rsid w:val="00E2686F"/>
    <w:rsid w:val="00E27EF4"/>
    <w:rsid w:val="00E36AFA"/>
    <w:rsid w:val="00E4351E"/>
    <w:rsid w:val="00E466E8"/>
    <w:rsid w:val="00E644EF"/>
    <w:rsid w:val="00E67268"/>
    <w:rsid w:val="00E6756C"/>
    <w:rsid w:val="00E8376C"/>
    <w:rsid w:val="00E8590C"/>
    <w:rsid w:val="00E94F7F"/>
    <w:rsid w:val="00E97D1F"/>
    <w:rsid w:val="00EA4D48"/>
    <w:rsid w:val="00EA795C"/>
    <w:rsid w:val="00EB515E"/>
    <w:rsid w:val="00EC248D"/>
    <w:rsid w:val="00ED1637"/>
    <w:rsid w:val="00EE3472"/>
    <w:rsid w:val="00EE6BD8"/>
    <w:rsid w:val="00EF66B6"/>
    <w:rsid w:val="00F02D9A"/>
    <w:rsid w:val="00F2483F"/>
    <w:rsid w:val="00F41618"/>
    <w:rsid w:val="00F45DB3"/>
    <w:rsid w:val="00F63FA3"/>
    <w:rsid w:val="00F6431A"/>
    <w:rsid w:val="00F7317F"/>
    <w:rsid w:val="00F7745D"/>
    <w:rsid w:val="00F80685"/>
    <w:rsid w:val="00F80CA5"/>
    <w:rsid w:val="00F87F1C"/>
    <w:rsid w:val="00F967A2"/>
    <w:rsid w:val="00FB673D"/>
    <w:rsid w:val="00FB7B48"/>
    <w:rsid w:val="00FB7EFD"/>
    <w:rsid w:val="00FE1D1C"/>
    <w:rsid w:val="00F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CC"/>
    <w:pPr>
      <w:spacing w:after="20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uiPriority w:val="99"/>
    <w:qFormat/>
    <w:rsid w:val="007A27CC"/>
    <w:rPr>
      <w:lang w:eastAsia="en-US"/>
    </w:rPr>
  </w:style>
  <w:style w:type="table" w:styleId="a4">
    <w:name w:val="Table Grid"/>
    <w:basedOn w:val="a1"/>
    <w:uiPriority w:val="99"/>
    <w:rsid w:val="0012431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12431C"/>
    <w:pPr>
      <w:ind w:left="720"/>
      <w:contextualSpacing/>
    </w:pPr>
  </w:style>
  <w:style w:type="character" w:styleId="a6">
    <w:name w:val="Hyperlink"/>
    <w:basedOn w:val="a0"/>
    <w:uiPriority w:val="99"/>
    <w:rsid w:val="0012431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12431C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12431C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12431C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12431C"/>
    <w:rPr>
      <w:rFonts w:ascii="Calibri" w:hAnsi="Calibri" w:cs="Times New Roman"/>
    </w:rPr>
  </w:style>
  <w:style w:type="character" w:customStyle="1" w:styleId="1">
    <w:name w:val="Без интервала Знак1"/>
    <w:basedOn w:val="a0"/>
    <w:link w:val="a3"/>
    <w:uiPriority w:val="99"/>
    <w:locked/>
    <w:rsid w:val="0012431C"/>
    <w:rPr>
      <w:rFonts w:cs="Times New Roman"/>
      <w:sz w:val="22"/>
      <w:szCs w:val="22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rsid w:val="0012431C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2431C"/>
    <w:rPr>
      <w:rFonts w:ascii="Tahoma" w:hAnsi="Tahoma" w:cs="Tahoma"/>
      <w:sz w:val="16"/>
      <w:szCs w:val="16"/>
    </w:rPr>
  </w:style>
  <w:style w:type="paragraph" w:customStyle="1" w:styleId="ad">
    <w:name w:val="Основной"/>
    <w:basedOn w:val="a"/>
    <w:link w:val="ae"/>
    <w:uiPriority w:val="99"/>
    <w:rsid w:val="00183D3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paragraph" w:customStyle="1" w:styleId="4">
    <w:name w:val="Заг 4"/>
    <w:basedOn w:val="a"/>
    <w:uiPriority w:val="99"/>
    <w:rsid w:val="00183D3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">
    <w:name w:val="Курсив"/>
    <w:basedOn w:val="ad"/>
    <w:uiPriority w:val="99"/>
    <w:rsid w:val="00183D38"/>
    <w:rPr>
      <w:i/>
      <w:iCs/>
    </w:rPr>
  </w:style>
  <w:style w:type="character" w:customStyle="1" w:styleId="Zag11">
    <w:name w:val="Zag_11"/>
    <w:uiPriority w:val="99"/>
    <w:rsid w:val="00183D38"/>
    <w:rPr>
      <w:color w:val="000000"/>
      <w:w w:val="100"/>
    </w:rPr>
  </w:style>
  <w:style w:type="paragraph" w:styleId="af0">
    <w:name w:val="Subtitle"/>
    <w:basedOn w:val="a"/>
    <w:next w:val="a"/>
    <w:link w:val="af1"/>
    <w:uiPriority w:val="99"/>
    <w:qFormat/>
    <w:rsid w:val="00183D38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99"/>
    <w:locked/>
    <w:rsid w:val="00183D38"/>
    <w:rPr>
      <w:rFonts w:ascii="Times New Roman" w:eastAsia="MS Gothic" w:hAnsi="Times New Roman" w:cs="Times New Roman"/>
      <w:b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183D38"/>
    <w:pPr>
      <w:numPr>
        <w:numId w:val="1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Основной Знак"/>
    <w:link w:val="ad"/>
    <w:uiPriority w:val="99"/>
    <w:locked/>
    <w:rsid w:val="00183D38"/>
    <w:rPr>
      <w:rFonts w:ascii="NewtonCSanPin" w:hAnsi="NewtonCSanPin"/>
      <w:color w:val="000000"/>
      <w:sz w:val="21"/>
      <w:lang w:eastAsia="ru-RU"/>
    </w:rPr>
  </w:style>
  <w:style w:type="paragraph" w:customStyle="1" w:styleId="Zag3">
    <w:name w:val="Zag_3"/>
    <w:basedOn w:val="a"/>
    <w:uiPriority w:val="99"/>
    <w:rsid w:val="00183D3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CC0C68"/>
    <w:rPr>
      <w:rFonts w:cs="Times New Roman"/>
    </w:rPr>
  </w:style>
  <w:style w:type="character" w:customStyle="1" w:styleId="FontStyle12">
    <w:name w:val="Font Style12"/>
    <w:basedOn w:val="a0"/>
    <w:uiPriority w:val="99"/>
    <w:rsid w:val="0091564C"/>
    <w:rPr>
      <w:rFonts w:ascii="Georgia" w:hAnsi="Georgia" w:cs="Georgia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91564C"/>
    <w:rPr>
      <w:rFonts w:ascii="Georgia" w:hAnsi="Georgia" w:cs="Georgia"/>
      <w:sz w:val="14"/>
      <w:szCs w:val="14"/>
    </w:rPr>
  </w:style>
  <w:style w:type="paragraph" w:customStyle="1" w:styleId="Style6">
    <w:name w:val="Style6"/>
    <w:basedOn w:val="a"/>
    <w:uiPriority w:val="99"/>
    <w:rsid w:val="0091564C"/>
    <w:pPr>
      <w:widowControl w:val="0"/>
      <w:spacing w:after="0" w:line="326" w:lineRule="exact"/>
      <w:ind w:firstLine="384"/>
    </w:pPr>
    <w:rPr>
      <w:rFonts w:ascii="Georgia" w:eastAsia="Times New Roman" w:hAnsi="Georgia"/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91564C"/>
    <w:pPr>
      <w:widowControl w:val="0"/>
      <w:spacing w:after="0" w:line="173" w:lineRule="exact"/>
      <w:ind w:firstLine="394"/>
    </w:pPr>
    <w:rPr>
      <w:rFonts w:ascii="Georgia" w:eastAsia="Times New Roman" w:hAnsi="Georgia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91564C"/>
    <w:pPr>
      <w:widowControl w:val="0"/>
      <w:spacing w:after="0" w:line="263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91564C"/>
    <w:pPr>
      <w:widowControl w:val="0"/>
      <w:spacing w:after="0" w:line="286" w:lineRule="exact"/>
      <w:ind w:firstLine="394"/>
      <w:jc w:val="both"/>
    </w:pPr>
    <w:rPr>
      <w:rFonts w:ascii="Georgia" w:eastAsia="Times New Roman" w:hAnsi="Georgia"/>
      <w:sz w:val="24"/>
      <w:szCs w:val="24"/>
      <w:lang w:eastAsia="ar-SA"/>
    </w:rPr>
  </w:style>
  <w:style w:type="paragraph" w:customStyle="1" w:styleId="Style14">
    <w:name w:val="Style14"/>
    <w:basedOn w:val="a"/>
    <w:uiPriority w:val="99"/>
    <w:rsid w:val="0091564C"/>
    <w:pPr>
      <w:widowControl w:val="0"/>
      <w:autoSpaceDE w:val="0"/>
      <w:spacing w:after="0" w:line="254" w:lineRule="exact"/>
      <w:ind w:hanging="389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91564C"/>
    <w:pPr>
      <w:widowControl w:val="0"/>
      <w:autoSpaceDE w:val="0"/>
      <w:spacing w:after="0" w:line="322" w:lineRule="exact"/>
      <w:ind w:firstLine="38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1">
    <w:name w:val="Font Style21"/>
    <w:basedOn w:val="a0"/>
    <w:uiPriority w:val="99"/>
    <w:rsid w:val="0091564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a0"/>
    <w:uiPriority w:val="99"/>
    <w:rsid w:val="0091564C"/>
    <w:rPr>
      <w:rFonts w:ascii="Arial" w:hAnsi="Arial" w:cs="Arial"/>
      <w:b/>
      <w:bCs/>
      <w:sz w:val="18"/>
      <w:szCs w:val="18"/>
    </w:rPr>
  </w:style>
  <w:style w:type="character" w:customStyle="1" w:styleId="FontStyle25">
    <w:name w:val="Font Style25"/>
    <w:basedOn w:val="a0"/>
    <w:uiPriority w:val="99"/>
    <w:rsid w:val="0091564C"/>
    <w:rPr>
      <w:rFonts w:ascii="Sylfaen" w:hAnsi="Sylfaen" w:cs="Sylfaen"/>
      <w:sz w:val="22"/>
      <w:szCs w:val="22"/>
    </w:rPr>
  </w:style>
  <w:style w:type="character" w:customStyle="1" w:styleId="FontStyle23">
    <w:name w:val="Font Style23"/>
    <w:basedOn w:val="a0"/>
    <w:uiPriority w:val="99"/>
    <w:rsid w:val="0091564C"/>
    <w:rPr>
      <w:rFonts w:ascii="Sylfaen" w:hAnsi="Sylfaen" w:cs="Sylfaen"/>
      <w:sz w:val="22"/>
      <w:szCs w:val="22"/>
    </w:rPr>
  </w:style>
  <w:style w:type="character" w:customStyle="1" w:styleId="FontStyle24">
    <w:name w:val="Font Style24"/>
    <w:basedOn w:val="a0"/>
    <w:uiPriority w:val="99"/>
    <w:rsid w:val="0091564C"/>
    <w:rPr>
      <w:rFonts w:ascii="Sylfaen" w:hAnsi="Sylfaen" w:cs="Sylfaen"/>
      <w:spacing w:val="30"/>
      <w:sz w:val="36"/>
      <w:szCs w:val="36"/>
    </w:rPr>
  </w:style>
  <w:style w:type="character" w:customStyle="1" w:styleId="FontStyle19">
    <w:name w:val="Font Style19"/>
    <w:basedOn w:val="a0"/>
    <w:uiPriority w:val="99"/>
    <w:rsid w:val="0091564C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91564C"/>
    <w:pPr>
      <w:widowControl w:val="0"/>
      <w:spacing w:after="0" w:line="253" w:lineRule="exact"/>
      <w:ind w:firstLine="398"/>
      <w:jc w:val="both"/>
    </w:pPr>
    <w:rPr>
      <w:rFonts w:ascii="Georgia" w:eastAsia="Times New Roman" w:hAnsi="Georgia"/>
      <w:sz w:val="24"/>
      <w:szCs w:val="24"/>
      <w:lang w:eastAsia="ar-SA"/>
    </w:rPr>
  </w:style>
  <w:style w:type="paragraph" w:customStyle="1" w:styleId="Style11">
    <w:name w:val="Style11"/>
    <w:basedOn w:val="a"/>
    <w:uiPriority w:val="99"/>
    <w:rsid w:val="0091564C"/>
    <w:pPr>
      <w:widowControl w:val="0"/>
      <w:autoSpaceDE w:val="0"/>
      <w:spacing w:after="0" w:line="355" w:lineRule="exact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15">
    <w:name w:val="Style15"/>
    <w:basedOn w:val="a"/>
    <w:uiPriority w:val="99"/>
    <w:rsid w:val="0091564C"/>
    <w:pPr>
      <w:widowControl w:val="0"/>
      <w:autoSpaceDE w:val="0"/>
      <w:spacing w:after="0"/>
    </w:pPr>
    <w:rPr>
      <w:rFonts w:ascii="Sylfaen" w:eastAsia="Times New Roman" w:hAnsi="Sylfaen"/>
      <w:sz w:val="24"/>
      <w:szCs w:val="24"/>
      <w:lang w:eastAsia="ar-SA"/>
    </w:rPr>
  </w:style>
  <w:style w:type="paragraph" w:customStyle="1" w:styleId="style110">
    <w:name w:val="style11"/>
    <w:basedOn w:val="a"/>
    <w:uiPriority w:val="99"/>
    <w:rsid w:val="00D60E6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0">
    <w:name w:val="fontstyle15"/>
    <w:basedOn w:val="a0"/>
    <w:uiPriority w:val="99"/>
    <w:rsid w:val="00D60E6E"/>
    <w:rPr>
      <w:rFonts w:cs="Times New Roman"/>
    </w:rPr>
  </w:style>
  <w:style w:type="paragraph" w:customStyle="1" w:styleId="style80">
    <w:name w:val="style8"/>
    <w:basedOn w:val="a"/>
    <w:uiPriority w:val="99"/>
    <w:rsid w:val="00D60E6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style17"/>
    <w:basedOn w:val="a0"/>
    <w:uiPriority w:val="99"/>
    <w:rsid w:val="00D60E6E"/>
    <w:rPr>
      <w:rFonts w:cs="Times New Roman"/>
    </w:rPr>
  </w:style>
  <w:style w:type="paragraph" w:customStyle="1" w:styleId="c2">
    <w:name w:val="c2"/>
    <w:basedOn w:val="a"/>
    <w:uiPriority w:val="99"/>
    <w:rsid w:val="008929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8929B7"/>
    <w:rPr>
      <w:rFonts w:cs="Times New Roman"/>
    </w:rPr>
  </w:style>
  <w:style w:type="paragraph" w:customStyle="1" w:styleId="c17">
    <w:name w:val="c17"/>
    <w:basedOn w:val="a"/>
    <w:uiPriority w:val="99"/>
    <w:rsid w:val="008929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8929B7"/>
    <w:rPr>
      <w:rFonts w:cs="Times New Roman"/>
    </w:rPr>
  </w:style>
  <w:style w:type="paragraph" w:customStyle="1" w:styleId="10">
    <w:name w:val="Абзац списка1"/>
    <w:basedOn w:val="a"/>
    <w:uiPriority w:val="99"/>
    <w:rsid w:val="006B3132"/>
    <w:pPr>
      <w:spacing w:line="276" w:lineRule="auto"/>
      <w:ind w:left="720"/>
      <w:contextualSpacing/>
    </w:pPr>
    <w:rPr>
      <w:rFonts w:eastAsia="Times New Roman"/>
    </w:rPr>
  </w:style>
  <w:style w:type="paragraph" w:customStyle="1" w:styleId="11">
    <w:name w:val="Без интервала1"/>
    <w:link w:val="af2"/>
    <w:uiPriority w:val="99"/>
    <w:rsid w:val="006B3132"/>
    <w:rPr>
      <w:rFonts w:eastAsia="Times New Roman"/>
      <w:lang w:eastAsia="en-US"/>
    </w:rPr>
  </w:style>
  <w:style w:type="character" w:customStyle="1" w:styleId="af2">
    <w:name w:val="Без интервала Знак"/>
    <w:link w:val="11"/>
    <w:uiPriority w:val="99"/>
    <w:locked/>
    <w:rsid w:val="006B3132"/>
    <w:rPr>
      <w:rFonts w:eastAsia="Times New Roman"/>
      <w:sz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2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C0AAC-7A59-44D8-94DC-F06C29B4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24</Pages>
  <Words>9041</Words>
  <Characters>51539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Пользователь</cp:lastModifiedBy>
  <cp:revision>20</cp:revision>
  <cp:lastPrinted>2018-01-12T05:51:00Z</cp:lastPrinted>
  <dcterms:created xsi:type="dcterms:W3CDTF">2018-02-06T17:58:00Z</dcterms:created>
  <dcterms:modified xsi:type="dcterms:W3CDTF">2018-02-08T07:17:00Z</dcterms:modified>
</cp:coreProperties>
</file>