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1B" w:rsidRPr="003F2E1B" w:rsidRDefault="003F2E1B" w:rsidP="003F2E1B">
      <w:pPr>
        <w:spacing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3F2E1B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1 декабря - День борьбы со </w:t>
      </w:r>
      <w:proofErr w:type="spellStart"/>
      <w:r w:rsidRPr="003F2E1B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СПИДом</w:t>
      </w:r>
      <w:proofErr w:type="spellEnd"/>
    </w:p>
    <w:p w:rsidR="003F2E1B" w:rsidRPr="003F2E1B" w:rsidRDefault="003F2E1B" w:rsidP="003F2E1B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61136" cy="3626668"/>
            <wp:effectExtent l="19050" t="0" r="1264" b="0"/>
            <wp:docPr id="1" name="Рисунок 1" descr="http://ped-kopilka.ru/upload/blogs/22951_e2f1cac940c7667bd98ff39bd8ce40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2951_e2f1cac940c7667bd98ff39bd8ce4043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753" cy="362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E1B" w:rsidRPr="001D7F50" w:rsidRDefault="003F2E1B" w:rsidP="001D7F50">
      <w:pPr>
        <w:spacing w:line="315" w:lineRule="atLeast"/>
        <w:jc w:val="center"/>
        <w:rPr>
          <w:rFonts w:ascii="Trebuchet MS" w:eastAsia="Times New Roman" w:hAnsi="Trebuchet MS" w:cs="Arial"/>
          <w:b/>
          <w:bCs/>
          <w:color w:val="0070C0"/>
          <w:sz w:val="32"/>
          <w:szCs w:val="32"/>
          <w:lang w:eastAsia="ru-RU"/>
        </w:rPr>
      </w:pPr>
      <w:r w:rsidRPr="001D7F50">
        <w:rPr>
          <w:rFonts w:ascii="Trebuchet MS" w:eastAsia="Times New Roman" w:hAnsi="Trebuchet MS" w:cs="Arial"/>
          <w:b/>
          <w:bCs/>
          <w:color w:val="0070C0"/>
          <w:sz w:val="32"/>
          <w:szCs w:val="32"/>
          <w:lang w:eastAsia="ru-RU"/>
        </w:rPr>
        <w:t>Всё в наших руках</w:t>
      </w:r>
    </w:p>
    <w:p w:rsidR="003F2E1B" w:rsidRPr="003F2E1B" w:rsidRDefault="003F2E1B" w:rsidP="003F2E1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2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людям, больным СПИДОМ, мы испытываем страх, недоверие. Они подвергаются гонениям и запугиванию.</w:t>
      </w:r>
      <w:r w:rsidRPr="003F2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ведь им и без того тяжело: эти люди остаются один на один со своей болезнью, со своим горем, им необходима поддержка, внимание и наше</w:t>
      </w:r>
      <w:r w:rsidRPr="003F2E1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F2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МИЛОСЕРДИЕ</w:t>
      </w:r>
    </w:p>
    <w:p w:rsidR="003F2E1B" w:rsidRPr="003F2E1B" w:rsidRDefault="003F2E1B" w:rsidP="003F2E1B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999170" cy="3437442"/>
            <wp:effectExtent l="19050" t="0" r="1330" b="0"/>
            <wp:docPr id="2" name="Рисунок 2" descr="http://ped-kopilka.ru/upload/blogs/22951_3274a06999dfce8ddd03d46a7ecb67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2951_3274a06999dfce8ddd03d46a7ecb6789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658" cy="344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A0" w:rsidRPr="008467A0" w:rsidRDefault="003F2E1B" w:rsidP="008467A0">
      <w:pPr>
        <w:pStyle w:val="a6"/>
        <w:shd w:val="clear" w:color="auto" w:fill="FFFFFF"/>
        <w:spacing w:before="0" w:beforeAutospacing="0" w:after="0" w:afterAutospacing="0"/>
        <w:rPr>
          <w:b/>
          <w:color w:val="065D7D"/>
          <w:sz w:val="28"/>
          <w:szCs w:val="28"/>
        </w:rPr>
      </w:pPr>
      <w:r w:rsidRPr="003F2E1B">
        <w:rPr>
          <w:rFonts w:ascii="Arial" w:hAnsi="Arial" w:cs="Arial"/>
          <w:color w:val="000000"/>
          <w:sz w:val="23"/>
          <w:szCs w:val="23"/>
        </w:rPr>
        <w:br/>
      </w:r>
      <w:r w:rsidRPr="008C63A5">
        <w:rPr>
          <w:rFonts w:ascii="Arial" w:hAnsi="Arial" w:cs="Arial"/>
          <w:b/>
          <w:color w:val="0070C0"/>
          <w:sz w:val="23"/>
          <w:szCs w:val="23"/>
        </w:rPr>
        <w:t>ПРОФИЛАКТИКА!</w:t>
      </w:r>
      <w:r w:rsidRPr="008C63A5">
        <w:rPr>
          <w:rFonts w:ascii="Arial" w:hAnsi="Arial" w:cs="Arial"/>
          <w:b/>
          <w:color w:val="0070C0"/>
          <w:sz w:val="23"/>
          <w:szCs w:val="23"/>
        </w:rPr>
        <w:br/>
      </w:r>
      <w:r w:rsidRPr="003F2E1B">
        <w:rPr>
          <w:rFonts w:ascii="Arial" w:hAnsi="Arial" w:cs="Arial"/>
          <w:color w:val="000000"/>
          <w:sz w:val="23"/>
          <w:szCs w:val="23"/>
        </w:rPr>
        <w:t>Не прикасаться к наркотическим веществам</w:t>
      </w:r>
      <w:proofErr w:type="gramStart"/>
      <w:r w:rsidRPr="003F2E1B">
        <w:rPr>
          <w:rFonts w:ascii="Arial" w:hAnsi="Arial" w:cs="Arial"/>
          <w:color w:val="000000"/>
          <w:sz w:val="23"/>
        </w:rPr>
        <w:t> </w:t>
      </w:r>
      <w:r w:rsidRPr="003F2E1B">
        <w:rPr>
          <w:rFonts w:ascii="Arial" w:hAnsi="Arial" w:cs="Arial"/>
          <w:color w:val="000000"/>
          <w:sz w:val="23"/>
          <w:szCs w:val="23"/>
        </w:rPr>
        <w:br/>
      </w:r>
      <w:r w:rsidRPr="003F2E1B">
        <w:rPr>
          <w:rFonts w:ascii="Arial" w:hAnsi="Arial" w:cs="Arial"/>
          <w:color w:val="000000"/>
          <w:sz w:val="23"/>
          <w:szCs w:val="23"/>
        </w:rPr>
        <w:br/>
        <w:t>О</w:t>
      </w:r>
      <w:proofErr w:type="gramEnd"/>
      <w:r w:rsidRPr="003F2E1B">
        <w:rPr>
          <w:rFonts w:ascii="Arial" w:hAnsi="Arial" w:cs="Arial"/>
          <w:color w:val="000000"/>
          <w:sz w:val="23"/>
          <w:szCs w:val="23"/>
        </w:rPr>
        <w:t>дним из путей распространения ВИЧ-инфекции – является шприцевый. Это – основной путь передачи ВИЧ-инфекции среди наркоманов, вводящих наркотики внутривенно, внутримышечно или подкожно.</w:t>
      </w:r>
      <w:r w:rsidRPr="003F2E1B">
        <w:rPr>
          <w:rFonts w:ascii="Arial" w:hAnsi="Arial" w:cs="Arial"/>
          <w:color w:val="000000"/>
          <w:sz w:val="23"/>
          <w:szCs w:val="23"/>
        </w:rPr>
        <w:br/>
      </w:r>
      <w:r w:rsidRPr="003F2E1B">
        <w:rPr>
          <w:rFonts w:ascii="Arial" w:hAnsi="Arial" w:cs="Arial"/>
          <w:color w:val="000000"/>
          <w:sz w:val="23"/>
          <w:szCs w:val="23"/>
        </w:rPr>
        <w:br/>
        <w:t>При проведении медицинских процедур, при обслуживании в косметических кабинетах и парикмахерских, требовать применения стерильного инструментария.</w:t>
      </w:r>
      <w:r w:rsidR="008467A0" w:rsidRPr="008467A0">
        <w:rPr>
          <w:rFonts w:ascii="Arial" w:hAnsi="Arial" w:cs="Arial"/>
          <w:color w:val="000000"/>
          <w:sz w:val="23"/>
          <w:szCs w:val="23"/>
        </w:rPr>
        <w:t xml:space="preserve"> </w:t>
      </w:r>
      <w:r w:rsidR="008467A0" w:rsidRPr="003F2E1B">
        <w:rPr>
          <w:rFonts w:ascii="Arial" w:hAnsi="Arial" w:cs="Arial"/>
          <w:color w:val="000000"/>
          <w:sz w:val="23"/>
          <w:szCs w:val="23"/>
        </w:rPr>
        <w:t>Инструменты для бритья, маникюра у вас будут индивидуальными</w:t>
      </w:r>
      <w:r w:rsidRPr="003F2E1B">
        <w:rPr>
          <w:rFonts w:ascii="Arial" w:hAnsi="Arial" w:cs="Arial"/>
          <w:color w:val="000000"/>
          <w:sz w:val="23"/>
          <w:szCs w:val="23"/>
        </w:rPr>
        <w:br/>
      </w:r>
      <w:r w:rsidRPr="003F2E1B"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="008467A0" w:rsidRPr="008467A0">
        <w:rPr>
          <w:b/>
          <w:color w:val="065D7D"/>
          <w:sz w:val="28"/>
          <w:szCs w:val="28"/>
        </w:rPr>
        <w:t xml:space="preserve">Новости </w:t>
      </w:r>
      <w:proofErr w:type="spellStart"/>
      <w:r w:rsidR="008467A0" w:rsidRPr="008467A0">
        <w:rPr>
          <w:b/>
          <w:color w:val="065D7D"/>
          <w:sz w:val="28"/>
          <w:szCs w:val="28"/>
        </w:rPr>
        <w:t>онлайн</w:t>
      </w:r>
      <w:proofErr w:type="spellEnd"/>
    </w:p>
    <w:p w:rsidR="008467A0" w:rsidRPr="008467A0" w:rsidRDefault="008467A0" w:rsidP="008467A0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color w:val="065D7D"/>
          <w:kern w:val="36"/>
          <w:sz w:val="28"/>
          <w:szCs w:val="28"/>
          <w:lang w:eastAsia="ru-RU"/>
        </w:rPr>
      </w:pPr>
      <w:r w:rsidRPr="008467A0">
        <w:rPr>
          <w:rFonts w:ascii="Times New Roman" w:eastAsia="Times New Roman" w:hAnsi="Times New Roman" w:cs="Times New Roman"/>
          <w:b/>
          <w:color w:val="065D7D"/>
          <w:kern w:val="36"/>
          <w:sz w:val="28"/>
          <w:szCs w:val="28"/>
          <w:lang w:eastAsia="ru-RU"/>
        </w:rPr>
        <w:t>Тюменская область – в топ-10 по заболеваемости ВИЧ</w:t>
      </w:r>
    </w:p>
    <w:p w:rsidR="008467A0" w:rsidRPr="008467A0" w:rsidRDefault="008467A0" w:rsidP="00846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65D7D"/>
          <w:sz w:val="28"/>
          <w:szCs w:val="28"/>
          <w:lang w:eastAsia="ru-RU"/>
        </w:rPr>
      </w:pPr>
      <w:r w:rsidRPr="008467A0">
        <w:rPr>
          <w:rFonts w:ascii="Times New Roman" w:eastAsia="Times New Roman" w:hAnsi="Times New Roman" w:cs="Times New Roman"/>
          <w:b/>
          <w:color w:val="999999"/>
          <w:sz w:val="28"/>
          <w:szCs w:val="28"/>
          <w:lang w:eastAsia="ru-RU"/>
        </w:rPr>
        <w:t>14 ноября 2016 13:33</w:t>
      </w:r>
    </w:p>
    <w:p w:rsidR="00664957" w:rsidRDefault="003F2E1B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2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F266A" w:rsidRPr="000F266A">
        <w:rPr>
          <w:rFonts w:ascii="Arial" w:hAnsi="Arial" w:cs="Arial"/>
          <w:color w:val="000000"/>
          <w:sz w:val="24"/>
          <w:szCs w:val="24"/>
        </w:rPr>
        <w:t>Тюменская область попала в топ-10 регионов с критическим уровнем заражения ВИЧ. По данным центра по профилактике и борьбе со СПИД, в нашем регионе зафиксировано 979 зараженных на 100 тысяч населения.</w:t>
      </w:r>
      <w:r w:rsidR="000F266A" w:rsidRPr="000F266A">
        <w:rPr>
          <w:rFonts w:ascii="Arial" w:hAnsi="Arial" w:cs="Arial"/>
          <w:color w:val="000000"/>
          <w:sz w:val="24"/>
          <w:szCs w:val="24"/>
        </w:rPr>
        <w:br/>
      </w:r>
      <w:r w:rsidR="000F266A">
        <w:rPr>
          <w:rFonts w:ascii="Verdana" w:hAnsi="Verdana"/>
          <w:color w:val="000000"/>
          <w:sz w:val="26"/>
          <w:szCs w:val="26"/>
          <w:shd w:val="clear" w:color="auto" w:fill="F6F6F6"/>
        </w:rPr>
        <w:t>Оригинал материала:</w:t>
      </w:r>
      <w:r w:rsidR="000F266A">
        <w:rPr>
          <w:rStyle w:val="apple-converted-space"/>
          <w:rFonts w:ascii="Verdana" w:hAnsi="Verdana"/>
          <w:color w:val="000000"/>
          <w:sz w:val="26"/>
          <w:szCs w:val="26"/>
          <w:shd w:val="clear" w:color="auto" w:fill="F6F6F6"/>
        </w:rPr>
        <w:t> </w:t>
      </w:r>
      <w:hyperlink r:id="rId6" w:history="1">
        <w:r w:rsidR="000F266A">
          <w:rPr>
            <w:rStyle w:val="a7"/>
            <w:rFonts w:ascii="Verdana" w:hAnsi="Verdana"/>
            <w:color w:val="065D7D"/>
            <w:sz w:val="26"/>
            <w:szCs w:val="26"/>
            <w:shd w:val="clear" w:color="auto" w:fill="F6F6F6"/>
          </w:rPr>
          <w:t>http://72.ru/text/newsline/232970787188736.html</w:t>
        </w:r>
      </w:hyperlink>
      <w:r w:rsidRPr="003F2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64957" w:rsidRDefault="00664957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266A" w:rsidRDefault="003F2E1B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2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мире число заболевших прибывает по 5 млн. в год, ежедневно ряды ВИЧ-инфицированных пополняют примерно 2500 молодых людей. В России вирус выявлен у 589000 человек, фактически их количество составляет более 1 млн., 79% из них – молодежь в возрасте от 15 до 30 лет.</w:t>
      </w:r>
      <w:r w:rsidRPr="003F2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F266A" w:rsidRDefault="000F266A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266A" w:rsidRDefault="000F266A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266A" w:rsidRDefault="000F266A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266A" w:rsidRDefault="000F266A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266A" w:rsidRDefault="000F266A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266A" w:rsidRDefault="000F266A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0059" w:rsidRDefault="00E30059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0059" w:rsidRDefault="00E30059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0059" w:rsidRDefault="00E30059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0059" w:rsidRDefault="00E30059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266A" w:rsidRDefault="000F266A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2E1B" w:rsidRPr="003F2E1B" w:rsidRDefault="003F2E1B" w:rsidP="000F2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2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Екатерина Гордеева</w:t>
      </w:r>
      <w:r w:rsidRPr="003F2E1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F2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3A5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Реквием</w:t>
      </w:r>
      <w:proofErr w:type="gramStart"/>
      <w:r w:rsidRPr="008C63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</w:t>
      </w:r>
      <w:proofErr w:type="gramEnd"/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станови, планета, бег,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Набат, услышав поминальный,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От </w:t>
      </w:r>
      <w:proofErr w:type="spellStart"/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СПИДа</w:t>
      </w:r>
      <w:proofErr w:type="spellEnd"/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умер человек,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Еще один. Изгой. Опальный.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Еще один из миллионов,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Несущих непосильный крест –</w:t>
      </w:r>
      <w:r w:rsidRPr="003F2E1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Страданий жизни вне законов,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Судьбы немилостивый перст.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Останови, планета, бег,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Останови с тобой бегущих,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 тот новый, незнакомый век,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К проблемам </w:t>
      </w:r>
      <w:proofErr w:type="spellStart"/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СПИДа</w:t>
      </w:r>
      <w:proofErr w:type="spellEnd"/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равнодушных.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Останови и дай услышать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Звенящей скорби тишину.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Подумать дай, как жить –</w:t>
      </w:r>
      <w:r w:rsidRPr="003F2E1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Нет – выжить! Минуту дай. Всего одну.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Для крика, а не для молчанья,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Что до галактик долетит,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Излив все боли и отчаянье,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Земных изгоев, их обид.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Их страхов, злобы, унижений,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Их ощущение вины,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Их постепенных превращений</w:t>
      </w:r>
      <w:proofErr w:type="gramStart"/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</w:t>
      </w:r>
      <w:proofErr w:type="gramEnd"/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калек, вернувшихся с войны…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С войны с самим собой и миром,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Где лишь прямой наводкой бьют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По тем, кто был толпы кумиром,</w:t>
      </w:r>
      <w:r w:rsidRPr="003F2E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Кто знал любовь, комфорт, уют.</w:t>
      </w:r>
    </w:p>
    <w:p w:rsidR="004B452D" w:rsidRDefault="004B452D" w:rsidP="003F2E1B"/>
    <w:sectPr w:rsidR="004B452D" w:rsidSect="0019588C">
      <w:pgSz w:w="8419" w:h="11906" w:orient="landscape"/>
      <w:pgMar w:top="851" w:right="1134" w:bottom="1701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bookFoldPrinting/>
  <w:characterSpacingControl w:val="doNotCompress"/>
  <w:compat/>
  <w:rsids>
    <w:rsidRoot w:val="003F2E1B"/>
    <w:rsid w:val="000F266A"/>
    <w:rsid w:val="0019588C"/>
    <w:rsid w:val="001C12B0"/>
    <w:rsid w:val="001D7F50"/>
    <w:rsid w:val="003F2E1B"/>
    <w:rsid w:val="004B452D"/>
    <w:rsid w:val="0054348B"/>
    <w:rsid w:val="00664957"/>
    <w:rsid w:val="007978BB"/>
    <w:rsid w:val="008467A0"/>
    <w:rsid w:val="008C63A5"/>
    <w:rsid w:val="00C454EF"/>
    <w:rsid w:val="00E30059"/>
    <w:rsid w:val="00F641F8"/>
    <w:rsid w:val="00F9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paragraph" w:styleId="1">
    <w:name w:val="heading 1"/>
    <w:basedOn w:val="a"/>
    <w:link w:val="10"/>
    <w:uiPriority w:val="9"/>
    <w:qFormat/>
    <w:rsid w:val="003F2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F2E1B"/>
  </w:style>
  <w:style w:type="character" w:styleId="a3">
    <w:name w:val="Strong"/>
    <w:basedOn w:val="a0"/>
    <w:uiPriority w:val="22"/>
    <w:qFormat/>
    <w:rsid w:val="003F2E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2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E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467A0"/>
  </w:style>
  <w:style w:type="character" w:styleId="a7">
    <w:name w:val="Hyperlink"/>
    <w:basedOn w:val="a0"/>
    <w:uiPriority w:val="99"/>
    <w:semiHidden/>
    <w:unhideWhenUsed/>
    <w:rsid w:val="000F2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42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5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85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2.ru/text/newsline/232970787188736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2016-11-30T14:49:00Z</dcterms:created>
  <dcterms:modified xsi:type="dcterms:W3CDTF">2016-12-01T01:32:00Z</dcterms:modified>
</cp:coreProperties>
</file>