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>
    <v:background id="_x0000_s1025" o:bwmode="white" fillcolor="#6ff">
      <v:fill r:id="rId4" o:title="Точечные ромбики" type="pattern"/>
    </v:background>
  </w:background>
  <w:body>
    <w:p w:rsidR="000D72F6" w:rsidRPr="009B201A" w:rsidRDefault="000D72F6" w:rsidP="000D72F6">
      <w:pPr>
        <w:jc w:val="center"/>
        <w:rPr>
          <w:color w:val="4F81BD" w:themeColor="accent1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9B201A">
        <w:rPr>
          <w:color w:val="4F81BD" w:themeColor="accent1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ГТО?</w:t>
      </w:r>
    </w:p>
    <w:p w:rsidR="000D72F6" w:rsidRPr="000D72F6" w:rsidRDefault="000D72F6" w:rsidP="000D72F6">
      <w:pPr>
        <w:rPr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0D72F6">
        <w:rPr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четверг, 6 апреля 2017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619"/>
      </w:tblGrid>
      <w:tr w:rsidR="000D72F6" w:rsidTr="004C0B1E">
        <w:trPr>
          <w:trHeight w:val="3678"/>
        </w:trPr>
        <w:tc>
          <w:tcPr>
            <w:tcW w:w="4952" w:type="dxa"/>
          </w:tcPr>
          <w:p w:rsidR="000D72F6" w:rsidRDefault="000D72F6"/>
          <w:p w:rsidR="000D72F6" w:rsidRDefault="000D72F6">
            <w:r>
              <w:rPr>
                <w:noProof/>
                <w:lang w:eastAsia="ru-RU"/>
              </w:rPr>
              <w:drawing>
                <wp:inline distT="0" distB="0" distL="0" distR="0" wp14:anchorId="5E5245CA" wp14:editId="154C473A">
                  <wp:extent cx="2591064" cy="2005533"/>
                  <wp:effectExtent l="0" t="0" r="0" b="0"/>
                  <wp:docPr id="4" name="Рисунок 4" descr="C:\Users\1\AppData\Local\Microsoft\Windows\Temporary Internet Files\Content.Word\DSCN4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Microsoft\Windows\Temporary Internet Files\Content.Word\DSCN4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28" cy="200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2F6" w:rsidRDefault="000D72F6"/>
        </w:tc>
        <w:tc>
          <w:tcPr>
            <w:tcW w:w="4619" w:type="dxa"/>
          </w:tcPr>
          <w:p w:rsidR="000D72F6" w:rsidRDefault="000D72F6">
            <w:r>
              <w:rPr>
                <w:noProof/>
                <w:lang w:eastAsia="ru-RU"/>
              </w:rPr>
              <w:drawing>
                <wp:inline distT="0" distB="0" distL="0" distR="0" wp14:anchorId="2A5544AD" wp14:editId="24387B10">
                  <wp:extent cx="2904564" cy="2178482"/>
                  <wp:effectExtent l="0" t="0" r="0" b="0"/>
                  <wp:docPr id="6" name="Рисунок 6" descr="C:\Users\1\Desktop\ЧТО ТАКОЕ ГТО\DSCN4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ЧТО ТАКОЕ ГТО\DSCN4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717" cy="217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1E" w:rsidTr="004C0B1E">
        <w:trPr>
          <w:trHeight w:val="557"/>
        </w:trPr>
        <w:tc>
          <w:tcPr>
            <w:tcW w:w="9571" w:type="dxa"/>
            <w:gridSpan w:val="2"/>
          </w:tcPr>
          <w:p w:rsidR="004C0B1E" w:rsidRDefault="004C0B1E"/>
          <w:p w:rsidR="004C0B1E" w:rsidRPr="007953B4" w:rsidRDefault="004C0B1E" w:rsidP="004C0B1E">
            <w:pPr>
              <w:jc w:val="center"/>
              <w:rPr>
                <w:b/>
                <w:noProof/>
                <w:lang w:eastAsia="ru-RU"/>
              </w:rPr>
            </w:pPr>
            <w:r w:rsidRPr="007953B4">
              <w:rPr>
                <w:b/>
                <w:color w:val="548DD4" w:themeColor="text2" w:themeTint="99"/>
                <w:sz w:val="28"/>
                <w:szCs w:val="28"/>
              </w:rPr>
              <w:t>ЗДОРОВЬЕ КРЕПЧЕ У ТОГО, КТО ДРУЖЕН СО СПОРТОМ И ГТО!</w:t>
            </w:r>
          </w:p>
        </w:tc>
      </w:tr>
      <w:tr w:rsidR="000D72F6" w:rsidTr="004C0B1E">
        <w:tc>
          <w:tcPr>
            <w:tcW w:w="4952" w:type="dxa"/>
          </w:tcPr>
          <w:p w:rsidR="000D72F6" w:rsidRDefault="005B159F" w:rsidP="005B159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BCEE76" wp14:editId="4E14EA2D">
                  <wp:extent cx="2236054" cy="1997243"/>
                  <wp:effectExtent l="0" t="0" r="0" b="3175"/>
                  <wp:docPr id="8" name="Рисунок 8" descr="C:\Users\1\AppData\Local\Microsoft\Windows\Temporary Internet Files\Content.Word\DSCN4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AppData\Local\Microsoft\Windows\Temporary Internet Files\Content.Word\DSCN4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03" cy="199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0D72F6" w:rsidRDefault="000D72F6">
            <w:r>
              <w:rPr>
                <w:noProof/>
                <w:lang w:eastAsia="ru-RU"/>
              </w:rPr>
              <w:drawing>
                <wp:inline distT="0" distB="0" distL="0" distR="0" wp14:anchorId="13689ADD" wp14:editId="2F09D3F2">
                  <wp:extent cx="2690249" cy="2289975"/>
                  <wp:effectExtent l="0" t="0" r="0" b="0"/>
                  <wp:docPr id="2" name="Рисунок 2" descr="C:\Users\1\AppData\Local\Microsoft\Windows\Temporary Internet Files\Content.Word\DSCN4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DSCN4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57" cy="22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D72F6" w:rsidTr="004C0B1E">
        <w:tc>
          <w:tcPr>
            <w:tcW w:w="4952" w:type="dxa"/>
          </w:tcPr>
          <w:p w:rsidR="000D72F6" w:rsidRDefault="000D72F6"/>
          <w:p w:rsidR="005B159F" w:rsidRDefault="005B159F">
            <w:r>
              <w:rPr>
                <w:noProof/>
                <w:lang w:eastAsia="ru-RU"/>
              </w:rPr>
              <w:drawing>
                <wp:inline distT="0" distB="0" distL="0" distR="0" wp14:anchorId="5A343994" wp14:editId="2091C84C">
                  <wp:extent cx="3119717" cy="1963205"/>
                  <wp:effectExtent l="0" t="0" r="5080" b="0"/>
                  <wp:docPr id="10" name="Рисунок 10" descr="C:\Users\1\AppData\Local\Microsoft\Windows\Temporary Internet Files\Content.Word\DSCN4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Temporary Internet Files\Content.Word\DSCN4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897" cy="196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59F" w:rsidRDefault="005B159F"/>
          <w:p w:rsidR="005B159F" w:rsidRDefault="005B159F"/>
          <w:p w:rsidR="005B159F" w:rsidRDefault="005B159F"/>
        </w:tc>
        <w:tc>
          <w:tcPr>
            <w:tcW w:w="4619" w:type="dxa"/>
          </w:tcPr>
          <w:p w:rsidR="000D72F6" w:rsidRPr="004C0B1E" w:rsidRDefault="00EF70F9" w:rsidP="007953B4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 Новотравнинской ООШ прошла акция «Что такое ГТО». Участники - дошкольники, ребята 1-9 классов, учителя, родители.</w:t>
            </w:r>
          </w:p>
          <w:p w:rsidR="00EF70F9" w:rsidRDefault="00EF70F9" w:rsidP="007953B4">
            <w:pPr>
              <w:jc w:val="center"/>
            </w:pPr>
            <w:r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Волонтеры подводят итоги</w:t>
            </w:r>
            <w:r w:rsidR="004C0B1E"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 Обсуждение </w:t>
            </w:r>
            <w:r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результат</w:t>
            </w:r>
            <w:r w:rsidR="004C0B1E"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ов</w:t>
            </w:r>
            <w:r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C0B1E" w:rsidRPr="004C0B1E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проведения акции узнаем на школьной линейке!</w:t>
            </w:r>
          </w:p>
        </w:tc>
      </w:tr>
    </w:tbl>
    <w:p w:rsidR="00E05CF4" w:rsidRDefault="007953B4" w:rsidP="004C0B1E"/>
    <w:sectPr w:rsidR="00E0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AB"/>
    <w:rsid w:val="000D72F6"/>
    <w:rsid w:val="004C0B1E"/>
    <w:rsid w:val="005B159F"/>
    <w:rsid w:val="007953B4"/>
    <w:rsid w:val="007C3680"/>
    <w:rsid w:val="007E37AB"/>
    <w:rsid w:val="009B201A"/>
    <w:rsid w:val="00D01427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5467-554A-4658-86B2-A369F355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2017-04-06T06:45:00Z</dcterms:created>
  <dcterms:modified xsi:type="dcterms:W3CDTF">2017-04-06T07:22:00Z</dcterms:modified>
</cp:coreProperties>
</file>