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0EE" w:rsidRPr="00E201A4" w:rsidRDefault="009000EE" w:rsidP="00E201A4">
      <w:pPr>
        <w:spacing w:line="240" w:lineRule="auto"/>
        <w:ind w:left="-1100"/>
        <w:jc w:val="center"/>
        <w:rPr>
          <w:rFonts w:ascii="Times New Roman" w:hAnsi="Times New Roman"/>
          <w:b/>
          <w:sz w:val="24"/>
          <w:szCs w:val="24"/>
        </w:rPr>
      </w:pPr>
      <w:r w:rsidRPr="00E201A4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9000EE" w:rsidRPr="00196D3A" w:rsidRDefault="009000E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Рабочая программа по п</w:t>
      </w:r>
      <w:r>
        <w:rPr>
          <w:rFonts w:ascii="Times New Roman" w:hAnsi="Times New Roman"/>
          <w:sz w:val="24"/>
          <w:szCs w:val="24"/>
        </w:rPr>
        <w:t>редмету «Музыка» для 5 класса</w:t>
      </w:r>
      <w:r w:rsidRPr="00196D3A">
        <w:rPr>
          <w:rFonts w:ascii="Times New Roman" w:hAnsi="Times New Roman"/>
          <w:sz w:val="24"/>
          <w:szCs w:val="24"/>
        </w:rPr>
        <w:t xml:space="preserve"> разработана на основе: примерной программы для основной школы по музыке; учебно-методического комплекса Усачевой В.О., Школяр Л.В., Школяр В.А; основной образовательной программы школы; требований федерального государственного образовательного стандарта общего образования.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Программа выстроена с учётом ФГОС второго поколения и современной теории преподавания музыки как вида иск</w:t>
      </w:r>
      <w:r>
        <w:rPr>
          <w:rFonts w:ascii="Times New Roman" w:hAnsi="Times New Roman"/>
          <w:sz w:val="24"/>
          <w:szCs w:val="24"/>
        </w:rPr>
        <w:t xml:space="preserve">усства. Её основу составляют: </w:t>
      </w:r>
      <w:r w:rsidRPr="00196D3A">
        <w:rPr>
          <w:rFonts w:ascii="Times New Roman" w:hAnsi="Times New Roman"/>
          <w:sz w:val="24"/>
          <w:szCs w:val="24"/>
        </w:rPr>
        <w:t>опора на принципы и закономерности, вытекающие из интонационно-образной природы музы</w:t>
      </w:r>
      <w:r>
        <w:rPr>
          <w:rFonts w:ascii="Times New Roman" w:hAnsi="Times New Roman"/>
          <w:sz w:val="24"/>
          <w:szCs w:val="24"/>
        </w:rPr>
        <w:t>ки (художественная дидактика);</w:t>
      </w:r>
      <w:r w:rsidRPr="00196D3A">
        <w:rPr>
          <w:rFonts w:ascii="Times New Roman" w:hAnsi="Times New Roman"/>
          <w:sz w:val="24"/>
          <w:szCs w:val="24"/>
        </w:rPr>
        <w:t xml:space="preserve"> познание музыки в единстве процесса и результата как «искусство, жизнью рождённое и к жизни </w:t>
      </w:r>
      <w:r>
        <w:rPr>
          <w:rFonts w:ascii="Times New Roman" w:hAnsi="Times New Roman"/>
          <w:sz w:val="24"/>
          <w:szCs w:val="24"/>
        </w:rPr>
        <w:t xml:space="preserve">обращённое» (теория обучения); </w:t>
      </w:r>
      <w:r w:rsidRPr="00196D3A">
        <w:rPr>
          <w:rFonts w:ascii="Times New Roman" w:hAnsi="Times New Roman"/>
          <w:sz w:val="24"/>
          <w:szCs w:val="24"/>
        </w:rPr>
        <w:t>воспитание умений и навыков исполнительской и слушательской культуры, являющихся критериями воспитанности музыкально-художественного мышления (теория воспитания).</w:t>
      </w:r>
    </w:p>
    <w:p w:rsidR="009000EE" w:rsidRDefault="009000EE" w:rsidP="00893F00">
      <w:pPr>
        <w:pStyle w:val="ListParagraph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96D3A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9000EE" w:rsidRPr="005464AA" w:rsidRDefault="009000EE" w:rsidP="00893F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52"/>
          <w:rFonts w:cs="Calibri"/>
          <w:sz w:val="24"/>
          <w:szCs w:val="24"/>
        </w:rPr>
        <w:t>П</w:t>
      </w:r>
      <w:r w:rsidRPr="005464AA">
        <w:rPr>
          <w:rStyle w:val="FontStyle52"/>
          <w:rFonts w:cs="Calibri"/>
          <w:sz w:val="24"/>
          <w:szCs w:val="24"/>
        </w:rPr>
        <w:t>рограмма разработана на основе преемственно</w:t>
      </w:r>
      <w:r w:rsidRPr="005464AA">
        <w:rPr>
          <w:rStyle w:val="FontStyle52"/>
          <w:rFonts w:cs="Calibri"/>
          <w:sz w:val="24"/>
          <w:szCs w:val="24"/>
        </w:rPr>
        <w:softHyphen/>
        <w:t>сти с курсом начальной школы и ориентирована на дальней</w:t>
      </w:r>
      <w:r w:rsidRPr="005464AA">
        <w:rPr>
          <w:rStyle w:val="FontStyle52"/>
          <w:rFonts w:cs="Calibri"/>
          <w:sz w:val="24"/>
          <w:szCs w:val="24"/>
        </w:rPr>
        <w:softHyphen/>
        <w:t>шее развитие эмоционально-ценностного отношения к музыкаль</w:t>
      </w:r>
      <w:r w:rsidRPr="005464AA">
        <w:rPr>
          <w:rStyle w:val="FontStyle52"/>
          <w:rFonts w:cs="Calibri"/>
          <w:sz w:val="24"/>
          <w:szCs w:val="24"/>
        </w:rPr>
        <w:softHyphen/>
        <w:t>ному искусству, систематизацию и углубление полученных зна</w:t>
      </w:r>
      <w:r w:rsidRPr="005464AA">
        <w:rPr>
          <w:rStyle w:val="FontStyle52"/>
          <w:rFonts w:cs="Calibri"/>
          <w:sz w:val="24"/>
          <w:szCs w:val="24"/>
        </w:rPr>
        <w:softHyphen/>
        <w:t>ний, расширение опыта музыкально-творческой деятельности, формирование устойчивого интереса к отечественным и миро</w:t>
      </w:r>
      <w:r w:rsidRPr="005464AA">
        <w:rPr>
          <w:rStyle w:val="FontStyle52"/>
          <w:rFonts w:cs="Calibri"/>
          <w:sz w:val="24"/>
          <w:szCs w:val="24"/>
        </w:rPr>
        <w:softHyphen/>
        <w:t>вым культурным традициям.</w:t>
      </w:r>
      <w:r w:rsidRPr="00196D3A">
        <w:rPr>
          <w:rFonts w:ascii="Times New Roman" w:hAnsi="Times New Roman"/>
          <w:sz w:val="24"/>
          <w:szCs w:val="24"/>
        </w:rPr>
        <w:t xml:space="preserve">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нравственно-эстетических воззрений человека, в воспитании его духовного мира. В ситуации господства в обществе массовой музыкальной культуры не лучшего образца, планомерного размывания культурных ценностей, веками создаваемых поколениями русского народа, воспитание чувства уважения к культурным традициям, ответственности за сохранение классического искусства, освоение духовного опыта, запечатлённого в нём, является специальной задачей преподавания музыки в основной школе. В основе данной позиции — ведущая идея концепции художественного образования детей и молодёжи РФ: «Овладение человеком сокровищами художественной культуры своего народа и всего человечества — важнейший способ развития и формирования целостной личности, её духовности, творческой индивидуальности, интеллектуального и эмоционального богатства». </w:t>
      </w:r>
    </w:p>
    <w:p w:rsidR="009000EE" w:rsidRPr="005464AA" w:rsidRDefault="009000EE" w:rsidP="00893F00">
      <w:pPr>
        <w:pStyle w:val="NoSpacing"/>
        <w:ind w:firstLine="567"/>
        <w:rPr>
          <w:rStyle w:val="FontStyle45"/>
          <w:rFonts w:ascii="Times New Roman" w:hAnsi="Times New Roman" w:cs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Изучение музыки в основной школе направлено на дости</w:t>
      </w:r>
      <w:r w:rsidRPr="005464AA">
        <w:rPr>
          <w:rStyle w:val="FontStyle52"/>
          <w:sz w:val="24"/>
          <w:szCs w:val="24"/>
        </w:rPr>
        <w:softHyphen/>
        <w:t xml:space="preserve">жение следующих </w:t>
      </w:r>
      <w:r w:rsidRPr="005464AA">
        <w:rPr>
          <w:rStyle w:val="FontStyle45"/>
          <w:rFonts w:ascii="Times New Roman" w:hAnsi="Times New Roman" w:cs="Times New Roman"/>
          <w:sz w:val="24"/>
          <w:szCs w:val="24"/>
        </w:rPr>
        <w:t>целей:</w:t>
      </w:r>
    </w:p>
    <w:p w:rsidR="009000EE" w:rsidRPr="005464AA" w:rsidRDefault="009000EE" w:rsidP="00893F00">
      <w:pPr>
        <w:pStyle w:val="NoSpacing"/>
        <w:ind w:firstLine="567"/>
        <w:rPr>
          <w:rFonts w:ascii="Times New Roman" w:hAnsi="Times New Roman"/>
          <w:b/>
          <w:sz w:val="24"/>
          <w:szCs w:val="24"/>
        </w:rPr>
      </w:pPr>
    </w:p>
    <w:p w:rsidR="009000EE" w:rsidRPr="005464AA" w:rsidRDefault="009000EE" w:rsidP="00893F00">
      <w:pPr>
        <w:pStyle w:val="NoSpacing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формирование музыкальной культуры школьников как не</w:t>
      </w:r>
      <w:r w:rsidRPr="005464AA">
        <w:rPr>
          <w:rStyle w:val="FontStyle52"/>
          <w:sz w:val="24"/>
          <w:szCs w:val="24"/>
        </w:rPr>
        <w:softHyphen/>
        <w:t>отъемлемой части их общей духовной культуры;</w:t>
      </w:r>
    </w:p>
    <w:p w:rsidR="009000EE" w:rsidRPr="005464AA" w:rsidRDefault="009000EE" w:rsidP="00893F00">
      <w:pPr>
        <w:pStyle w:val="NoSpacing"/>
        <w:numPr>
          <w:ilvl w:val="0"/>
          <w:numId w:val="13"/>
        </w:numPr>
        <w:rPr>
          <w:rStyle w:val="FontStyle52"/>
          <w:sz w:val="24"/>
          <w:szCs w:val="24"/>
        </w:rPr>
      </w:pPr>
      <w:r w:rsidRPr="005464AA">
        <w:rPr>
          <w:rStyle w:val="FontStyle52"/>
          <w:sz w:val="24"/>
          <w:szCs w:val="24"/>
        </w:rPr>
        <w:t>воспитание потребности в общении с музыкальным искус</w:t>
      </w:r>
      <w:r w:rsidRPr="005464AA">
        <w:rPr>
          <w:rStyle w:val="FontStyle52"/>
          <w:sz w:val="24"/>
          <w:szCs w:val="24"/>
        </w:rPr>
        <w:softHyphen/>
        <w:t>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 стремления к музыкальному самообразованию;</w:t>
      </w:r>
    </w:p>
    <w:p w:rsidR="009000EE" w:rsidRPr="00893F00" w:rsidRDefault="009000EE" w:rsidP="00893F00">
      <w:pPr>
        <w:pStyle w:val="NoSpacing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464AA">
        <w:rPr>
          <w:rStyle w:val="FontStyle52"/>
          <w:sz w:val="24"/>
          <w:szCs w:val="24"/>
        </w:rPr>
        <w:t>развитие общей музыкальности и эмоциональности, эмпатии и восприимчивости, интеллектуальной сферы и творческого потенциала, художественного вкуса,</w:t>
      </w:r>
      <w:r>
        <w:rPr>
          <w:rStyle w:val="FontStyle52"/>
          <w:sz w:val="24"/>
          <w:szCs w:val="24"/>
        </w:rPr>
        <w:t xml:space="preserve"> общих музыкальных способностей.</w:t>
      </w:r>
    </w:p>
    <w:p w:rsidR="009000EE" w:rsidRDefault="009000EE" w:rsidP="00893F00">
      <w:pPr>
        <w:spacing w:line="240" w:lineRule="auto"/>
        <w:ind w:firstLine="411"/>
        <w:rPr>
          <w:rFonts w:ascii="Times New Roman" w:hAnsi="Times New Roman"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000EE" w:rsidRDefault="009000EE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развитие способности к эстетическому освоению мира, способности оценивать музыкальные произведения по законам гар</w:t>
      </w:r>
      <w:r>
        <w:rPr>
          <w:rFonts w:ascii="Times New Roman" w:hAnsi="Times New Roman"/>
          <w:sz w:val="24"/>
          <w:szCs w:val="24"/>
        </w:rPr>
        <w:t xml:space="preserve">монии и красоты; </w:t>
      </w:r>
    </w:p>
    <w:p w:rsidR="009000EE" w:rsidRDefault="009000EE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художественного мышления как мышления, постигающего музыкальные и жизненные явления </w:t>
      </w:r>
      <w:r>
        <w:rPr>
          <w:rFonts w:ascii="Times New Roman" w:hAnsi="Times New Roman"/>
          <w:sz w:val="24"/>
          <w:szCs w:val="24"/>
        </w:rPr>
        <w:t xml:space="preserve">в их диалектическом развитии; </w:t>
      </w:r>
    </w:p>
    <w:p w:rsidR="009000EE" w:rsidRDefault="009000EE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>освоение музыки в союзе с другими видами искусства,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</w:t>
      </w:r>
      <w:r>
        <w:rPr>
          <w:rFonts w:ascii="Times New Roman" w:hAnsi="Times New Roman"/>
          <w:sz w:val="24"/>
          <w:szCs w:val="24"/>
        </w:rPr>
        <w:t xml:space="preserve">ственным методом его познания; </w:t>
      </w:r>
    </w:p>
    <w:p w:rsidR="009000EE" w:rsidRDefault="009000EE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изучение музыки как вида искусства во всём объёме его форм и жанров, постижение особенностей музыкального языка, способов и приём</w:t>
      </w:r>
      <w:r>
        <w:rPr>
          <w:rFonts w:ascii="Times New Roman" w:hAnsi="Times New Roman"/>
          <w:sz w:val="24"/>
          <w:szCs w:val="24"/>
        </w:rPr>
        <w:t xml:space="preserve">ов исполнительства; </w:t>
      </w:r>
    </w:p>
    <w:p w:rsidR="009000EE" w:rsidRDefault="009000EE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знание лучших произведений отечественного и зарубежного классического наследия, народной музыки, творче</w:t>
      </w:r>
      <w:r>
        <w:rPr>
          <w:rFonts w:ascii="Times New Roman" w:hAnsi="Times New Roman"/>
          <w:sz w:val="24"/>
          <w:szCs w:val="24"/>
        </w:rPr>
        <w:t xml:space="preserve">ства современных композиторов; </w:t>
      </w:r>
    </w:p>
    <w:p w:rsidR="009000EE" w:rsidRDefault="009000EE" w:rsidP="00893F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196D3A">
        <w:rPr>
          <w:rFonts w:ascii="Times New Roman" w:hAnsi="Times New Roman"/>
          <w:sz w:val="24"/>
          <w:szCs w:val="24"/>
        </w:rPr>
        <w:t xml:space="preserve"> воспитание художественных умений и навыков, лежащих в основе слушательской и исполнительской культуры учащихся, позволяющих проявить творческую индивидуальность в выборе той или иной музыкальной деятельности (хоровое и сольное пение, импровизация на музыкальных инструментах, выражение музыкального образа через образ живописный, танцевальный, поэтический).</w:t>
      </w:r>
    </w:p>
    <w:p w:rsidR="009000EE" w:rsidRDefault="009000EE" w:rsidP="00893F00">
      <w:pPr>
        <w:spacing w:line="240" w:lineRule="auto"/>
        <w:ind w:left="41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Программа опи</w:t>
      </w:r>
      <w:r>
        <w:rPr>
          <w:rFonts w:ascii="Times New Roman" w:hAnsi="Times New Roman"/>
          <w:sz w:val="24"/>
          <w:szCs w:val="24"/>
        </w:rPr>
        <w:t xml:space="preserve">рается на следующие принципы: </w:t>
      </w:r>
    </w:p>
    <w:p w:rsidR="009000EE" w:rsidRDefault="009000EE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преподавание музыки в школе к</w:t>
      </w:r>
      <w:r>
        <w:rPr>
          <w:rFonts w:ascii="Times New Roman" w:hAnsi="Times New Roman"/>
          <w:sz w:val="24"/>
          <w:szCs w:val="24"/>
        </w:rPr>
        <w:t xml:space="preserve">ак живого образного искусства; </w:t>
      </w:r>
    </w:p>
    <w:p w:rsidR="009000EE" w:rsidRDefault="009000EE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раскрытие школьникам содержания музыкального искусства как проявления духовной деятельности человека, как концентрированного нравственного опыта человечества; </w:t>
      </w:r>
    </w:p>
    <w:p w:rsidR="009000EE" w:rsidRDefault="009000EE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возвышение подростка до философско-эстетической сущности искусства (проблематизация образования, выведение деятельности в искусстве на уров</w:t>
      </w:r>
      <w:r>
        <w:rPr>
          <w:rFonts w:ascii="Times New Roman" w:hAnsi="Times New Roman"/>
          <w:sz w:val="24"/>
          <w:szCs w:val="24"/>
        </w:rPr>
        <w:t xml:space="preserve">ень содержательных обобщений); </w:t>
      </w:r>
    </w:p>
    <w:p w:rsidR="009000EE" w:rsidRDefault="009000EE" w:rsidP="00893F0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проникновение в природу искусства и его закономерности, овладение интонационно- образным языком музыки. </w:t>
      </w:r>
    </w:p>
    <w:p w:rsidR="009000EE" w:rsidRDefault="009000EE" w:rsidP="00893F00">
      <w:pPr>
        <w:spacing w:line="240" w:lineRule="auto"/>
        <w:ind w:left="771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Методы, исполь</w:t>
      </w:r>
      <w:r>
        <w:rPr>
          <w:rFonts w:ascii="Times New Roman" w:hAnsi="Times New Roman"/>
          <w:sz w:val="24"/>
          <w:szCs w:val="24"/>
        </w:rPr>
        <w:t xml:space="preserve">зуемые в работе по программе: </w:t>
      </w:r>
    </w:p>
    <w:p w:rsidR="009000EE" w:rsidRDefault="009000EE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>моделирование художественно-творч</w:t>
      </w:r>
      <w:r>
        <w:rPr>
          <w:rFonts w:ascii="Times New Roman" w:hAnsi="Times New Roman"/>
          <w:sz w:val="24"/>
          <w:szCs w:val="24"/>
        </w:rPr>
        <w:t xml:space="preserve">еского процесса (Л.В. Школяр); </w:t>
      </w:r>
    </w:p>
    <w:p w:rsidR="009000EE" w:rsidRDefault="009000EE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«сочинение сочинённого» и импро</w:t>
      </w:r>
      <w:r>
        <w:rPr>
          <w:rFonts w:ascii="Times New Roman" w:hAnsi="Times New Roman"/>
          <w:sz w:val="24"/>
          <w:szCs w:val="24"/>
        </w:rPr>
        <w:t xml:space="preserve">визация музыки (В.О. Усачёва); </w:t>
      </w:r>
    </w:p>
    <w:p w:rsidR="009000EE" w:rsidRPr="004B2165" w:rsidRDefault="009000EE" w:rsidP="00893F00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F0055A">
        <w:rPr>
          <w:rFonts w:ascii="Times New Roman" w:hAnsi="Times New Roman"/>
          <w:sz w:val="24"/>
          <w:szCs w:val="24"/>
        </w:rPr>
        <w:t xml:space="preserve"> содержательный анализ музыки (В.А. Школяр).</w:t>
      </w:r>
    </w:p>
    <w:p w:rsidR="009000EE" w:rsidRPr="00996717" w:rsidRDefault="009000E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9000EE" w:rsidRDefault="009000EE" w:rsidP="00893F00">
      <w:pPr>
        <w:spacing w:line="240" w:lineRule="auto"/>
        <w:ind w:firstLine="288"/>
        <w:rPr>
          <w:rFonts w:ascii="Times New Roman" w:hAnsi="Times New Roman"/>
          <w:sz w:val="24"/>
          <w:szCs w:val="24"/>
        </w:rPr>
      </w:pPr>
      <w:r w:rsidRPr="00996717">
        <w:rPr>
          <w:rFonts w:ascii="Times New Roman" w:hAnsi="Times New Roman"/>
          <w:sz w:val="24"/>
          <w:szCs w:val="24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5-7 классах в объёме не менее 102 часов, по одному часу в неделю.</w:t>
      </w:r>
    </w:p>
    <w:p w:rsidR="009000EE" w:rsidRPr="004252BE" w:rsidRDefault="009000EE" w:rsidP="00893F00">
      <w:pPr>
        <w:spacing w:line="240" w:lineRule="auto"/>
        <w:ind w:firstLine="28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Синицынской основной общеобразовательной школы на изучение предмета </w:t>
      </w:r>
      <w:r w:rsidRPr="004015A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Музыка» в 5 классе  отводится  34 часа</w:t>
      </w:r>
      <w:r w:rsidRPr="004015A5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год</w:t>
      </w:r>
      <w:r w:rsidRPr="004015A5">
        <w:rPr>
          <w:rFonts w:ascii="Times New Roman" w:hAnsi="Times New Roman"/>
          <w:sz w:val="24"/>
          <w:szCs w:val="24"/>
        </w:rPr>
        <w:t>, из расчёта 1 час в неделю.</w:t>
      </w:r>
      <w:r w:rsidRPr="004252BE">
        <w:rPr>
          <w:rFonts w:ascii="Times New Roman" w:hAnsi="Times New Roman"/>
          <w:sz w:val="24"/>
          <w:szCs w:val="24"/>
        </w:rPr>
        <w:t>Региональный компонент изучается на уроках № 6 «творчество А.Алябьева», № 10 «Музыка моего родного края», № 19 «Музыка в душе моей…», № 33 «Театральный Ишим».</w:t>
      </w:r>
    </w:p>
    <w:p w:rsidR="009000EE" w:rsidRPr="00781986" w:rsidRDefault="009000E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1986">
        <w:rPr>
          <w:rFonts w:ascii="Times New Roman" w:hAnsi="Times New Roman"/>
          <w:b/>
          <w:sz w:val="24"/>
          <w:szCs w:val="24"/>
        </w:rPr>
        <w:t>Требования к</w:t>
      </w:r>
      <w:r>
        <w:rPr>
          <w:rFonts w:ascii="Times New Roman" w:hAnsi="Times New Roman"/>
          <w:b/>
          <w:sz w:val="24"/>
          <w:szCs w:val="24"/>
        </w:rPr>
        <w:t xml:space="preserve"> результатам обучения музыке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8401AF">
        <w:rPr>
          <w:rFonts w:ascii="Times New Roman" w:hAnsi="Times New Roman"/>
          <w:b/>
          <w:sz w:val="24"/>
          <w:szCs w:val="24"/>
        </w:rPr>
        <w:t>Личностными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9000EE" w:rsidRDefault="009000EE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становление музыкальной культуры как неотъемлемой части всей духовной культуры личности;  </w:t>
      </w:r>
    </w:p>
    <w:p w:rsidR="009000EE" w:rsidRPr="00781986" w:rsidRDefault="009000EE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наличие эмоционально-ценностного отношения к искусству и жизни;</w:t>
      </w:r>
    </w:p>
    <w:p w:rsidR="009000EE" w:rsidRDefault="009000EE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  формирование художественного вкуса как способности чувствовать и воспринимать музыкальное искусство во всём многообразии его стилей, форм и жанров;  </w:t>
      </w:r>
    </w:p>
    <w:p w:rsidR="009000EE" w:rsidRDefault="009000EE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потребность общения с музыкальным искусством своего народа и других народов мира;  </w:t>
      </w:r>
    </w:p>
    <w:p w:rsidR="009000EE" w:rsidRDefault="009000EE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формирование навыков самостоятельной работы при выполнении учебных и творческих задач;  </w:t>
      </w:r>
    </w:p>
    <w:p w:rsidR="009000EE" w:rsidRDefault="009000EE" w:rsidP="00893F00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овладение художественными умениями и навыками в разных видах музыкально- творческой деятельности. 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8401AF">
        <w:rPr>
          <w:rFonts w:ascii="Times New Roman" w:hAnsi="Times New Roman"/>
          <w:b/>
          <w:sz w:val="24"/>
          <w:szCs w:val="24"/>
        </w:rPr>
        <w:t>Метапредметными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 </w:t>
      </w:r>
    </w:p>
    <w:p w:rsidR="009000EE" w:rsidRPr="009C46F5" w:rsidRDefault="009000EE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анализ собственных умений и навыков освоения музыкального искусства;</w:t>
      </w:r>
    </w:p>
    <w:p w:rsidR="009000EE" w:rsidRPr="009C46F5" w:rsidRDefault="009000EE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проявление творческой инициативы и самостоятельности в организации творческой жизни класса, самодеятельных объединений, фестивалей, конкурсов;  наличие собственной позиции и аргументированной оценки различных событий и явлений музыкальной жизни России и других стран мира;  </w:t>
      </w:r>
    </w:p>
    <w:p w:rsidR="009000EE" w:rsidRPr="009C46F5" w:rsidRDefault="009000EE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 xml:space="preserve">убеждённость в преобразующем воздействии музыки и других искусств на человека и на жизнь в целом;  </w:t>
      </w:r>
    </w:p>
    <w:p w:rsidR="009000EE" w:rsidRPr="009C46F5" w:rsidRDefault="009000EE" w:rsidP="00893F0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C46F5">
        <w:rPr>
          <w:rFonts w:ascii="Times New Roman" w:hAnsi="Times New Roman"/>
          <w:sz w:val="24"/>
          <w:szCs w:val="24"/>
        </w:rPr>
        <w:t>умение работать с разными источниками информации, применять информационно-коммуникативные технологии в собственной художественно- творческой деятельности.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8401AF">
        <w:rPr>
          <w:rFonts w:ascii="Times New Roman" w:hAnsi="Times New Roman"/>
          <w:b/>
          <w:sz w:val="24"/>
          <w:szCs w:val="24"/>
        </w:rPr>
        <w:t>Предметными</w:t>
      </w:r>
      <w:r w:rsidRPr="00781986">
        <w:rPr>
          <w:rFonts w:ascii="Times New Roman" w:hAnsi="Times New Roman"/>
          <w:sz w:val="24"/>
          <w:szCs w:val="24"/>
        </w:rPr>
        <w:t xml:space="preserve"> результатами изучения музыки являются: </w:t>
      </w:r>
    </w:p>
    <w:p w:rsidR="009000EE" w:rsidRDefault="009000EE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понимание роли и значения музыки в жизни подростка, школьной среды и окружающей жизни;  </w:t>
      </w:r>
    </w:p>
    <w:p w:rsidR="009000EE" w:rsidRDefault="009000EE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наличие эстетического восприятия произведений музыкального искусства и явлений действительности;  </w:t>
      </w:r>
    </w:p>
    <w:p w:rsidR="009000EE" w:rsidRDefault="009000EE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общие представления о закономерностях и интонационно-образной природе музыки, выразительности музыкального языка, о единстве содержания и формы;  </w:t>
      </w:r>
    </w:p>
    <w:p w:rsidR="009000EE" w:rsidRDefault="009000EE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знания о музыкальных и культурных традициях своего народа и народов других стран;  </w:t>
      </w:r>
    </w:p>
    <w:p w:rsidR="009000EE" w:rsidRDefault="009000EE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 xml:space="preserve">сформированность опыта творческой деятельности, практических умений и навыков в исполнении музыки разных форм и жанров;  </w:t>
      </w:r>
    </w:p>
    <w:p w:rsidR="009000EE" w:rsidRPr="008B1CD3" w:rsidRDefault="009000EE" w:rsidP="00893F00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781986">
        <w:rPr>
          <w:rFonts w:ascii="Times New Roman" w:hAnsi="Times New Roman"/>
          <w:sz w:val="24"/>
          <w:szCs w:val="24"/>
        </w:rPr>
        <w:t>использование музыкальной терминологии для обозначения содержания, средств выразительности и их свойств в произведениях искусства;  понимание значения деятельности композитора, исполнителя, слушателя, знание творческих биографий, конкретных произведений.</w:t>
      </w:r>
    </w:p>
    <w:p w:rsidR="009000EE" w:rsidRPr="005D51EE" w:rsidRDefault="009000E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sz w:val="24"/>
          <w:szCs w:val="24"/>
        </w:rPr>
        <w:t xml:space="preserve">Главная и единственная тема 5-го класса – «На перекрёстке искусств — художественное познание мира». 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Научное и художественное познание мира</w:t>
      </w:r>
      <w:r w:rsidRPr="005D51EE">
        <w:rPr>
          <w:rFonts w:ascii="Times New Roman" w:hAnsi="Times New Roman"/>
          <w:sz w:val="24"/>
          <w:szCs w:val="24"/>
        </w:rPr>
        <w:t>. Общее и специфическое в научном и художественном познании мира. Художественное познание мира как основание всей системы человеческой деятельности. Музыкальный театр как интегративная художественная целостность.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Искусство слышать, искусство видеть</w:t>
      </w:r>
      <w:r w:rsidRPr="005D51EE">
        <w:rPr>
          <w:rFonts w:ascii="Times New Roman" w:hAnsi="Times New Roman"/>
          <w:sz w:val="24"/>
          <w:szCs w:val="24"/>
        </w:rPr>
        <w:t>. Универсальная способность человека познавать окружающий мир во всём богатстве его звучания, многоцветия и выражать своё отношение через художественный образ.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 xml:space="preserve"> Предназначение искусства</w:t>
      </w:r>
      <w:r w:rsidRPr="005D51EE">
        <w:rPr>
          <w:rFonts w:ascii="Times New Roman" w:hAnsi="Times New Roman"/>
          <w:sz w:val="24"/>
          <w:szCs w:val="24"/>
        </w:rPr>
        <w:t xml:space="preserve"> — воспитывать духовность, развивать эмоционально- чувственную сферу. Музыка, литература, изобразительное искусство — ветви единой мировой художественной культуры. Интонационная общность видов искусства, их стремление к взаимодействию и взаимопроникновению. 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Истоки творчества</w:t>
      </w:r>
      <w:r w:rsidRPr="005D51EE">
        <w:rPr>
          <w:rFonts w:ascii="Times New Roman" w:hAnsi="Times New Roman"/>
          <w:sz w:val="24"/>
          <w:szCs w:val="24"/>
        </w:rPr>
        <w:t xml:space="preserve">. Состояние творчества — потребность человека-творца выразить ценностное отношение к объективному миру. Интонация — единая мера выражения этого ценностного отношения. Соотношение общего и индивидуального в искусстве — символ и знак. 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Образный язык искусства</w:t>
      </w:r>
      <w:r w:rsidRPr="005D51EE">
        <w:rPr>
          <w:rFonts w:ascii="Times New Roman" w:hAnsi="Times New Roman"/>
          <w:sz w:val="24"/>
          <w:szCs w:val="24"/>
        </w:rPr>
        <w:t xml:space="preserve">. Слово, линия, колорит, строй, композиция, форма и прочее — способы художественного выражения ценностного отношения к миру. Образность как универсальный способ познания мира. Разнообразие художественных стилей (течений, направлений, школ), жанров и форм. 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Роль музыки в человеческом обществе</w:t>
      </w:r>
      <w:r w:rsidRPr="005D51EE">
        <w:rPr>
          <w:rFonts w:ascii="Times New Roman" w:hAnsi="Times New Roman"/>
          <w:sz w:val="24"/>
          <w:szCs w:val="24"/>
        </w:rPr>
        <w:t>. Музыка как знаковая система особого рода, её процессуальная, интонационно-образная природа. Строительство музыки через тождество и контраст (сходство и различие).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 xml:space="preserve"> Народное искусство</w:t>
      </w:r>
      <w:r w:rsidRPr="005D51EE">
        <w:rPr>
          <w:rFonts w:ascii="Times New Roman" w:hAnsi="Times New Roman"/>
          <w:sz w:val="24"/>
          <w:szCs w:val="24"/>
        </w:rPr>
        <w:t xml:space="preserve">. Интонационное разнообразие фольклорных традиций; традиции и специфика музыкального языка народов и различных регионов России. </w:t>
      </w:r>
    </w:p>
    <w:p w:rsidR="009000EE" w:rsidRPr="00805A9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D51EE">
        <w:rPr>
          <w:rFonts w:ascii="Times New Roman" w:hAnsi="Times New Roman"/>
          <w:i/>
          <w:sz w:val="24"/>
          <w:szCs w:val="24"/>
        </w:rPr>
        <w:t>Путь к слушателю, читателю, зрителю</w:t>
      </w:r>
      <w:r w:rsidRPr="005D51EE">
        <w:rPr>
          <w:rFonts w:ascii="Times New Roman" w:hAnsi="Times New Roman"/>
          <w:sz w:val="24"/>
          <w:szCs w:val="24"/>
        </w:rPr>
        <w:t>. Направленность выразительных средств разных видов искусства на восприятие читателя, зрителя, слушателя. Механизм воспроизведения в музыке развития человеческого чувства как диалектического процесса.</w:t>
      </w:r>
    </w:p>
    <w:p w:rsidR="009000EE" w:rsidRPr="004B2165" w:rsidRDefault="009000E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2165">
        <w:rPr>
          <w:rFonts w:ascii="Times New Roman" w:hAnsi="Times New Roman"/>
          <w:b/>
          <w:sz w:val="24"/>
          <w:szCs w:val="24"/>
        </w:rPr>
        <w:t>Учебно-методический комплект</w:t>
      </w:r>
    </w:p>
    <w:p w:rsidR="009000EE" w:rsidRPr="0050692A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класс. Учебник для общеобразовательных организаций. В.О. Усачёва, Л.В. Школяр, О.В. Кузьмина</w:t>
      </w:r>
      <w:r>
        <w:rPr>
          <w:rFonts w:ascii="Times New Roman" w:hAnsi="Times New Roman"/>
          <w:sz w:val="24"/>
          <w:szCs w:val="24"/>
        </w:rPr>
        <w:t>. М.: Вентана-Граф, Алгоритм успеха,2015.</w:t>
      </w:r>
    </w:p>
    <w:p w:rsidR="009000EE" w:rsidRPr="0050692A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– 7 класс. Методическое пособие для учителя. В.О. Усачёва, Л.В. Школяр</w:t>
      </w:r>
      <w:r>
        <w:rPr>
          <w:rFonts w:ascii="Times New Roman" w:hAnsi="Times New Roman"/>
          <w:sz w:val="24"/>
          <w:szCs w:val="24"/>
        </w:rPr>
        <w:t>.М.: Вентана-Граф, Алгоритм успеха,2015</w:t>
      </w:r>
    </w:p>
    <w:p w:rsidR="009000EE" w:rsidRPr="004B2165" w:rsidRDefault="009000EE" w:rsidP="00893F00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0692A">
        <w:rPr>
          <w:rFonts w:ascii="Times New Roman" w:hAnsi="Times New Roman"/>
          <w:sz w:val="24"/>
          <w:szCs w:val="24"/>
        </w:rPr>
        <w:t>Музыка. 5 класс. Электронное приложение к учебнику для общеобразовательных организаций. О.А. Кононенко</w:t>
      </w:r>
      <w:r>
        <w:rPr>
          <w:rFonts w:ascii="Times New Roman" w:hAnsi="Times New Roman"/>
          <w:sz w:val="24"/>
          <w:szCs w:val="24"/>
        </w:rPr>
        <w:t>. М.: Вентана-Граф, Алгоритм успеха,2015</w:t>
      </w:r>
    </w:p>
    <w:p w:rsidR="009000EE" w:rsidRPr="00CB588A" w:rsidRDefault="009000EE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B588A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9000EE" w:rsidRPr="00C019B3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Оборудование: </w:t>
      </w:r>
      <w:r w:rsidRPr="00FE141F">
        <w:rPr>
          <w:rFonts w:ascii="Times New Roman" w:hAnsi="Times New Roman"/>
          <w:sz w:val="24"/>
          <w:szCs w:val="24"/>
        </w:rPr>
        <w:t>музыкальный</w:t>
      </w:r>
      <w:r>
        <w:rPr>
          <w:rFonts w:ascii="Times New Roman" w:hAnsi="Times New Roman"/>
          <w:sz w:val="24"/>
          <w:szCs w:val="24"/>
        </w:rPr>
        <w:t xml:space="preserve">центр; </w:t>
      </w:r>
      <w:r w:rsidRPr="00FE141F">
        <w:rPr>
          <w:rFonts w:ascii="Times New Roman" w:hAnsi="Times New Roman"/>
          <w:sz w:val="24"/>
          <w:szCs w:val="24"/>
        </w:rPr>
        <w:t xml:space="preserve"> телевизор,  </w:t>
      </w:r>
      <w:r w:rsidRPr="00FE141F">
        <w:rPr>
          <w:rFonts w:ascii="Times New Roman" w:hAnsi="Times New Roman"/>
          <w:sz w:val="24"/>
          <w:szCs w:val="24"/>
          <w:lang w:val="en-US"/>
        </w:rPr>
        <w:t>DVD</w:t>
      </w:r>
      <w:r w:rsidRPr="00FE14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фортепиано; </w:t>
      </w:r>
      <w:r w:rsidRPr="00FE141F">
        <w:rPr>
          <w:rFonts w:ascii="Times New Roman" w:hAnsi="Times New Roman"/>
          <w:sz w:val="24"/>
          <w:szCs w:val="24"/>
        </w:rPr>
        <w:t>детские музыка</w:t>
      </w:r>
      <w:r>
        <w:rPr>
          <w:rFonts w:ascii="Times New Roman" w:hAnsi="Times New Roman"/>
          <w:sz w:val="24"/>
          <w:szCs w:val="24"/>
        </w:rPr>
        <w:t>льные инструменты; проектор; ноутбук.</w:t>
      </w:r>
    </w:p>
    <w:p w:rsidR="009000EE" w:rsidRDefault="009000EE" w:rsidP="00893F00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9000EE" w:rsidRDefault="009000E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030BB">
        <w:rPr>
          <w:rFonts w:ascii="Times New Roman" w:hAnsi="Times New Roman"/>
          <w:sz w:val="24"/>
          <w:szCs w:val="24"/>
        </w:rPr>
        <w:t>Музыка. Большой энциклопедический словарь /Гл. ред. Г. В. Келдыш. – М.: НИ «Большая Российская энциклопедия», 1998.</w:t>
      </w:r>
    </w:p>
    <w:p w:rsidR="009000EE" w:rsidRDefault="009000E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Зарубежная музыкальная  литература. – М.: Музыка, 1972.</w:t>
      </w:r>
    </w:p>
    <w:p w:rsidR="009000EE" w:rsidRDefault="009000E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Прохорова И.А. Советская музыкальная  литература. – М.: Музыка, 1972.</w:t>
      </w:r>
    </w:p>
    <w:p w:rsidR="009000EE" w:rsidRDefault="009000E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Саймон Генри У. Сто великих опер и их сюжеты / Пер. с англ. </w:t>
      </w:r>
    </w:p>
    <w:p w:rsidR="009000EE" w:rsidRDefault="009000E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Майкапара; А. Майкапар. Шедевры </w:t>
      </w:r>
      <w:r>
        <w:rPr>
          <w:rFonts w:ascii="Times New Roman" w:hAnsi="Times New Roman"/>
          <w:sz w:val="24"/>
          <w:szCs w:val="24"/>
        </w:rPr>
        <w:t>русской оперы. – М.: Просвещение,</w:t>
      </w:r>
      <w:r w:rsidRPr="001F7CED">
        <w:rPr>
          <w:rFonts w:ascii="Times New Roman" w:hAnsi="Times New Roman"/>
          <w:sz w:val="24"/>
          <w:szCs w:val="24"/>
        </w:rPr>
        <w:t xml:space="preserve"> 1998.</w:t>
      </w:r>
    </w:p>
    <w:p w:rsidR="009000EE" w:rsidRPr="001F7CED" w:rsidRDefault="009000EE" w:rsidP="00893F00">
      <w:pPr>
        <w:numPr>
          <w:ilvl w:val="3"/>
          <w:numId w:val="11"/>
        </w:numPr>
        <w:tabs>
          <w:tab w:val="clear" w:pos="360"/>
          <w:tab w:val="num" w:pos="284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Саминг Д.К. 100 великих композиторов. – М.: Вече, 1999.</w:t>
      </w:r>
    </w:p>
    <w:p w:rsidR="009000EE" w:rsidRDefault="009000EE" w:rsidP="00893F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00EE" w:rsidRDefault="009000EE" w:rsidP="00893F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Использование медиаресурсов</w:t>
      </w:r>
    </w:p>
    <w:p w:rsidR="009000EE" w:rsidRDefault="009000EE" w:rsidP="00893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00EE" w:rsidRDefault="009000EE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 xml:space="preserve">Шедевры музыки.  «Кирилл и Мефодий», 2001. </w:t>
      </w:r>
    </w:p>
    <w:p w:rsidR="009000EE" w:rsidRDefault="009000EE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Энциклопедия классической музыки. Интерактивный мир. «Коминфо», 2002.</w:t>
      </w:r>
    </w:p>
    <w:p w:rsidR="009000EE" w:rsidRDefault="009000EE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искусства. «Коминфо», 1999.</w:t>
      </w:r>
    </w:p>
    <w:p w:rsidR="009000EE" w:rsidRPr="00893F00" w:rsidRDefault="009000EE" w:rsidP="00893F0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CED">
        <w:rPr>
          <w:rFonts w:ascii="Times New Roman" w:hAnsi="Times New Roman"/>
          <w:sz w:val="24"/>
          <w:szCs w:val="24"/>
        </w:rPr>
        <w:t>Эрмитаж. Искусство Западной Европы. Художественная энциклопедия. ЗАО «Интерсофт, 1998.</w:t>
      </w:r>
    </w:p>
    <w:p w:rsidR="009000EE" w:rsidRDefault="009000EE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0EE" w:rsidRPr="00F030BB" w:rsidRDefault="009000EE" w:rsidP="00893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0EE" w:rsidRDefault="009000EE" w:rsidP="00893F0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Волшебный мир балета. П.И. Чайковский «Буря». Фильм-балет.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Родион Щедрин «Конек- Горбунок». Сказка-балет.</w:t>
      </w:r>
      <w:r>
        <w:rPr>
          <w:rFonts w:ascii="Times New Roman" w:hAnsi="Times New Roman"/>
          <w:sz w:val="24"/>
          <w:szCs w:val="24"/>
        </w:rPr>
        <w:t xml:space="preserve">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Сергей Прокофьев «Золушка». Сказка-балет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Уроки вокала</w:t>
      </w:r>
      <w:r>
        <w:rPr>
          <w:rFonts w:ascii="Times New Roman" w:hAnsi="Times New Roman"/>
          <w:sz w:val="24"/>
          <w:szCs w:val="24"/>
        </w:rPr>
        <w:t>. ООО НПФ Виктория. СПб, 2007.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Великий Шаляпин</w:t>
      </w:r>
      <w:r>
        <w:rPr>
          <w:rFonts w:ascii="Times New Roman" w:hAnsi="Times New Roman"/>
          <w:sz w:val="24"/>
          <w:szCs w:val="24"/>
        </w:rPr>
        <w:t>. НПФ Виктория. СПб, 2007.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Иван Грозный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Мастера русского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Каменный цветок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Душой исполненный полет. Концерт классического балета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Путешествие в прекрасное</w:t>
      </w:r>
      <w:r>
        <w:rPr>
          <w:rFonts w:ascii="Times New Roman" w:hAnsi="Times New Roman"/>
          <w:sz w:val="24"/>
          <w:szCs w:val="24"/>
        </w:rPr>
        <w:t>. ООО Петродиск. СПб,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Жизель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E93BE4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>Русский балет «Легенда о любви»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893F00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E93BE4">
        <w:rPr>
          <w:rFonts w:ascii="Times New Roman" w:hAnsi="Times New Roman"/>
          <w:sz w:val="24"/>
          <w:szCs w:val="24"/>
        </w:rPr>
        <w:t xml:space="preserve">Русский балет </w:t>
      </w:r>
      <w:r w:rsidRPr="0005059B">
        <w:rPr>
          <w:rFonts w:ascii="Times New Roman" w:hAnsi="Times New Roman"/>
          <w:sz w:val="24"/>
          <w:szCs w:val="24"/>
        </w:rPr>
        <w:t>«</w:t>
      </w:r>
      <w:r w:rsidRPr="00E93BE4">
        <w:rPr>
          <w:rFonts w:ascii="Times New Roman" w:hAnsi="Times New Roman"/>
          <w:sz w:val="24"/>
          <w:szCs w:val="24"/>
        </w:rPr>
        <w:t>Раймонда</w:t>
      </w:r>
      <w:r w:rsidRPr="000505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 ООО Видеофильм Сервис . М. 2008.</w:t>
      </w:r>
    </w:p>
    <w:p w:rsidR="009000EE" w:rsidRPr="00396B8A" w:rsidRDefault="009000EE" w:rsidP="00893F00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музыкального развития пятиклассников</w:t>
      </w:r>
    </w:p>
    <w:p w:rsidR="009000EE" w:rsidRDefault="009000EE" w:rsidP="00893F0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В результате изучения музыкального искусства учащиеся должны:  </w:t>
      </w:r>
    </w:p>
    <w:p w:rsidR="009000EE" w:rsidRDefault="009000EE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знать имена великих русских и зарубежных композиторов, художников, поэтов, писателей и наиболее известные их произведения (3-4 из освоенных на уроках и во внеклассной деятельности);  </w:t>
      </w:r>
    </w:p>
    <w:p w:rsidR="009000EE" w:rsidRPr="00396B8A" w:rsidRDefault="009000EE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>знать выразительные средства различных видов искусства;</w:t>
      </w:r>
    </w:p>
    <w:p w:rsidR="009000EE" w:rsidRDefault="009000EE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 понимать роль и значение литературы и изобразительного искусства в создании музыкальных произведений; </w:t>
      </w:r>
    </w:p>
    <w:p w:rsidR="009000EE" w:rsidRDefault="009000EE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различать основные жанры в музыке, использующие выразительные возможности других видов искусства; </w:t>
      </w:r>
    </w:p>
    <w:p w:rsidR="009000EE" w:rsidRDefault="009000EE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 узнавать изученные произведения, называть имена их создателей, пропевать основные интонации и темы;  </w:t>
      </w:r>
    </w:p>
    <w:p w:rsidR="009000EE" w:rsidRPr="00276AED" w:rsidRDefault="009000EE" w:rsidP="00893F0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96B8A">
        <w:rPr>
          <w:rFonts w:ascii="Times New Roman" w:hAnsi="Times New Roman"/>
          <w:sz w:val="24"/>
          <w:szCs w:val="24"/>
        </w:rPr>
        <w:t xml:space="preserve">уметь сравнивать различные произведения искусства, находить в них общее и специфическое.  </w:t>
      </w:r>
    </w:p>
    <w:p w:rsidR="009000EE" w:rsidRDefault="009000EE" w:rsidP="00893F00">
      <w:pPr>
        <w:spacing w:line="240" w:lineRule="auto"/>
        <w:rPr>
          <w:rFonts w:ascii="Times New Roman" w:hAnsi="Times New Roman"/>
          <w:sz w:val="24"/>
          <w:szCs w:val="24"/>
        </w:rPr>
      </w:pPr>
      <w:r w:rsidRPr="00276AED">
        <w:rPr>
          <w:rFonts w:ascii="Times New Roman" w:hAnsi="Times New Roman"/>
          <w:sz w:val="24"/>
          <w:szCs w:val="24"/>
        </w:rPr>
        <w:t>Учащиеся должны использовать приобретённые знания и умения в практической деятельности и повседневной жизни для обогащения художественного и жизненного опыта в процессе приобщения к разным видам искусства, для развития эстетического восприятия музыки и эстетического отношения к явлениям окружающей действительности, для организации досуга, наполненного художественными событиями, для исполнения и теат-рализации народных обрядовых песен, игр, праздников, для игры и импровизации на музыкальных инструментах, для разработки музыкальных проектов (в том числе на базе информационно-коммуникационных технологий).</w:t>
      </w:r>
    </w:p>
    <w:p w:rsidR="009000EE" w:rsidRDefault="009000EE" w:rsidP="00396B8A">
      <w:pPr>
        <w:rPr>
          <w:rFonts w:ascii="Times New Roman" w:hAnsi="Times New Roman"/>
          <w:sz w:val="24"/>
          <w:szCs w:val="24"/>
        </w:rPr>
        <w:sectPr w:rsidR="009000EE" w:rsidSect="00893F00">
          <w:footerReference w:type="default" r:id="rId8"/>
          <w:pgSz w:w="11906" w:h="16838"/>
          <w:pgMar w:top="1134" w:right="991" w:bottom="1134" w:left="1134" w:header="708" w:footer="708" w:gutter="0"/>
          <w:pgNumType w:start="2"/>
          <w:cols w:space="708"/>
          <w:docGrid w:linePitch="360"/>
        </w:sectPr>
      </w:pPr>
    </w:p>
    <w:p w:rsidR="009000EE" w:rsidRPr="004932BA" w:rsidRDefault="009000EE" w:rsidP="004932BA">
      <w:pPr>
        <w:jc w:val="center"/>
        <w:rPr>
          <w:rFonts w:ascii="Times New Roman" w:hAnsi="Times New Roman"/>
          <w:b/>
          <w:sz w:val="24"/>
          <w:szCs w:val="24"/>
        </w:rPr>
      </w:pPr>
      <w:r w:rsidRPr="004932B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9000EE" w:rsidRDefault="009000EE" w:rsidP="004932BA">
      <w:pPr>
        <w:pStyle w:val="NoSpacing"/>
        <w:rPr>
          <w:rFonts w:ascii="Times New Roman" w:hAnsi="Times New Roman"/>
          <w:b/>
          <w:color w:val="000000"/>
          <w:u w:val="single"/>
        </w:rPr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6"/>
        <w:gridCol w:w="600"/>
        <w:gridCol w:w="883"/>
        <w:gridCol w:w="2112"/>
        <w:gridCol w:w="4023"/>
        <w:gridCol w:w="5951"/>
        <w:gridCol w:w="1714"/>
      </w:tblGrid>
      <w:tr w:rsidR="009000EE" w:rsidRPr="001D6B63" w:rsidTr="004932BA">
        <w:trPr>
          <w:tblHeader/>
        </w:trPr>
        <w:tc>
          <w:tcPr>
            <w:tcW w:w="600" w:type="dxa"/>
            <w:gridSpan w:val="2"/>
          </w:tcPr>
          <w:p w:rsidR="009000EE" w:rsidRDefault="009000EE">
            <w:pPr>
              <w:pStyle w:val="NoSpacing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№ п\п</w:t>
            </w:r>
          </w:p>
        </w:tc>
        <w:tc>
          <w:tcPr>
            <w:tcW w:w="883" w:type="dxa"/>
          </w:tcPr>
          <w:p w:rsidR="009000EE" w:rsidRDefault="009000EE">
            <w:pPr>
              <w:pStyle w:val="NoSpacing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Кол-во часов</w:t>
            </w:r>
          </w:p>
        </w:tc>
        <w:tc>
          <w:tcPr>
            <w:tcW w:w="2113" w:type="dxa"/>
          </w:tcPr>
          <w:p w:rsidR="009000EE" w:rsidRDefault="009000E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Основное содержание курса</w:t>
            </w:r>
          </w:p>
        </w:tc>
        <w:tc>
          <w:tcPr>
            <w:tcW w:w="4025" w:type="dxa"/>
          </w:tcPr>
          <w:p w:rsidR="009000EE" w:rsidRDefault="009000E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954" w:type="dxa"/>
          </w:tcPr>
          <w:p w:rsidR="009000EE" w:rsidRDefault="009000E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14" w:type="dxa"/>
          </w:tcPr>
          <w:p w:rsidR="009000EE" w:rsidRDefault="009000E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000EE" w:rsidRPr="001D6B63" w:rsidTr="004932BA">
        <w:tc>
          <w:tcPr>
            <w:tcW w:w="600" w:type="dxa"/>
            <w:gridSpan w:val="2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 слышать, искусство видеть (6 ч)</w:t>
            </w:r>
          </w:p>
        </w:tc>
        <w:tc>
          <w:tcPr>
            <w:tcW w:w="4025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человека воспринимать окружающий мир во всём многоцветье и богатстве звучания. Художественный образ как выражение отношения к миру человека-творца. Проникновение в замысел художника, композитора, писателя. Исследование собственных творческих побуждений (проявлений) в разных видах художественной деятельности. Способы раскрытия и переноса поэзии повседневной жизни в содержание произведения искусства. Роль музыки в человеческом обществе, её воспитательный потенциал. Знакомство с выдающимися деятелями в разных областях искусства, их произведениями, интересными событиями их жизни</w:t>
            </w:r>
          </w:p>
        </w:tc>
        <w:tc>
          <w:tcPr>
            <w:tcW w:w="595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окружающий мир во всём богатстве его звучания и красок.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>, что человек — существо духовное (способен думать, чувствовать, созидать, творить); понимать значение слов «человек-творец» (человек, способный созидать, творить).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проявления (побуждения) на основе проникновения в замысел художника, композитора, писателя.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переноса жизненных впечатлений в произведения художественного творчества.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Слушать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произведения выдающихся классиков музыкального искусства,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напевать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темы их произведений.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песни в коллективе сверстников, понимая их драматургическое построение и зависимость средств выражения от эмоционального содержания музыки</w:t>
            </w:r>
          </w:p>
        </w:tc>
        <w:tc>
          <w:tcPr>
            <w:tcW w:w="171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00EE" w:rsidRPr="001D6B63" w:rsidTr="004932BA">
        <w:tc>
          <w:tcPr>
            <w:tcW w:w="600" w:type="dxa"/>
            <w:gridSpan w:val="2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Истоки творчества         (8 ч)</w:t>
            </w:r>
          </w:p>
        </w:tc>
        <w:tc>
          <w:tcPr>
            <w:tcW w:w="4025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Поэтическое и обыденное — эстетическое и философское осмысление действительности, реальность и художественное уподобление. Изображение, слово, звучание — способы художественного выражения ценностного отношения человека к явлениям, событиям, фактам окружающей действительности.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творчества: художественный замысел и его проживание, вынашивание идеи и импровизация, вдохновение и работа. 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595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истоки творчества как эстетическое и философское осмысление композитором реальных явлений жизни.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способы художественного выражения композитором, поэтом, художником ценностного отношения к явлениям, событиям, фактам действительности.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общие и специфические черты творческой деятельности в разных областях искусства.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Осознавать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творческие возможности в разных видах художественной деятельности (пении, импровизации, подборе аккомпанемента, выразительном движении, написании литературного эссе и др.).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внутренние связи между музыкой и литературой, музыкой и изобразительным искусством</w:t>
            </w:r>
          </w:p>
        </w:tc>
        <w:tc>
          <w:tcPr>
            <w:tcW w:w="171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00EE" w:rsidRPr="001D6B63" w:rsidTr="004932BA">
        <w:trPr>
          <w:gridBefore w:val="1"/>
        </w:trPr>
        <w:tc>
          <w:tcPr>
            <w:tcW w:w="600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Образный язык искусства (8ч)</w:t>
            </w:r>
          </w:p>
        </w:tc>
        <w:tc>
          <w:tcPr>
            <w:tcW w:w="4025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основы: процессуальная интонационно-образная природа музыкального искусства; единые интонационно-эмоциональные истоки человеческой и музыкальной речи. Музыка, рождённая словом и изображением. Интонационная общность видов искусства.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Образность как универсальный способ художественного познания мира.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заострения в искусстве нравственно-эстетического смысла.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«Единство в многообразии» — уникальная способность искусства выражать человеческое всеобщее через особенное, специфическое, характерное, индивидуальное.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вокальная, симфоническая, инструментальная. Разнообразие художественных стилей, форм, жанров (течений, направлений, школ и пр.).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Народное искусство — интонационное многообразие фольклорных традиций: характерные черты и специфика музыкального языка народов и разных регионов России</w:t>
            </w:r>
          </w:p>
        </w:tc>
        <w:tc>
          <w:tcPr>
            <w:tcW w:w="595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Иметьпредставление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процессуальной и интонационно-образной природе музыки.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«зёрна-интонации» (темы) в развитии музыкального смысла.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истоки единства человеческой и музыкальной речи.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интонационную общность видов искусства в процессе их изучения, сравнения, экспериментирования.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фрагменты произведений разных жанров по характерным интонациям.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разнообразной творческой деятельности эмоционально-образное содержание произведений искусства.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Уметьпроводитьсравнениеи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вокальной, симфонической, инструментальной музыки разных стилей, жанров и форм.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 конкретного музыкального произведения по интонационным проявлениям его принадлежности к определённому течению, художественному направлению, композиторской школе.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исполнения вокальных произведений в народном стиле.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черты и специфику музыкального языка народов России.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народных праздниках, гуляниях, играх, школьных ярмарках</w:t>
            </w:r>
          </w:p>
        </w:tc>
        <w:tc>
          <w:tcPr>
            <w:tcW w:w="171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00EE" w:rsidRPr="001D6B63" w:rsidTr="004932BA">
        <w:trPr>
          <w:gridBefore w:val="1"/>
        </w:trPr>
        <w:tc>
          <w:tcPr>
            <w:tcW w:w="600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Путь к слушателю, читателю, зрителю  (12 ч)</w:t>
            </w:r>
          </w:p>
        </w:tc>
        <w:tc>
          <w:tcPr>
            <w:tcW w:w="4025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художественной деятельности как условия существования человека. Искусство — способ философского осмысления жизни в её нравственно-эстетическом измерении.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человека. Театр как интегративная художественная целостность (взаимодействие и взаимопроникновение живописи, музыки, литературы и других видов искусства).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Обусловленность организации выразительных средств искусства направленностью на восприятие читателя, зрителя, слушателя («добавочные приёмы искусства»).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Научное и художественное познание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 — общее и специфическое.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«заражения» и «внушения» в музыке, интонационные «узелки на память» — условия понимания драматургической сущности развития музыки</w:t>
            </w:r>
          </w:p>
        </w:tc>
        <w:tc>
          <w:tcPr>
            <w:tcW w:w="595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художественную деятельность как высшую форму ценностного отношения человека к жизни.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историческую обусловленность возникновения искусства как условия самовоспитания человека.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многообразие видов, форм и жанров искусства необходимостью полихудожественного воздействия на человека.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театр как синтетический вид искусства, помогающий рассмотреть жизнь во всех её противоречиях, вводящий зрителя в систему общечеловеческих идеалов и ценностей.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художественном комплексе (фрагменте), в том числе музыкальном, специфическую направленность выразительных средств на восприятие слушателя.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логику раскрытия любого чувства в музыке художественным воссозданием его процессуальности в реальной жизни.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фразы, темы, интонации из полюбившихся музыкальных произведений.</w:t>
            </w:r>
          </w:p>
          <w:p w:rsidR="009000EE" w:rsidRDefault="009000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мелодии на заданные поэтические тексты, подбирать музыку к произведениям изобразительного искусства, иллюстрировать музыкой типичные жизненные ситуации.</w:t>
            </w:r>
          </w:p>
          <w:p w:rsidR="009000EE" w:rsidRDefault="009000EE" w:rsidP="00577D0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великих отечественных исполнителей прошлого и настоящего: С.В. Рахманинова, Ф.И. Шаляпина, Н.А. Обухову, А.В. Нежданову, С.Я. Лемешева и др.</w:t>
            </w:r>
          </w:p>
        </w:tc>
        <w:tc>
          <w:tcPr>
            <w:tcW w:w="171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000EE" w:rsidRPr="001D6B63" w:rsidTr="004932BA">
        <w:trPr>
          <w:gridBefore w:val="1"/>
        </w:trPr>
        <w:tc>
          <w:tcPr>
            <w:tcW w:w="13575" w:type="dxa"/>
            <w:gridSpan w:val="5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 34 часа</w:t>
            </w:r>
          </w:p>
        </w:tc>
        <w:tc>
          <w:tcPr>
            <w:tcW w:w="1714" w:type="dxa"/>
          </w:tcPr>
          <w:p w:rsidR="009000EE" w:rsidRDefault="009000E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000EE" w:rsidRDefault="009000EE" w:rsidP="004932BA">
      <w:pPr>
        <w:pStyle w:val="NoSpacing"/>
        <w:rPr>
          <w:rFonts w:ascii="Times New Roman" w:hAnsi="Times New Roman"/>
        </w:rPr>
      </w:pPr>
    </w:p>
    <w:p w:rsidR="009000EE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000EE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000EE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000EE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000EE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000EE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000EE" w:rsidRPr="00181702" w:rsidRDefault="009000EE" w:rsidP="00181702">
      <w:pPr>
        <w:jc w:val="center"/>
        <w:rPr>
          <w:rFonts w:ascii="Times New Roman" w:hAnsi="Times New Roman"/>
          <w:b/>
          <w:sz w:val="24"/>
          <w:szCs w:val="24"/>
        </w:rPr>
      </w:pPr>
      <w:r w:rsidRPr="009163FA">
        <w:rPr>
          <w:rFonts w:ascii="Times New Roman" w:hAnsi="Times New Roman"/>
          <w:b/>
          <w:sz w:val="24"/>
          <w:szCs w:val="24"/>
        </w:rPr>
        <w:br w:type="column"/>
      </w:r>
      <w:r w:rsidRPr="00181702">
        <w:rPr>
          <w:rFonts w:ascii="Times New Roman" w:hAnsi="Times New Roman"/>
          <w:b/>
          <w:sz w:val="24"/>
          <w:szCs w:val="24"/>
        </w:rPr>
        <w:t>Календарно-тематическое планирование «Музыка» 5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845"/>
        <w:gridCol w:w="597"/>
        <w:gridCol w:w="2629"/>
        <w:gridCol w:w="2610"/>
        <w:gridCol w:w="2943"/>
        <w:gridCol w:w="1969"/>
        <w:gridCol w:w="1756"/>
        <w:gridCol w:w="898"/>
      </w:tblGrid>
      <w:tr w:rsidR="009000EE" w:rsidRPr="001D6B63" w:rsidTr="001D6B63">
        <w:trPr>
          <w:trHeight w:val="336"/>
        </w:trPr>
        <w:tc>
          <w:tcPr>
            <w:tcW w:w="539" w:type="dxa"/>
            <w:vMerge w:val="restart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42" w:type="dxa"/>
            <w:gridSpan w:val="2"/>
            <w:tcBorders>
              <w:bottom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29" w:type="dxa"/>
            <w:vMerge w:val="restart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610" w:type="dxa"/>
            <w:vMerge w:val="restart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Кодиф ГИА</w:t>
            </w:r>
          </w:p>
        </w:tc>
      </w:tr>
      <w:tr w:rsidR="009000EE" w:rsidRPr="001D6B63" w:rsidTr="001D6B63">
        <w:trPr>
          <w:trHeight w:val="225"/>
        </w:trPr>
        <w:tc>
          <w:tcPr>
            <w:tcW w:w="539" w:type="dxa"/>
            <w:vMerge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97" w:type="dxa"/>
            <w:tcBorders>
              <w:top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корр</w:t>
            </w:r>
          </w:p>
        </w:tc>
        <w:tc>
          <w:tcPr>
            <w:tcW w:w="2629" w:type="dxa"/>
            <w:vMerge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969" w:type="dxa"/>
            <w:tcBorders>
              <w:top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13888" w:type="dxa"/>
            <w:gridSpan w:val="8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63">
              <w:rPr>
                <w:rFonts w:ascii="Times New Roman" w:hAnsi="Times New Roman"/>
                <w:b/>
                <w:sz w:val="24"/>
                <w:szCs w:val="24"/>
              </w:rPr>
              <w:t>Тема года: «На перекрёстке искусств — художественное познание мира» 34 ч.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13888" w:type="dxa"/>
            <w:gridSpan w:val="8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63">
              <w:rPr>
                <w:rFonts w:ascii="Times New Roman" w:hAnsi="Times New Roman"/>
                <w:b/>
                <w:sz w:val="24"/>
                <w:szCs w:val="24"/>
              </w:rPr>
              <w:t>Искусство слышать, искусство видеть – 6 ч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О чём молчит рояль.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Способность человека воспринимать окружающий мир во всём многоцветье и богатстве звучания.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Использование музыкальной терминологии для обозначения содержания, средств выразительности и их свойств в произведениях искусства.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1D6B63">
              <w:rPr>
                <w:sz w:val="18"/>
                <w:szCs w:val="18"/>
              </w:rPr>
              <w:t>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Мир, запечатлённый человеком.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Художественный образ как выражение отношения к миру человека-творца.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Художественное познание мира как основание всей системы человеческой деятельности.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выполнение учебных действий в материализованной, громко- речевой и умственной форме.</w:t>
            </w:r>
          </w:p>
          <w:p w:rsidR="009000EE" w:rsidRPr="001D6B63" w:rsidRDefault="009000EE" w:rsidP="00994D4F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разных форм и жанров (пение, драматизация, музыкально -пластическое движение, импровизация и др.), в т.ч. петь в одноголосном и двухголосном изложении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Ориентация на понимание причин успеха в учебной деятельности.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Внутренний голос.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Проникновение в замысел художника, композитора, писателя.Исследование собственных творческих побуждений (проявлений) в разных видах художественной деятельности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учебно- 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Где кончаются слова – начинается музыка.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Способы раскрытия и переноса поэзии повседневной жизни в содержание произведения искусства.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 xml:space="preserve">проявление творческой инициативы и самостоятельности 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 xml:space="preserve">Оценивать и соотносить содержание и музыкальный язык народного и профессионального музыкального творчества. 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t>Осознанное восприятие конкретных музыкальных произве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дений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Несколько взглядов на цветок.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Роль музыки в человеческом обществе, её воспитательный потенциал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A84BB5">
            <w:pPr>
              <w:pStyle w:val="NoSpacing"/>
              <w:rPr>
                <w:rStyle w:val="FontStyle52"/>
                <w:sz w:val="18"/>
                <w:szCs w:val="18"/>
              </w:rPr>
            </w:pPr>
            <w:r w:rsidRPr="001D6B63">
              <w:rPr>
                <w:rStyle w:val="FontStyle52"/>
                <w:sz w:val="18"/>
                <w:szCs w:val="18"/>
              </w:rPr>
              <w:t>оценивание современной культурной и музыкальной жиз</w:t>
            </w:r>
            <w:r w:rsidRPr="001D6B63">
              <w:rPr>
                <w:rStyle w:val="FontStyle52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выполнение учебных действий в материализованной, громко- речевой и умственной форме.</w:t>
            </w:r>
          </w:p>
          <w:p w:rsidR="009000EE" w:rsidRPr="001D6B63" w:rsidRDefault="009000EE" w:rsidP="00A84BB5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9000EE" w:rsidRPr="001D6B63" w:rsidRDefault="009000EE" w:rsidP="00A84BB5">
            <w:pPr>
              <w:pStyle w:val="NoSpacing"/>
              <w:rPr>
                <w:rStyle w:val="FontStyle52"/>
                <w:sz w:val="18"/>
                <w:szCs w:val="18"/>
              </w:rPr>
            </w:pP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разных форм и жанров (пение, драматизация, музыкально -пластическое движение, инструментальное музицирование, импровизация и др.), в т.ч. петь в одноголосном и двухголосном изложении.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t>Понимание интонационно-образной природы музыкального искусства, средств художественной выразительности.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Чувство прекрасного и эстетические чувства</w:t>
            </w:r>
            <w:r w:rsidRPr="001D6B63">
              <w:rPr>
                <w:sz w:val="18"/>
                <w:szCs w:val="18"/>
              </w:rPr>
              <w:t>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Люди искусства.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НРК «Творчество А.Алябьева»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24"/>
                <w:szCs w:val="24"/>
              </w:rPr>
              <w:t>Викторина 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Знакомство с выдающимися деятелями в разных областях искусства, их произведениями, интересными событиями их жизни</w:t>
            </w:r>
          </w:p>
          <w:p w:rsidR="009000EE" w:rsidRPr="001D6B63" w:rsidRDefault="009000EE" w:rsidP="001D6B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проявление творческой инициативы и самостоятельности;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задач;</w:t>
            </w:r>
          </w:p>
          <w:p w:rsidR="009000EE" w:rsidRPr="001D6B63" w:rsidRDefault="009000EE" w:rsidP="00130E7E">
            <w:pPr>
              <w:pStyle w:val="NoSpacing"/>
              <w:rPr>
                <w:rStyle w:val="FontStyle52"/>
                <w:rFonts w:ascii="Calibri" w:hAnsi="Calibri" w:cs="Calibri"/>
                <w:sz w:val="28"/>
                <w:szCs w:val="2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Приобретение устойчивых навыков самостоятельной, целе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 xml:space="preserve">направленной и содержательной музыкально-учебной деятельности. 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14786" w:type="dxa"/>
            <w:gridSpan w:val="9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63">
              <w:rPr>
                <w:rFonts w:ascii="Times New Roman" w:hAnsi="Times New Roman"/>
                <w:b/>
                <w:sz w:val="24"/>
                <w:szCs w:val="24"/>
              </w:rPr>
              <w:t>Истоки творчества – 8 ч</w:t>
            </w: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Мастерская литератора.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Поэтическое и обыденное — эстетическое и философское осмысление действительности, реальность и художественное уподобление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впечатлениями, распознавать художественный смысл различных форм построения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Мастерская композитора</w:t>
            </w:r>
          </w:p>
        </w:tc>
        <w:tc>
          <w:tcPr>
            <w:tcW w:w="2610" w:type="dxa"/>
          </w:tcPr>
          <w:p w:rsidR="009000EE" w:rsidRPr="001D6B63" w:rsidRDefault="009000EE" w:rsidP="000872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Изображение, слово, звучание — способы художественного выражения ценностного отношения человека к явлениям, событиям, фактам окружающей действительности.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Сформированность опыта творческой деятельности, практических умений и навыков в исполнении музыки разных форм и жанров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1D6B63">
              <w:rPr>
                <w:rFonts w:ascii="Times New Roman" w:hAnsi="Times New Roman"/>
                <w:sz w:val="24"/>
                <w:szCs w:val="24"/>
              </w:rPr>
              <w:t>чет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Мастерская художника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Состояние творчества: художественный замысел и его проживание, вынашивание идеи и импровизация, вдохновение и работа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Сочинение сочинённого.Услышать музыку вокруг…»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НРК «Музыка  моего родного  края»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Основные жанры русской народной музыки (наиболее распространенные разновидности обрядовых песен, трудовые песни, былины, лирические песни, частушки)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 xml:space="preserve">Устойчивый интерес к музыке, художественным </w:t>
            </w:r>
            <w:r w:rsidRPr="001D6B63">
              <w:rPr>
                <w:rStyle w:val="FontStyle52"/>
                <w:rFonts w:cs="Calibri"/>
                <w:noProof/>
                <w:sz w:val="18"/>
                <w:szCs w:val="18"/>
              </w:rPr>
              <w:t xml:space="preserve">традицияң 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t>своего народа, различным видам музыкально-творческой  деятельности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Узнавать звучание различных певческих голосов, хоров, музыкальных инструментов и оркестров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искусство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Беседы на перекрёстке искусств.Слово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FF2A50">
            <w:pPr>
              <w:pStyle w:val="NoSpacing"/>
              <w:rPr>
                <w:rFonts w:cs="Calibri"/>
                <w:sz w:val="28"/>
                <w:szCs w:val="2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 xml:space="preserve">Беседы на перекрёстке искусств.Музыка. 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Общие представления о закономерностях и интонационно -образной природе музыки, выразительности музыкального языка, о единстве содержания и формы 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Беседы на перекрёстке искусств.Краски.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Развёртывание художественного замысла в движении от художественной идеи к средствам её воплощения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Широкая мотивационная основа учебной деятельности.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Сочинение сочиненного. С. Прокофьев. «Гадкий утенок»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24"/>
                <w:szCs w:val="24"/>
              </w:rPr>
              <w:t xml:space="preserve">Сообщения 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 xml:space="preserve"> Искусство — способ философского осмысления жизни в её нравственно-эстетическом измерении.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человека, ее взаи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мосвязи с жизнью и другими видами искусства;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Сотрудничество в ходе реализации коллективных 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проектов, решения различных музыкально-творческих задач.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14786" w:type="dxa"/>
            <w:gridSpan w:val="9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63">
              <w:rPr>
                <w:rFonts w:ascii="Times New Roman" w:hAnsi="Times New Roman"/>
                <w:b/>
                <w:sz w:val="24"/>
                <w:szCs w:val="24"/>
              </w:rPr>
              <w:t>Образный язык искусства – 8 ч</w:t>
            </w: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Великие музыканты- исполнители.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Музыкальные основы: процессуальная интонационно-образная природа музыкального искусства; единые интонационно-эмоциональные истоки человеческой и музыкальной речи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Жизненные правила для музыкантов.</w:t>
            </w:r>
          </w:p>
        </w:tc>
        <w:tc>
          <w:tcPr>
            <w:tcW w:w="2610" w:type="dxa"/>
          </w:tcPr>
          <w:p w:rsidR="009000EE" w:rsidRPr="001D6B63" w:rsidRDefault="009000EE" w:rsidP="00C95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Музыка, рождённая словом и изображением. Интонационная общность видов искусства.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D6B6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Ещё один взгляд на цветок.</w:t>
            </w:r>
          </w:p>
        </w:tc>
        <w:tc>
          <w:tcPr>
            <w:tcW w:w="2610" w:type="dxa"/>
          </w:tcPr>
          <w:p w:rsidR="009000EE" w:rsidRPr="001D6B63" w:rsidRDefault="009000EE" w:rsidP="00C95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Образность как универсальный способ художественного познания мира.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наличие аргументированной точки зрения в отношении музыкального произведения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Рисует пианист Святослав Рихтер.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Музыка вокальная, симфоническая, инструментальная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Определять виды музыки, сопоставлять музыкальные образы в звучании различных музыкальных инструментов, в т. ч. и современных электронных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Поэтическая мастерская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НРК  «Музыка в душе моей…»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«Единство в многообразии» — уникальная способность искусства выражать человеческое всеобщее через особенное, специфическое, характерное, индивидуальное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Ветер Эллады несёт нам…</w:t>
            </w:r>
          </w:p>
        </w:tc>
        <w:tc>
          <w:tcPr>
            <w:tcW w:w="2610" w:type="dxa"/>
          </w:tcPr>
          <w:p w:rsidR="009000EE" w:rsidRPr="001D6B63" w:rsidRDefault="009000EE" w:rsidP="00C95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Разнообразие художественных стилей, форм, жанров (течений, направлений, школ и пр.).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Сафические строфы</w:t>
            </w:r>
          </w:p>
        </w:tc>
        <w:tc>
          <w:tcPr>
            <w:tcW w:w="2610" w:type="dxa"/>
          </w:tcPr>
          <w:p w:rsidR="009000EE" w:rsidRPr="001D6B63" w:rsidRDefault="009000EE" w:rsidP="00C95D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Разнообразие художественных стилей, форм, жанров (течений, направлений, школ и пр.).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Поэты о композиторах. О.Мандельштам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Народное искусство — интонационное многообразие фольклорных традиций: характерные черты и специфика музыкального языка народов и разных регионов России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14786" w:type="dxa"/>
            <w:gridSpan w:val="9"/>
          </w:tcPr>
          <w:p w:rsidR="009000EE" w:rsidRPr="001D6B63" w:rsidRDefault="009000EE" w:rsidP="001D6B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B63">
              <w:rPr>
                <w:rFonts w:ascii="Times New Roman" w:hAnsi="Times New Roman"/>
                <w:b/>
                <w:sz w:val="24"/>
                <w:szCs w:val="24"/>
              </w:rPr>
              <w:t>Путь к слушателю, читателю, зрителю – 12 ч.</w:t>
            </w: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Великие универсалы.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Возникновение художественной деятельности как условия существования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Размышлять и рассуждать о характере музыкальных произведениях как способе выражения чувств и мыслей человека. Общаться ивзаимодействовать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Наличие эмоционально-ценностного отношения к искусству и жизни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Совершенствование художественного вкуса.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Художник – хозяин над всем, что видит.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Искусство — способ философского осмысления жизни в её нравственно-эстетическом измерении.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Разум учёного и гений музыканта. А. Бородин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Узнавать народные мелодии в творчестве композиторов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Вторая, «Богатырская», симфония.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Обусловленность организации выразительных средств искусства направленностью на восприятие читателя, зрителя, слушателя («добавочные приёмы искусства»).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оценивание современной культурной и музыкальной жиз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ни общества и видение своего предназначения в ней;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Сопоставлять различные образцы народной и профессиональной музыки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1D6B63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Музыка-колокол.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Научное и художественное познание мира — общее и специфическое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Эмоционально, эстетически откликаться на искусство, выражать свое отношение к музыке в различных видах музыкально - творческой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Развитие музыкально-эстетического чувства.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Имеющие уши да слышат…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Механизмы «заражения» и «внушения» в музыке, интонационные «узелки на память» — условия понимания драматургической сущности развития музыки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Знать о музыкальных и культурных традициях своего народа и народов других стран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Истинный слух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Механизмы «заражения» и «внушения» в музыке, интонационные «узелки на память» — условия понимания драматургической сущности развития музыки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размышление о воздействии музыки на человека;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Понимать значения деятельности композитора, исполнителя, слушателя, знание творческих биографий, конкретных произведений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Звук и цвет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 xml:space="preserve"> принимать и сохранять учебную задачу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Узнавать черты музыкальной речи отдельных композиторов; применять полученные знания в исполнительской деятельности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Царство Будущего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Природа и предназначение художественной деятельности, воздействие искусства на человека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Как найти Синюю птицу?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Направленность выразительных средств разных видов искусства на восприятие читателя, зрителя, слушателя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искусство слышать различные человеческие состояния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применение полученных знаний о музыке как виде искус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ства для решения разнообразных художественно-творче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ских задач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</w:t>
            </w:r>
            <w:r w:rsidRPr="001D6B63">
              <w:rPr>
                <w:rFonts w:ascii="Times New Roman" w:hAnsi="Times New Roman"/>
                <w:sz w:val="18"/>
                <w:szCs w:val="18"/>
              </w:rPr>
              <w:t>е формулировать собственное мнение и позицию.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Соотносить исполнение музыки с жизненными впечатлениями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Ориентироваться в музыкально - поэтическом творчестве, в многообразии музыкального фольклора России, в том числе родного края.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навыков самостоятельной работы при выполнении творческих задач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НРК «Театральный Ишим»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Театр как интегративная художественная целостность (взаимодействие и взаимопроникновение живописи, музыки, литературы и других видов искусства).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определение целей и задач собственной музыкальной де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ятельности, выбор средств и способов ее успешного осу</w:t>
            </w:r>
            <w:r w:rsidRPr="001D6B63">
              <w:rPr>
                <w:rStyle w:val="FontStyle52"/>
                <w:rFonts w:cs="Calibri"/>
                <w:sz w:val="18"/>
                <w:szCs w:val="18"/>
              </w:rPr>
              <w:softHyphen/>
              <w:t>ществления в реальных жизненных ситуациях;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Ценить отечественные народные музыкальные традиции, понимая, что музыка разных народов выражает общие для всех людей мысли и чувства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Потребность общения с музыкальным искусством своего народа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00EE" w:rsidRPr="001D6B63" w:rsidTr="001D6B63">
        <w:tc>
          <w:tcPr>
            <w:tcW w:w="53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5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D6B63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97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Сочинение сочинённого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24"/>
                <w:szCs w:val="24"/>
              </w:rPr>
              <w:t>Интонационное своеобразие музыкального фольклора народов России и других народов мира, их ярко выраженная национальная самобытность (русская пляска, хороводы, полька, вальс, полонез и др.).</w:t>
            </w:r>
          </w:p>
        </w:tc>
        <w:tc>
          <w:tcPr>
            <w:tcW w:w="2943" w:type="dxa"/>
            <w:tcBorders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Познавательные: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использование разных источников информации;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Регулятивные: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Style w:val="FontStyle52"/>
                <w:rFonts w:cs="Calibri"/>
                <w:sz w:val="18"/>
                <w:szCs w:val="18"/>
              </w:rPr>
              <w:t>анализ собственной учебной деятельности</w:t>
            </w:r>
          </w:p>
          <w:p w:rsidR="009000EE" w:rsidRPr="001D6B63" w:rsidRDefault="009000EE" w:rsidP="001D6B63">
            <w:pPr>
              <w:spacing w:after="0" w:line="240" w:lineRule="auto"/>
              <w:rPr>
                <w:rStyle w:val="FontStyle52"/>
                <w:rFonts w:cs="Calibri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i/>
                <w:sz w:val="18"/>
                <w:szCs w:val="18"/>
              </w:rPr>
              <w:t>Коммуникативные:</w:t>
            </w:r>
            <w:r w:rsidRPr="001D6B63">
              <w:rPr>
                <w:rStyle w:val="FontStyle52"/>
                <w:sz w:val="18"/>
                <w:szCs w:val="18"/>
              </w:rPr>
              <w:t>взаимодействие со сверстниками в совместной творческой деятельности</w:t>
            </w:r>
          </w:p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9" w:type="dxa"/>
            <w:tcBorders>
              <w:left w:val="single" w:sz="4" w:space="0" w:color="auto"/>
              <w:righ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Воплощать художественно - образное содержание и интонационно -мелодические особенности профессионального и народного творчества (в пении, слове, движении, играх, действах, элементах дирижирования и др.)</w:t>
            </w:r>
          </w:p>
        </w:tc>
        <w:tc>
          <w:tcPr>
            <w:tcW w:w="1756" w:type="dxa"/>
            <w:tcBorders>
              <w:left w:val="single" w:sz="4" w:space="0" w:color="auto"/>
            </w:tcBorders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B63">
              <w:rPr>
                <w:rFonts w:ascii="Times New Roman" w:hAnsi="Times New Roman"/>
                <w:sz w:val="18"/>
                <w:szCs w:val="18"/>
              </w:rPr>
              <w:t>Формирование художественного вкуса как способности чувствовать и воспринимать музыкальное искуство</w:t>
            </w:r>
          </w:p>
        </w:tc>
        <w:tc>
          <w:tcPr>
            <w:tcW w:w="898" w:type="dxa"/>
          </w:tcPr>
          <w:p w:rsidR="009000EE" w:rsidRPr="001D6B63" w:rsidRDefault="009000EE" w:rsidP="001D6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00EE" w:rsidRPr="00181702" w:rsidRDefault="009000EE" w:rsidP="009163FA">
      <w:pPr>
        <w:tabs>
          <w:tab w:val="left" w:pos="1714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9000EE" w:rsidRPr="00181702" w:rsidSect="0018170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EE" w:rsidRDefault="009000EE" w:rsidP="008B1CD3">
      <w:pPr>
        <w:spacing w:after="0" w:line="240" w:lineRule="auto"/>
      </w:pPr>
      <w:r>
        <w:separator/>
      </w:r>
    </w:p>
  </w:endnote>
  <w:endnote w:type="continuationSeparator" w:id="0">
    <w:p w:rsidR="009000EE" w:rsidRDefault="009000EE" w:rsidP="008B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0EE" w:rsidRDefault="009000EE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9000EE" w:rsidRDefault="009000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EE" w:rsidRDefault="009000EE" w:rsidP="008B1CD3">
      <w:pPr>
        <w:spacing w:after="0" w:line="240" w:lineRule="auto"/>
      </w:pPr>
      <w:r>
        <w:separator/>
      </w:r>
    </w:p>
  </w:footnote>
  <w:footnote w:type="continuationSeparator" w:id="0">
    <w:p w:rsidR="009000EE" w:rsidRDefault="009000EE" w:rsidP="008B1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572"/>
    <w:multiLevelType w:val="hybridMultilevel"/>
    <w:tmpl w:val="BCBC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4070"/>
    <w:multiLevelType w:val="hybridMultilevel"/>
    <w:tmpl w:val="3104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2C56"/>
    <w:multiLevelType w:val="hybridMultilevel"/>
    <w:tmpl w:val="23E8F0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F85554"/>
    <w:multiLevelType w:val="hybridMultilevel"/>
    <w:tmpl w:val="5C1AEDC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1A2C3C39"/>
    <w:multiLevelType w:val="hybridMultilevel"/>
    <w:tmpl w:val="190C52F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D4F498D"/>
    <w:multiLevelType w:val="hybridMultilevel"/>
    <w:tmpl w:val="DE96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2BCC"/>
    <w:multiLevelType w:val="hybridMultilevel"/>
    <w:tmpl w:val="F63AD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CA5151"/>
    <w:multiLevelType w:val="hybridMultilevel"/>
    <w:tmpl w:val="AE14B31A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67B56A4B"/>
    <w:multiLevelType w:val="hybridMultilevel"/>
    <w:tmpl w:val="2676F9F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9">
    <w:nsid w:val="6B404313"/>
    <w:multiLevelType w:val="hybridMultilevel"/>
    <w:tmpl w:val="F8E89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E212B62"/>
    <w:multiLevelType w:val="hybridMultilevel"/>
    <w:tmpl w:val="306AAA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FA679C"/>
    <w:multiLevelType w:val="hybridMultilevel"/>
    <w:tmpl w:val="E55A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2313C"/>
    <w:multiLevelType w:val="hybridMultilevel"/>
    <w:tmpl w:val="39027FBE"/>
    <w:lvl w:ilvl="0" w:tplc="C766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664A1C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16446FE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F402011"/>
    <w:multiLevelType w:val="hybridMultilevel"/>
    <w:tmpl w:val="F0A205B6"/>
    <w:lvl w:ilvl="0" w:tplc="7DC44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D3A"/>
    <w:rsid w:val="0005059B"/>
    <w:rsid w:val="00087220"/>
    <w:rsid w:val="000E29D1"/>
    <w:rsid w:val="000F0435"/>
    <w:rsid w:val="000F4310"/>
    <w:rsid w:val="00130E7E"/>
    <w:rsid w:val="00135498"/>
    <w:rsid w:val="00181702"/>
    <w:rsid w:val="00196D3A"/>
    <w:rsid w:val="001D3B65"/>
    <w:rsid w:val="001D6B63"/>
    <w:rsid w:val="001F7CED"/>
    <w:rsid w:val="00276AED"/>
    <w:rsid w:val="00277327"/>
    <w:rsid w:val="00285754"/>
    <w:rsid w:val="00286DA0"/>
    <w:rsid w:val="003411EF"/>
    <w:rsid w:val="00341C69"/>
    <w:rsid w:val="00396B8A"/>
    <w:rsid w:val="003B087E"/>
    <w:rsid w:val="004015A5"/>
    <w:rsid w:val="0041350F"/>
    <w:rsid w:val="00414ED0"/>
    <w:rsid w:val="004252BE"/>
    <w:rsid w:val="00426522"/>
    <w:rsid w:val="00433C5F"/>
    <w:rsid w:val="00484B4D"/>
    <w:rsid w:val="004932BA"/>
    <w:rsid w:val="004B2165"/>
    <w:rsid w:val="004F0D92"/>
    <w:rsid w:val="0050692A"/>
    <w:rsid w:val="00524C75"/>
    <w:rsid w:val="0054377F"/>
    <w:rsid w:val="005464AA"/>
    <w:rsid w:val="00577D0E"/>
    <w:rsid w:val="005A3F8B"/>
    <w:rsid w:val="005A50E1"/>
    <w:rsid w:val="005D51EE"/>
    <w:rsid w:val="0066485A"/>
    <w:rsid w:val="00675170"/>
    <w:rsid w:val="00692F1B"/>
    <w:rsid w:val="0069764E"/>
    <w:rsid w:val="00722170"/>
    <w:rsid w:val="00741301"/>
    <w:rsid w:val="00781986"/>
    <w:rsid w:val="007903BA"/>
    <w:rsid w:val="007A7A3B"/>
    <w:rsid w:val="007C5D07"/>
    <w:rsid w:val="007F08F4"/>
    <w:rsid w:val="00805A9E"/>
    <w:rsid w:val="008072C1"/>
    <w:rsid w:val="008401AF"/>
    <w:rsid w:val="00893F00"/>
    <w:rsid w:val="008B1CD3"/>
    <w:rsid w:val="008D6F96"/>
    <w:rsid w:val="008F2715"/>
    <w:rsid w:val="009000EE"/>
    <w:rsid w:val="00912410"/>
    <w:rsid w:val="009163FA"/>
    <w:rsid w:val="00921CAA"/>
    <w:rsid w:val="00994D4F"/>
    <w:rsid w:val="00996717"/>
    <w:rsid w:val="009C46F5"/>
    <w:rsid w:val="00A048A0"/>
    <w:rsid w:val="00A5564F"/>
    <w:rsid w:val="00A84BB5"/>
    <w:rsid w:val="00A84D05"/>
    <w:rsid w:val="00B31328"/>
    <w:rsid w:val="00B9521B"/>
    <w:rsid w:val="00BA0720"/>
    <w:rsid w:val="00BC6877"/>
    <w:rsid w:val="00C019B3"/>
    <w:rsid w:val="00C5572D"/>
    <w:rsid w:val="00C57D54"/>
    <w:rsid w:val="00C65A12"/>
    <w:rsid w:val="00C748D5"/>
    <w:rsid w:val="00C74F1F"/>
    <w:rsid w:val="00C95D88"/>
    <w:rsid w:val="00CB588A"/>
    <w:rsid w:val="00CD6D22"/>
    <w:rsid w:val="00CF27E5"/>
    <w:rsid w:val="00D276EF"/>
    <w:rsid w:val="00D50915"/>
    <w:rsid w:val="00D72303"/>
    <w:rsid w:val="00D85616"/>
    <w:rsid w:val="00DC5129"/>
    <w:rsid w:val="00DD10A3"/>
    <w:rsid w:val="00DF0048"/>
    <w:rsid w:val="00DF03BF"/>
    <w:rsid w:val="00E201A4"/>
    <w:rsid w:val="00E266E7"/>
    <w:rsid w:val="00E32B9C"/>
    <w:rsid w:val="00E558C4"/>
    <w:rsid w:val="00E84E13"/>
    <w:rsid w:val="00E93BE4"/>
    <w:rsid w:val="00EB29D6"/>
    <w:rsid w:val="00ED0789"/>
    <w:rsid w:val="00F0055A"/>
    <w:rsid w:val="00F030BB"/>
    <w:rsid w:val="00F16A7C"/>
    <w:rsid w:val="00F93C05"/>
    <w:rsid w:val="00FC4682"/>
    <w:rsid w:val="00FE141F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D3A"/>
    <w:pPr>
      <w:ind w:left="720"/>
      <w:contextualSpacing/>
    </w:pPr>
  </w:style>
  <w:style w:type="paragraph" w:styleId="NoSpacing">
    <w:name w:val="No Spacing"/>
    <w:uiPriority w:val="99"/>
    <w:qFormat/>
    <w:rsid w:val="004932BA"/>
  </w:style>
  <w:style w:type="table" w:styleId="TableGrid">
    <w:name w:val="Table Grid"/>
    <w:basedOn w:val="TableNormal"/>
    <w:uiPriority w:val="99"/>
    <w:rsid w:val="0018170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B216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B216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5464AA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basedOn w:val="DefaultParagraphFont"/>
    <w:uiPriority w:val="99"/>
    <w:rsid w:val="005464AA"/>
    <w:rPr>
      <w:rFonts w:ascii="Calibri" w:hAnsi="Calibri" w:cs="Calibri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1C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B1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1C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21</Pages>
  <Words>6346</Words>
  <Characters>-32766</Characters>
  <Application>Microsoft Office Outlook</Application>
  <DocSecurity>0</DocSecurity>
  <Lines>0</Lines>
  <Paragraphs>0</Paragraphs>
  <ScaleCrop>false</ScaleCrop>
  <Company>UralSOFT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68</cp:revision>
  <dcterms:created xsi:type="dcterms:W3CDTF">2015-09-05T05:15:00Z</dcterms:created>
  <dcterms:modified xsi:type="dcterms:W3CDTF">2017-10-26T17:30:00Z</dcterms:modified>
</cp:coreProperties>
</file>