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5F" w:rsidRPr="006D0A84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27A">
        <w:rPr>
          <w:rFonts w:ascii="Times New Roman" w:hAnsi="Times New Roman"/>
          <w:sz w:val="32"/>
          <w:szCs w:val="32"/>
        </w:rPr>
        <w:br w:type="page"/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F427A">
        <w:rPr>
          <w:rFonts w:ascii="Times New Roman" w:hAnsi="Times New Roman"/>
          <w:b/>
          <w:bCs/>
          <w:sz w:val="32"/>
          <w:szCs w:val="32"/>
        </w:rPr>
        <w:t>1.Пояснительная записка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76BA" w:rsidRDefault="00C0495F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F427A">
        <w:rPr>
          <w:rFonts w:ascii="Times New Roman" w:hAnsi="Times New Roman"/>
          <w:b/>
          <w:i/>
          <w:sz w:val="28"/>
          <w:szCs w:val="28"/>
        </w:rPr>
        <w:t>СТАТУС ДОКУМЕНТА</w:t>
      </w:r>
      <w:r w:rsidRPr="002F427A">
        <w:rPr>
          <w:rFonts w:ascii="Times New Roman" w:hAnsi="Times New Roman"/>
          <w:sz w:val="24"/>
          <w:szCs w:val="24"/>
        </w:rPr>
        <w:br/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</w:t>
      </w:r>
      <w:r w:rsidR="000D6E43">
        <w:rPr>
          <w:rFonts w:ascii="Times New Roman" w:hAnsi="Times New Roman"/>
          <w:sz w:val="24"/>
          <w:szCs w:val="24"/>
        </w:rPr>
        <w:t xml:space="preserve">  по  математике (приказ  Минобразования  России  от  05.03.2004г.№1089 «Об утверждении  федерального   компонента   государственных  стандартов  среднего (полного) общего  образования»):</w:t>
      </w:r>
      <w:r w:rsidRPr="002F427A">
        <w:rPr>
          <w:rFonts w:ascii="Times New Roman" w:hAnsi="Times New Roman"/>
          <w:sz w:val="24"/>
          <w:szCs w:val="24"/>
        </w:rPr>
        <w:t xml:space="preserve"> и основана на авторской программе линии Ш.А. Алимова.</w:t>
      </w:r>
      <w:proofErr w:type="gramEnd"/>
      <w:r w:rsidRPr="002F427A">
        <w:rPr>
          <w:rFonts w:ascii="Times New Roman" w:hAnsi="Times New Roman"/>
          <w:sz w:val="24"/>
          <w:szCs w:val="24"/>
        </w:rPr>
        <w:br/>
        <w:t>Данная рабочая программа ориентирована на учащихся 10 - 11 классов и реализуется на основе следующих документов:</w:t>
      </w:r>
      <w:r w:rsidRPr="002F427A">
        <w:rPr>
          <w:rFonts w:ascii="Times New Roman" w:hAnsi="Times New Roman"/>
          <w:sz w:val="24"/>
          <w:szCs w:val="24"/>
        </w:rPr>
        <w:br/>
        <w:t xml:space="preserve">1.Программа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2F427A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, издательство Просвещение, </w:t>
      </w:r>
      <w:smartTag w:uri="urn:schemas-microsoft-com:office:smarttags" w:element="metricconverter">
        <w:smartTagPr>
          <w:attr w:name="ProductID" w:val="2011 г"/>
        </w:smartTagPr>
        <w:r w:rsidRPr="002F427A">
          <w:rPr>
            <w:rFonts w:ascii="Times New Roman" w:hAnsi="Times New Roman"/>
            <w:sz w:val="24"/>
            <w:szCs w:val="24"/>
          </w:rPr>
          <w:t>2011 г</w:t>
        </w:r>
      </w:smartTag>
      <w:r w:rsidRPr="002F427A">
        <w:rPr>
          <w:rFonts w:ascii="Times New Roman" w:hAnsi="Times New Roman"/>
          <w:sz w:val="24"/>
          <w:szCs w:val="24"/>
        </w:rPr>
        <w:t xml:space="preserve">., учебник Ш.А. Алимов. Алгебра и начала математического анализа 10 - 11. / Алимов Ш.Ф., Колягин Ю.М., Сидоров Ю.В. и </w:t>
      </w:r>
      <w:proofErr w:type="spellStart"/>
      <w:r w:rsidRPr="002F427A">
        <w:rPr>
          <w:rFonts w:ascii="Times New Roman" w:hAnsi="Times New Roman"/>
          <w:sz w:val="24"/>
          <w:szCs w:val="24"/>
        </w:rPr>
        <w:t>д</w:t>
      </w:r>
      <w:proofErr w:type="gramStart"/>
      <w:r w:rsidRPr="002F427A">
        <w:rPr>
          <w:rFonts w:ascii="Times New Roman" w:hAnsi="Times New Roman"/>
          <w:sz w:val="24"/>
          <w:szCs w:val="24"/>
        </w:rPr>
        <w:t>р</w:t>
      </w:r>
      <w:proofErr w:type="spellEnd"/>
      <w:r w:rsidRPr="002F427A">
        <w:rPr>
          <w:rFonts w:ascii="Times New Roman" w:hAnsi="Times New Roman"/>
          <w:sz w:val="24"/>
          <w:szCs w:val="24"/>
        </w:rPr>
        <w:t>-</w:t>
      </w:r>
      <w:proofErr w:type="gramEnd"/>
      <w:r w:rsidRPr="002F427A">
        <w:rPr>
          <w:rFonts w:ascii="Times New Roman" w:hAnsi="Times New Roman"/>
          <w:sz w:val="24"/>
          <w:szCs w:val="24"/>
        </w:rPr>
        <w:t xml:space="preserve"> М.: Просвещение, 2010г./</w:t>
      </w:r>
      <w:r w:rsidRPr="002F427A">
        <w:rPr>
          <w:rFonts w:ascii="Times New Roman" w:hAnsi="Times New Roman"/>
          <w:sz w:val="24"/>
          <w:szCs w:val="24"/>
        </w:rPr>
        <w:br/>
        <w:t>2.Стандарт основного общего образования по математике.</w:t>
      </w:r>
    </w:p>
    <w:p w:rsidR="004B76BA" w:rsidRDefault="004B76BA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Цели</w:t>
      </w: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4B76BA" w:rsidRPr="002F427A" w:rsidRDefault="004B76BA" w:rsidP="004B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2F427A">
        <w:rPr>
          <w:rFonts w:ascii="Times New Roman" w:hAnsi="Times New Roman"/>
          <w:sz w:val="24"/>
          <w:szCs w:val="24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2F427A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овладение математическими знаниями и умениями, </w:t>
      </w:r>
      <w:r w:rsidRPr="002F427A">
        <w:rPr>
          <w:rFonts w:ascii="Times New Roman" w:hAnsi="Times New Roman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76B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2F427A">
        <w:rPr>
          <w:rFonts w:ascii="Times New Roman" w:hAnsi="Times New Roman"/>
          <w:sz w:val="24"/>
          <w:szCs w:val="24"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</w:t>
      </w:r>
    </w:p>
    <w:p w:rsidR="009C0AC3" w:rsidRPr="00796439" w:rsidRDefault="004B76BA" w:rsidP="007964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математических  идей.</w:t>
      </w:r>
    </w:p>
    <w:p w:rsidR="009C0AC3" w:rsidRPr="00796439" w:rsidRDefault="009C0AC3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6439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 w:rsidR="00253086">
        <w:rPr>
          <w:rFonts w:ascii="Times New Roman" w:hAnsi="Times New Roman"/>
          <w:b/>
          <w:bCs/>
          <w:i/>
          <w:iCs/>
          <w:sz w:val="28"/>
          <w:szCs w:val="28"/>
        </w:rPr>
        <w:t>щая характеристика   учебного  предмета.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Задачи учебного предмета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«Алгебра», «Функции», «Уравнения и неравенства», «</w:t>
      </w:r>
      <w:proofErr w:type="spellStart"/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Элементыкомбинаторики</w:t>
      </w:r>
      <w:proofErr w:type="spellEnd"/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, теории вероятностей, статистики и логики», </w:t>
      </w:r>
      <w:r w:rsidRPr="002F427A">
        <w:rPr>
          <w:rFonts w:ascii="Times New Roman" w:hAnsi="Times New Roman"/>
          <w:sz w:val="24"/>
          <w:szCs w:val="24"/>
        </w:rPr>
        <w:t xml:space="preserve">вводится линия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spellStart"/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Началаматематического</w:t>
      </w:r>
      <w:proofErr w:type="spellEnd"/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 анализа».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>В рамках указанных содержательных линий решаются следующие задачи: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96439" w:rsidRPr="004B76B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796439" w:rsidRDefault="00796439" w:rsidP="007964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Информационно-методическая </w:t>
      </w:r>
      <w:r w:rsidRPr="002F427A">
        <w:rPr>
          <w:rFonts w:ascii="Times New Roman" w:hAnsi="Times New Roman"/>
          <w:sz w:val="24"/>
          <w:szCs w:val="24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0495F" w:rsidRP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Организационно-планирующая </w:t>
      </w:r>
      <w:r w:rsidRPr="002F427A">
        <w:rPr>
          <w:rFonts w:ascii="Times New Roman" w:hAnsi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расчетов практического характера;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использования математических формул и самостоятельного составления формул на основе обобщения частных случаев и эксперимента;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>МЕСТО</w:t>
      </w:r>
      <w:r>
        <w:rPr>
          <w:rFonts w:ascii="Times New Roman" w:hAnsi="Times New Roman"/>
          <w:b/>
          <w:i/>
          <w:sz w:val="28"/>
          <w:szCs w:val="28"/>
        </w:rPr>
        <w:t xml:space="preserve"> ПРЕДМЕТА В</w:t>
      </w:r>
      <w:r w:rsidRPr="002F427A">
        <w:rPr>
          <w:rFonts w:ascii="Times New Roman" w:hAnsi="Times New Roman"/>
          <w:b/>
          <w:i/>
          <w:sz w:val="28"/>
          <w:szCs w:val="28"/>
        </w:rPr>
        <w:t xml:space="preserve"> УЧЕБНОМ ПЛАНЕ</w:t>
      </w:r>
      <w:r w:rsidRPr="002F427A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2F427A">
        <w:rPr>
          <w:rFonts w:ascii="Times New Roman" w:hAnsi="Times New Roman"/>
          <w:sz w:val="24"/>
          <w:szCs w:val="24"/>
        </w:rPr>
        <w:t xml:space="preserve"> учебному плану</w:t>
      </w:r>
      <w:r>
        <w:rPr>
          <w:rFonts w:ascii="Times New Roman" w:hAnsi="Times New Roman"/>
          <w:sz w:val="24"/>
          <w:szCs w:val="24"/>
        </w:rPr>
        <w:t xml:space="preserve"> МАОУ  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 </w:t>
      </w:r>
      <w:r w:rsidRPr="002F427A">
        <w:rPr>
          <w:rFonts w:ascii="Times New Roman" w:hAnsi="Times New Roman"/>
          <w:sz w:val="24"/>
          <w:szCs w:val="24"/>
        </w:rPr>
        <w:t xml:space="preserve"> на изучение математики на ступени среднего (полного) общего образ</w:t>
      </w:r>
      <w:r>
        <w:rPr>
          <w:rFonts w:ascii="Times New Roman" w:hAnsi="Times New Roman"/>
          <w:sz w:val="24"/>
          <w:szCs w:val="24"/>
        </w:rPr>
        <w:t xml:space="preserve">ования отводится </w:t>
      </w:r>
      <w:r>
        <w:rPr>
          <w:rFonts w:ascii="Times New Roman" w:hAnsi="Times New Roman"/>
          <w:sz w:val="24"/>
          <w:szCs w:val="24"/>
        </w:rPr>
        <w:lastRenderedPageBreak/>
        <w:t>не менее 102 ч из расчета 3</w:t>
      </w:r>
      <w:r w:rsidRPr="002F427A">
        <w:rPr>
          <w:rFonts w:ascii="Times New Roman" w:hAnsi="Times New Roman"/>
          <w:sz w:val="24"/>
          <w:szCs w:val="24"/>
        </w:rPr>
        <w:t xml:space="preserve">ч в неделю. Таким </w:t>
      </w:r>
      <w:proofErr w:type="gramStart"/>
      <w:r w:rsidRPr="002F427A">
        <w:rPr>
          <w:rFonts w:ascii="Times New Roman" w:hAnsi="Times New Roman"/>
          <w:sz w:val="24"/>
          <w:szCs w:val="24"/>
        </w:rPr>
        <w:t>образом</w:t>
      </w:r>
      <w:proofErr w:type="gramEnd"/>
      <w:r w:rsidRPr="002F427A">
        <w:rPr>
          <w:rFonts w:ascii="Times New Roman" w:hAnsi="Times New Roman"/>
          <w:sz w:val="24"/>
          <w:szCs w:val="24"/>
        </w:rPr>
        <w:t xml:space="preserve"> на изучение алгебры и начал матем</w:t>
      </w:r>
      <w:r>
        <w:rPr>
          <w:rFonts w:ascii="Times New Roman" w:hAnsi="Times New Roman"/>
          <w:sz w:val="24"/>
          <w:szCs w:val="24"/>
        </w:rPr>
        <w:t xml:space="preserve">атического анализа отводится 102 часа за 2 года обучения (по 3 часа в неделю в </w:t>
      </w:r>
      <w:r w:rsidRPr="002F427A">
        <w:rPr>
          <w:rFonts w:ascii="Times New Roman" w:hAnsi="Times New Roman"/>
          <w:sz w:val="24"/>
          <w:szCs w:val="24"/>
        </w:rPr>
        <w:t>11 классе).</w:t>
      </w:r>
    </w:p>
    <w:p w:rsidR="00796439" w:rsidRPr="00796439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96439" w:rsidRPr="002F427A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УЧЕБНО - ТЕМАТИЧЕСКИЙ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291"/>
        <w:gridCol w:w="1080"/>
        <w:gridCol w:w="1134"/>
      </w:tblGrid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контр.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и начал анализа 10 класса 10 ч.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Производная и ее геометрический смысл 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Применения производной к исследованию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Интеграл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Комплексные числа </w:t>
            </w:r>
          </w:p>
        </w:tc>
        <w:tc>
          <w:tcPr>
            <w:tcW w:w="1080" w:type="dxa"/>
            <w:vAlign w:val="center"/>
          </w:tcPr>
          <w:p w:rsidR="00C0495F" w:rsidRPr="00247DB5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Знакомство с вероятностью </w:t>
            </w:r>
          </w:p>
        </w:tc>
        <w:tc>
          <w:tcPr>
            <w:tcW w:w="1080" w:type="dxa"/>
            <w:vAlign w:val="center"/>
          </w:tcPr>
          <w:p w:rsidR="00C0495F" w:rsidRPr="002F427A" w:rsidRDefault="008E4C17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Итоговое повторение курса алгебры и начал анализа 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C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4"/>
                <w:szCs w:val="24"/>
              </w:rPr>
              <w:t xml:space="preserve">ИТОГО:    </w:t>
            </w:r>
          </w:p>
        </w:tc>
        <w:tc>
          <w:tcPr>
            <w:tcW w:w="1080" w:type="dxa"/>
            <w:vAlign w:val="center"/>
          </w:tcPr>
          <w:p w:rsidR="00C0495F" w:rsidRPr="00F533D0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ФОРМЫ КОНТРОЛЯ.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Текущий</w:t>
      </w:r>
      <w:r w:rsidRPr="002F427A">
        <w:rPr>
          <w:rFonts w:ascii="Times New Roman" w:hAnsi="Times New Roman"/>
          <w:sz w:val="24"/>
          <w:szCs w:val="24"/>
        </w:rPr>
        <w:t xml:space="preserve"> (математический диктант, тест, самостоятельная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Промежуточны</w:t>
      </w:r>
      <w:proofErr w:type="gramStart"/>
      <w:r w:rsidRPr="002639BA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2639BA">
        <w:rPr>
          <w:rFonts w:ascii="Times New Roman" w:eastAsia="Times New Roman" w:hAnsi="Times New Roman"/>
          <w:bCs/>
          <w:sz w:val="24"/>
          <w:szCs w:val="24"/>
        </w:rPr>
        <w:t>тематический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2F427A">
        <w:rPr>
          <w:rFonts w:ascii="Times New Roman" w:hAnsi="Times New Roman"/>
          <w:sz w:val="24"/>
          <w:szCs w:val="24"/>
        </w:rPr>
        <w:t>(тест, самостоятельная работа, контрольная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Итоговый</w:t>
      </w:r>
      <w:r w:rsidRPr="002F427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F427A">
        <w:rPr>
          <w:rFonts w:ascii="Times New Roman" w:hAnsi="Times New Roman"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>, тест</w:t>
      </w:r>
      <w:r w:rsidRPr="002F427A">
        <w:rPr>
          <w:rFonts w:ascii="Times New Roman" w:hAnsi="Times New Roman"/>
          <w:sz w:val="24"/>
          <w:szCs w:val="24"/>
        </w:rPr>
        <w:t>).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 xml:space="preserve"> СОДЕРЖАНИЯ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D025E9">
      <w:pPr>
        <w:pStyle w:val="ConsPlusNormal"/>
        <w:ind w:firstLine="540"/>
        <w:jc w:val="both"/>
        <w:outlineLvl w:val="5"/>
      </w:pPr>
      <w:r>
        <w:t>Функции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526A71">
      <w:pPr>
        <w:pStyle w:val="ConsPlusNormal"/>
        <w:ind w:firstLine="540"/>
        <w:jc w:val="both"/>
      </w:pPr>
      <w:r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</w:t>
      </w:r>
      <w:r>
        <w:lastRenderedPageBreak/>
        <w:t>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</w:t>
      </w:r>
      <w:proofErr w:type="gramStart"/>
      <w:r>
        <w:t>..</w:t>
      </w:r>
      <w:proofErr w:type="gramEnd"/>
    </w:p>
    <w:p w:rsidR="00D025E9" w:rsidRDefault="00D025E9" w:rsidP="00526A71">
      <w:pPr>
        <w:pStyle w:val="ConsPlusNormal"/>
        <w:ind w:firstLine="540"/>
        <w:jc w:val="both"/>
      </w:pPr>
      <w:r>
        <w:t>Тригонометрические функции, их свойства и графики; периодичность, основной период.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 НЕПРЕРЫВНОСТИ ФУНКЦИИ.</w:t>
      </w:r>
    </w:p>
    <w:p w:rsidR="00D025E9" w:rsidRDefault="00D025E9" w:rsidP="00D025E9">
      <w:pPr>
        <w:pStyle w:val="ConsPlusNormal"/>
        <w:ind w:firstLine="540"/>
        <w:jc w:val="both"/>
      </w:pPr>
      <w: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>
        <w:t>С</w:t>
      </w:r>
      <w:proofErr w:type="gramEnd"/>
      <w:r>
        <w:t xml:space="preserve"> ЛИНЕЙНОЙ.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ОБ ОПРЕДЕЛЕННОМ ИНТЕГРАЛЕ КАК ПЛОЩАДИ КРИВОЛИНЕЙНОЙ ТРАПЕЦИИ. Первообразная. Формула Ньютона - Лейбница.</w:t>
      </w:r>
    </w:p>
    <w:p w:rsidR="00D025E9" w:rsidRDefault="00D025E9" w:rsidP="004F5816">
      <w:pPr>
        <w:pStyle w:val="ConsPlusNormal"/>
        <w:ind w:firstLine="540"/>
        <w:jc w:val="both"/>
      </w:pPr>
      <w: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</w:t>
      </w:r>
      <w:r w:rsidR="004F5816">
        <w:t>оизводная и ее физический смысл.</w:t>
      </w:r>
    </w:p>
    <w:p w:rsidR="00D025E9" w:rsidRDefault="00D025E9" w:rsidP="00BF5DEA">
      <w:pPr>
        <w:pStyle w:val="ConsPlusNormal"/>
        <w:ind w:firstLine="540"/>
        <w:jc w:val="both"/>
      </w:pPr>
      <w:r>
        <w:t>.</w:t>
      </w:r>
      <w:r w:rsidR="000E57AC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="000E57AC">
        <w:t>ств с дв</w:t>
      </w:r>
      <w:proofErr w:type="gramEnd"/>
      <w:r w:rsidR="000E57AC">
        <w:t>умя переменными и их систем.</w:t>
      </w:r>
    </w:p>
    <w:p w:rsidR="00D025E9" w:rsidRDefault="00D025E9" w:rsidP="005F4A7D">
      <w:pPr>
        <w:pStyle w:val="ConsPlusNormal"/>
        <w:ind w:firstLine="540"/>
        <w:jc w:val="both"/>
      </w:pPr>
      <w: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025E9" w:rsidRDefault="00D025E9" w:rsidP="005F4A7D">
      <w:pPr>
        <w:pStyle w:val="ConsPlusNormal"/>
        <w:ind w:firstLine="540"/>
        <w:jc w:val="both"/>
        <w:outlineLvl w:val="5"/>
      </w:pPr>
      <w:r>
        <w:t>Элементы комбинаторики, статистики и теории вероятностей</w:t>
      </w:r>
      <w:r w:rsidR="00526A71">
        <w:t>.</w:t>
      </w:r>
    </w:p>
    <w:p w:rsidR="00D025E9" w:rsidRDefault="00D025E9" w:rsidP="00D025E9">
      <w:pPr>
        <w:pStyle w:val="ConsPlusNormal"/>
        <w:ind w:firstLine="540"/>
        <w:jc w:val="both"/>
      </w:pPr>
      <w:r>
        <w:t>Табличное и графическое представление данных. ЧИСЛОВЫЕ ХАРАКТЕРИСТИКИ РЯДОВ ДАННЫХ.</w:t>
      </w:r>
    </w:p>
    <w:p w:rsidR="00D025E9" w:rsidRDefault="00D025E9" w:rsidP="00D025E9">
      <w:pPr>
        <w:pStyle w:val="ConsPlusNormal"/>
        <w:ind w:firstLine="540"/>
        <w:jc w:val="both"/>
      </w:pPr>
      <w: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025E9" w:rsidRDefault="00D025E9" w:rsidP="00D025E9">
      <w:pPr>
        <w:pStyle w:val="ConsPlusNormal"/>
        <w:ind w:firstLine="540"/>
        <w:jc w:val="both"/>
      </w:pPr>
      <w: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D025E9" w:rsidRDefault="00D025E9" w:rsidP="00D025E9">
      <w:pPr>
        <w:pStyle w:val="ConsPlusNormal"/>
        <w:ind w:firstLine="540"/>
        <w:jc w:val="both"/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(17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622784" w:rsidRPr="002C09B7" w:rsidRDefault="00622784" w:rsidP="00D025E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D0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="00D0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E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периоде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умений находить область определения и множество значений тригонометрических функций сложного аргумента, представленного в виде дроби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свободно строить графики тригонометрических функций и описывать их свойства;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бласть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определения и множество значений элементарных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функций;тригонометрические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функции, их свойства и графики;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функций;множество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значений тригонометрических функций вида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)- любая тригонометрическая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функция;доказывать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периодичность функций с заданным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периодом;исследовать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функцию на чётность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нечётность;строить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графики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функций;совершать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преобразование графиков функций, зная 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свойства;решать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графически простейшие тригонометрические уравнения и неравенства.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1B6572">
        <w:rPr>
          <w:rFonts w:ascii="Times New Roman" w:hAnsi="Times New Roman" w:cs="Times New Roman"/>
          <w:i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использовать алгоритм нахождения производной элементарных функций простого и сложного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аргумента;овладение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находить производную любой комбинации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производной функции, физического и геометрического смысла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производной;понятие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производной степени,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дифференцирования;формулы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функций;уравнение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касательной к графику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функции;алгоритм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составления уравнения касательной;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производную степенной функции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производные суммы, разности, произведения, частного; производные основных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производные элементарных функций сложного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аргумента;составлять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уравнение касательной к графику функции по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алгоритму;участвовать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 диалоге, понимать точку зрения собеседника, признавать право на иное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мнение;объяснять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изученные положения на самостоятельно подобранных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примерах;осуществлять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поиск нескольких способов решения, аргументировать рациональный способ, проводить доказательные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рассуждения;самостоятельно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искать необходимую для решения учебных задач информацию.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78190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социально-экономических ,задачах. Нахождение скорости для 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заданного  формулой  или  графиком. Примеры  применения  интеграла в  физике и геометрии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Вторая  производная  и  ее  физический  смысл.</w:t>
      </w:r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точках;формирование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строить эскиз графика функции, если задан отрезок, значения функции на концах этого отрезка и знак производной в некоторых точках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применять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стационарных, критических точек, точек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экстремума;как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применять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графиков;как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исследовать в простейших случаях функции на монотонность, находить наибольшее и наименьшее значения функции;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интервалы возрастания и убывания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функций;строить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эскиз графика непрерывной функции, определённой на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отрезке;находить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стационарные точки функции, критические точки и точки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экстремума;применять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наибольшее и наименьшее значение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функции;работать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 учебником, отбирать и структурировать материал.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 xml:space="preserve">.Первообразная и интеграл </w:t>
      </w:r>
      <w:proofErr w:type="gramStart"/>
      <w:r w:rsidRPr="0078190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81906">
        <w:rPr>
          <w:rFonts w:ascii="Times New Roman" w:hAnsi="Times New Roman" w:cs="Times New Roman"/>
          <w:b/>
          <w:sz w:val="24"/>
          <w:szCs w:val="24"/>
        </w:rPr>
        <w:t>16 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умений находить для функции первообразную, график которой проходит через точку, заданную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координатами;овладение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находить площадь криволинейной трапеции, ограниченной графиками функций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), ограниченной прямыми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, осью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 xml:space="preserve">х и графиком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).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первообразной,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интеграла;правила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нахождения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первообразных;таблицу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первообразных;формулу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Ньютона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Лейбница;правила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интегрирования;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устранять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оказывать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что данная функция является первообразной для другой данной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одну из первообразных для суммы функций и произведения функции на число, используя справочные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материалы;выводить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правила отыскания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первообразных;изображать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криволинейную трапецию, ограниченную графиками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функций;вычислять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интеграл от элементарной функции простого аргумента по формуле Ньютона Лейбница с помощью таблицы первообразных и правил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интегрирования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площадь криволинейной трапеции, ограниченной прямыми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осью Ох и графиком квадратичной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площадь криволинейной трапеции, ограниченной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параболами;вычислять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путь,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пройденный телом от начала движения до остановки, если известна его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скорость;предвидеть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возможные последствия своих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действий;владеть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контроля и оценки своей деятельности.</w:t>
      </w:r>
    </w:p>
    <w:p w:rsidR="00622784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622784" w:rsidRPr="00781906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 xml:space="preserve">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Паскаля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лементарные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методов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0CAC">
        <w:rPr>
          <w:rFonts w:ascii="Times New Roman" w:hAnsi="Times New Roman" w:cs="Times New Roman"/>
          <w:color w:val="000000"/>
          <w:sz w:val="24"/>
          <w:szCs w:val="24"/>
        </w:rPr>
        <w:t>лучайные</w:t>
      </w:r>
      <w:proofErr w:type="spellEnd"/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научных, логических, комбинаторных методах решения математических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анализировать, находить различные способы решения одной и той же задачи, делать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выводы;развитие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вычислять вероятность событий, определять несовместные и противоположные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комбинаторной задачи и основных методов её решения (перестановки, размещения, сочетания без повторения и с повторением);понятие логической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задачи;приёмы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решения комбинаторных, логических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вероятности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невозможного и достоверного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независимых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условной вероятности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статистической частоты наступления событий;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основные методы решения комбинаторных, логических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задач;разрабатывать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от идеи задачи к аналогичной, более простой задаче, т.е. от основной постановки вопроса 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схеме;ясно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вычислять вероятность событий; определять равновероятные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события;выполнять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622784" w:rsidRPr="00596953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A3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22784" w:rsidRPr="00C90CAC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C90CAC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lastRenderedPageBreak/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процессов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логического и математического мышления, интуиции, творческих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способностей;воспитание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194B4B" w:rsidRDefault="00622784" w:rsidP="00194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ТРЕБОВАНИЯ К УРОВНЮ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ПОДГОТОВКИ ВЫПУСКНИКОВ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 знать/понимать</w:t>
      </w:r>
      <w:r w:rsidRPr="002F427A">
        <w:rPr>
          <w:rFonts w:ascii="Times New Roman" w:hAnsi="Times New Roman"/>
          <w:i/>
          <w:iCs/>
          <w:sz w:val="28"/>
          <w:szCs w:val="28"/>
        </w:rPr>
        <w:t>: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Уметь</w:t>
      </w:r>
      <w:r w:rsidRPr="002F427A">
        <w:rPr>
          <w:rFonts w:ascii="Times New Roman" w:hAnsi="Times New Roman"/>
          <w:sz w:val="24"/>
          <w:szCs w:val="24"/>
        </w:rPr>
        <w:t xml:space="preserve">: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ФУНКЦИИ И ГРАФИКИ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НАЧАЛА МАТЕМАТИЧЕСКОГО АНАЛИЗА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Уметь</w:t>
      </w:r>
      <w:r w:rsidRPr="002F427A">
        <w:rPr>
          <w:rFonts w:ascii="Times New Roman" w:hAnsi="Times New Roman"/>
          <w:sz w:val="24"/>
          <w:szCs w:val="24"/>
        </w:rPr>
        <w:t>: вычислять производные и первообразные элементарных функций, используя справочные материалы;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УРАВНЕНИЯ И НЕРАВЕНСТВА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2F427A">
        <w:rPr>
          <w:rFonts w:ascii="Times New Roman" w:hAnsi="Times New Roman"/>
          <w:sz w:val="24"/>
          <w:szCs w:val="24"/>
        </w:rPr>
        <w:t>ств гр</w:t>
      </w:r>
      <w:proofErr w:type="gramEnd"/>
      <w:r w:rsidRPr="002F427A">
        <w:rPr>
          <w:rFonts w:ascii="Times New Roman" w:hAnsi="Times New Roman"/>
          <w:sz w:val="24"/>
          <w:szCs w:val="24"/>
        </w:rPr>
        <w:t>афический метод;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2F427A">
        <w:rPr>
          <w:rFonts w:ascii="Times New Roman" w:eastAsia="Times New Roman" w:hAnsi="Times New Roman"/>
          <w:b/>
          <w:bCs/>
          <w:sz w:val="24"/>
          <w:szCs w:val="24"/>
        </w:rPr>
        <w:t xml:space="preserve">ЭЛЕМЕНТЫ КОМБИНАТОРИКИ, СТАТИСТИКИ И ТЕОРИИ ВЕРОЯТНОСТЕЙ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 xml:space="preserve">вычислять в простейших случаях вероятности событий на основе подсчета числа исходов;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использовать приобретённые знания в практической деятельности: для анализа реальных числовых данных, представленных в виде диаграмм и графиков и анализа информации статистического характера.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КОМПЛЕКСНЫЕ ЧИСЛА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Уметь: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 производить действия с комплексными числами;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изображать фигуры на комплексной плоскости;</w:t>
      </w:r>
    </w:p>
    <w:p w:rsidR="00C0495F" w:rsidRDefault="00C0495F" w:rsidP="00310390">
      <w:pPr>
        <w:spacing w:after="0" w:line="216" w:lineRule="atLeast"/>
      </w:pPr>
      <w:r w:rsidRPr="002F427A">
        <w:rPr>
          <w:rFonts w:ascii="Times New Roman" w:eastAsia="Times New Roman" w:hAnsi="Times New Roman"/>
          <w:sz w:val="24"/>
          <w:szCs w:val="24"/>
        </w:rPr>
        <w:t>пользоваться различными интерпретациями комп</w:t>
      </w:r>
      <w:r>
        <w:rPr>
          <w:rFonts w:ascii="Times New Roman" w:eastAsia="Times New Roman" w:hAnsi="Times New Roman"/>
          <w:sz w:val="24"/>
          <w:szCs w:val="24"/>
        </w:rPr>
        <w:t>лексных чисел для решения з</w:t>
      </w:r>
      <w:r w:rsidR="00194B4B">
        <w:rPr>
          <w:rFonts w:ascii="Times New Roman" w:eastAsia="Times New Roman" w:hAnsi="Times New Roman"/>
          <w:sz w:val="24"/>
          <w:szCs w:val="24"/>
        </w:rPr>
        <w:t>адач.</w:t>
      </w:r>
      <w:r w:rsidRPr="0093346F">
        <w:rPr>
          <w:rFonts w:ascii="Times New Roman" w:hAnsi="Times New Roman"/>
          <w:b/>
          <w:i/>
          <w:sz w:val="28"/>
          <w:szCs w:val="28"/>
        </w:rPr>
        <w:br w:type="page"/>
      </w:r>
    </w:p>
    <w:p w:rsidR="00C0495F" w:rsidRPr="006D0A84" w:rsidRDefault="00C0495F" w:rsidP="00C0495F">
      <w:pPr>
        <w:jc w:val="center"/>
        <w:rPr>
          <w:b/>
          <w:sz w:val="44"/>
          <w:szCs w:val="44"/>
        </w:rPr>
      </w:pPr>
      <w:r w:rsidRPr="006D0A84">
        <w:rPr>
          <w:b/>
          <w:sz w:val="44"/>
          <w:szCs w:val="44"/>
        </w:rPr>
        <w:lastRenderedPageBreak/>
        <w:t>Календарно-тематическое планирование</w:t>
      </w:r>
    </w:p>
    <w:p w:rsidR="00C0495F" w:rsidRDefault="00C0495F" w:rsidP="00C0495F"/>
    <w:tbl>
      <w:tblPr>
        <w:tblW w:w="1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519"/>
        <w:gridCol w:w="2067"/>
        <w:gridCol w:w="708"/>
        <w:gridCol w:w="993"/>
        <w:gridCol w:w="2384"/>
        <w:gridCol w:w="2392"/>
        <w:gridCol w:w="957"/>
        <w:gridCol w:w="2454"/>
        <w:gridCol w:w="792"/>
        <w:gridCol w:w="704"/>
      </w:tblGrid>
      <w:tr w:rsidR="001928FB" w:rsidRPr="00070853" w:rsidTr="001928FB">
        <w:trPr>
          <w:trHeight w:val="278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№  главы</w:t>
            </w:r>
          </w:p>
        </w:tc>
        <w:tc>
          <w:tcPr>
            <w:tcW w:w="1519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</w:t>
            </w:r>
            <w:proofErr w:type="spellEnd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ind w:hanging="1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84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C02DB6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Требования к  уровню подготовки 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 контроля</w:t>
            </w:r>
          </w:p>
        </w:tc>
        <w:tc>
          <w:tcPr>
            <w:tcW w:w="2454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6" w:type="dxa"/>
            <w:gridSpan w:val="2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928FB" w:rsidRPr="00070853" w:rsidTr="001928FB">
        <w:trPr>
          <w:trHeight w:val="277"/>
        </w:trPr>
        <w:tc>
          <w:tcPr>
            <w:tcW w:w="917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4" w:type="dxa"/>
            <w:shd w:val="clear" w:color="auto" w:fill="auto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1928FB" w:rsidRPr="00070853" w:rsidTr="001928FB">
        <w:trPr>
          <w:cantSplit/>
          <w:trHeight w:val="1938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040F0" w:rsidRDefault="001928FB" w:rsidP="00004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</w:t>
            </w:r>
            <w:r w:rsidR="000040F0">
              <w:rPr>
                <w:rFonts w:ascii="Times New Roman" w:eastAsia="Times New Roman" w:hAnsi="Times New Roman"/>
                <w:b/>
                <w:sz w:val="28"/>
                <w:szCs w:val="28"/>
              </w:rPr>
              <w:t>е  (2)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  <w:r w:rsidR="00876FF3">
              <w:rPr>
                <w:rFonts w:ascii="Times New Roman" w:eastAsia="Times New Roman" w:hAnsi="Times New Roman"/>
                <w:b/>
                <w:sz w:val="24"/>
                <w:szCs w:val="24"/>
              </w:rPr>
              <w:t>. Входная контрольная работа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неравенства, логарифмы, тригонометрия.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и обобщить сведения, полученные в курсе алгебры и начал математического анализа 10  класса.</w:t>
            </w:r>
          </w:p>
        </w:tc>
        <w:tc>
          <w:tcPr>
            <w:tcW w:w="957" w:type="dxa"/>
          </w:tcPr>
          <w:p w:rsidR="001928FB" w:rsidRPr="00070853" w:rsidRDefault="00876FF3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Тригонометрические функции.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( 15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Область определения, множество  значений функций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тригонометрических функций,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эти свойства при решении уравнений и неравенств, научить строить графики тригонометрических функци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й. находить  по графику  промежутки  возрастания  и убывания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промежутки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наибольшие  и  наименьшие  значения  функции.  Проверить   и  оценить  знания  учащихся.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691(4;6); 692(4;6); 694(2;4;6)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693(2;4); 695(2); 696(4;6)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Четность и нечетность, периодичность  функций.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454" w:type="dxa"/>
          </w:tcPr>
          <w:p w:rsidR="001928FB" w:rsidRPr="00070853" w:rsidRDefault="00E8129A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702(2;4;6);</w:t>
            </w:r>
            <w:bookmarkStart w:id="0" w:name="_GoBack"/>
            <w:bookmarkEnd w:id="0"/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701(4;6); 703(2;4)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705; 707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proofErr w:type="spellEnd"/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6A3A7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710(2;4); 712(2;4)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713(2;4); 714(2;4)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762(2;4); 763(2;4)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sin</w:t>
            </w:r>
            <w:r w:rsidR="002E2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УОНМ,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УЗИМ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722(2;4); 726(2;4)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724(2;4); 725(2;4)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730(2); 731(2); 732(2)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tg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proofErr w:type="spellEnd"/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 график 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736(2;4); 742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737(2;4); 738(2;4)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740(2;4); 744(2)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Обобщать и  систематизировать  знания по  изученным  темам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Проверить и оценить знания  и умения  по  теме.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различных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типах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Производная и ее геометрический смысл.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( 16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УЗИМ,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производной;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производные с помощью формул дифференцирования; научить находить уравнен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 касательной к графику функции,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 составления  уравнения  касательной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уметь: вычислять производную  степенной  функции  и  корня ,находить  производные  элементарных   функций  сложного  аргумента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Обобщить  и  систематизировать  знания по  темам. Уметь объяснить  характер своей  ошибки.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780(2;4); 781 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782(2); 783(2)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№789(2;4);790(2;4;6);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№791(2;4;6); 793(4)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793(6); 798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Формулы дифференцирования, уравнения касательной  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графику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805(2;4); 819(2)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806(2;4); 809(2;4); 815(2)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825(2;4); 826(2;4)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Производные  суммы, разности, произведения, частного, производные  основных  элементарных  функций.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832(2;4); 834(2;4)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835(2); 839(2;4)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843(2;4); 846(2;4)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Уравнение  касательной  к  графику по  алгоритму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858(2;4); 859(2;4)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860(2;4;6); 861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862(2); 864(2;4)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869(2;4); 870(2;4;6)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Обобщить  и  систематизировать  знания  по  темам.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  варианты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trHeight w:val="834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Применение производной к исследованию 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функций.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( 19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УОНМ.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Возрастание  и  убывание  функции.</w:t>
            </w:r>
          </w:p>
        </w:tc>
        <w:tc>
          <w:tcPr>
            <w:tcW w:w="2392" w:type="dxa"/>
            <w:vMerge w:val="restart"/>
            <w:vAlign w:val="center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возможности производной в исследовании свойств функций и построении их </w:t>
            </w:r>
            <w:proofErr w:type="spellStart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графиков</w:t>
            </w:r>
            <w:proofErr w:type="gramStart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онятие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стационарных,  критических  точек, точек  экстремума; как  применять производную к  исследованию  функций и  построению  графиков</w:t>
            </w: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947870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обобщать  и систематизировать  знания  по  темам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889; 888(1)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900(4;6;8); 901(2)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902(2;4); 903(2;4)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Экстремумы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Экстремумы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912(2;4); 913(2;4)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915(2;4); 917(2)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916(2;4); 918(2;4)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Алгоритм  построения графиков производной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926(2;3;4)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927(2;4); 928(2)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931(2); 932(2); 933(2)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935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Наибольшее  и наименьшее  значения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938(2); 939(2)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941; 945(2)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946(2); 943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950; 961(1)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964; 972; 976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396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Знать:     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 из 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Интеграл.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( 16ч.)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Первообразная.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Первообразная. Понятие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первообразной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понятие интеграла и интегрирование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как операцией, обратной дифференцированию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983(2); 984(2;4)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986(2); 987(2)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Правила нахождения </w:t>
            </w:r>
            <w:proofErr w:type="gramStart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первообразной</w:t>
            </w:r>
            <w:proofErr w:type="gramEnd"/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 нахождения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988(2;4;6); 989(2;4;6)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991(2;4;6); 992(2;4)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 криволинейной трапеции.  Интеграл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Вычисление  интегралов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999(2;4); 1000(2;4)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1001(2); 1003(2;4)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Вычисление         площадей с помощью интегралов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1005(2;4;6); 1006(2;4;6)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№1007(2;4); 1008(2;4)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1009(2); 1011(1;2;3)</w:t>
            </w:r>
          </w:p>
        </w:tc>
        <w:tc>
          <w:tcPr>
            <w:tcW w:w="792" w:type="dxa"/>
          </w:tcPr>
          <w:p w:rsidR="001928FB" w:rsidRPr="00070853" w:rsidRDefault="001928FB" w:rsidP="00061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й и интеграла к решению практических задач.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 задач с применением  производной и  интеграла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1025(2); 1026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1027(2;4;6); 1028(2;4;6)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1032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( 4),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гл.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Комплексные числа.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7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Комплексные  числа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представлять комплексное число в алгебраической и тригонометрической </w:t>
            </w:r>
            <w:proofErr w:type="spellStart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формах</w:t>
            </w:r>
            <w:proofErr w:type="gramStart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№5.7 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умножение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и  вычитание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Вычитание и 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Вычитание  и  деление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Геометрическая интерпретация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Геометрическая  интерпретация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Тригонометрическая форма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Тригонометрическая  форма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Свойства модуля и аргумента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модуля  и  аргумента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1037,1040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комбинаторики.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( 7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Правило произведения.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 произведения.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Развить комбинаторное мышление учащихся; ознакомить с теорией соединений; обосновать формулу бинома Ньютона.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1043(2;4;6); 1045(2;4); 1050(2)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Перестановки.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1059(2;4); 1061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1062(2); 1063(2;4)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1072(2;4;6;8); 1073(2)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1074(2); 1075(2); 1076(2)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Сочетания и их свойства.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Сочетания и их  свойства.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1080(2;4;6;8); 1082(2)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1083(2); 1090(2;4;6)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Бином Ньютона.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Бином  Ньютона.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1092(2;4;6;8;10)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задач.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Знакомство с вероятностью.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( 8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События. 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вероятности случайного независимого события; научить решать задачи на применение теоремы о вероятности суммы двух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несовместных событий и на нахождение вероятности произведения двух независимых событий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1115(2;4;6); 1116(2;4;6)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1117(2;4)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Комбинации  событий. Противоположные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1119; 1121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1122(2;4;6;8;10); 1123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Вероятность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№ 1124(2); 1125(2;4;6;8;10) 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1126(2;4;6;8); 1128(2) 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1134(2;4); 1135(2)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1138; 1140; 1141(2)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Независимые  события. Умножение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1145(2;4); 1146(2); 1147(2); 1149(2;4);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Статическая  вероятность.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1156(2); 1158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1620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повторе-ние</w:t>
            </w:r>
            <w:proofErr w:type="spellEnd"/>
            <w:proofErr w:type="gramStart"/>
            <w:r w:rsidR="00287B5A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1312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ЕГЭ,  решение  тестовых  заданий.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Подготовить обучающихся с сдаче</w:t>
            </w:r>
            <w:proofErr w:type="gramStart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Г Э.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984" w:type="dxa"/>
        <w:tblLook w:val="04A0"/>
      </w:tblPr>
      <w:tblGrid>
        <w:gridCol w:w="959"/>
        <w:gridCol w:w="1438"/>
        <w:gridCol w:w="2106"/>
        <w:gridCol w:w="684"/>
        <w:gridCol w:w="1017"/>
        <w:gridCol w:w="2409"/>
        <w:gridCol w:w="2410"/>
        <w:gridCol w:w="851"/>
        <w:gridCol w:w="2551"/>
        <w:gridCol w:w="709"/>
        <w:gridCol w:w="850"/>
      </w:tblGrid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Числа и алгебраические  преобразования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1235,ЕГЭ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№1247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уравнений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УОСЗ</w:t>
            </w: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№1362,1367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rPr>
          <w:trHeight w:val="635"/>
        </w:trPr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Системы 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</w:t>
            </w:r>
            <w:proofErr w:type="gramEnd"/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систем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№1984,ЕГЭ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Текстовые  задачи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текстовых  задач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07D9D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ЕГЭ,№2789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контрольная работа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КР</w:t>
            </w:r>
          </w:p>
        </w:tc>
        <w:tc>
          <w:tcPr>
            <w:tcW w:w="2409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индивидуальная  работа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84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2D3F91" w:rsidRPr="00161D0E" w:rsidRDefault="002D3F91" w:rsidP="002D3F9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310390" w:rsidRPr="0093346F" w:rsidRDefault="00310390" w:rsidP="00310390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proofErr w:type="gramStart"/>
      <w:r w:rsidRPr="0093346F">
        <w:rPr>
          <w:rFonts w:ascii="Times New Roman" w:hAnsi="Times New Roman"/>
          <w:b/>
          <w:i/>
          <w:sz w:val="28"/>
          <w:szCs w:val="28"/>
        </w:rPr>
        <w:t>УЧЕБНО – МЕТОДИЧЕСКОЕ</w:t>
      </w:r>
      <w:proofErr w:type="gramEnd"/>
      <w:r w:rsidRPr="0093346F">
        <w:rPr>
          <w:rFonts w:ascii="Times New Roman" w:hAnsi="Times New Roman"/>
          <w:b/>
          <w:i/>
          <w:sz w:val="28"/>
          <w:szCs w:val="28"/>
        </w:rPr>
        <w:t xml:space="preserve"> ОБЕСПЕЧЕНИЕ</w:t>
      </w:r>
    </w:p>
    <w:p w:rsidR="00310390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Учебник:</w:t>
      </w:r>
      <w:r w:rsidRPr="002F427A">
        <w:rPr>
          <w:rFonts w:ascii="Times New Roman" w:hAnsi="Times New Roman"/>
          <w:b/>
          <w:sz w:val="28"/>
          <w:szCs w:val="28"/>
        </w:rPr>
        <w:br/>
      </w:r>
      <w:r w:rsidRPr="002F427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анализа, 10 - 11 классы: учеб. Для </w:t>
      </w:r>
      <w:proofErr w:type="spellStart"/>
      <w:r w:rsidRPr="002F427A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F427A">
        <w:rPr>
          <w:rFonts w:ascii="Times New Roman" w:hAnsi="Times New Roman"/>
          <w:sz w:val="24"/>
          <w:szCs w:val="24"/>
        </w:rPr>
        <w:t>. учреждений /Ш.А. Алимов [и др.], - М.: Просвещение, 2010г.</w:t>
      </w:r>
      <w:r w:rsidRPr="002F427A">
        <w:rPr>
          <w:rFonts w:ascii="Arial" w:hAnsi="Arial" w:cs="Arial"/>
          <w:sz w:val="16"/>
          <w:szCs w:val="16"/>
        </w:rPr>
        <w:br/>
      </w: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ученика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Дидактические материалы по алгебре и началам анализа для 10 и 11 класса /Б.И. Ивлев, С.И.Саакян, </w:t>
      </w:r>
      <w:proofErr w:type="spellStart"/>
      <w:r w:rsidRPr="002F427A">
        <w:rPr>
          <w:rFonts w:ascii="Times New Roman" w:hAnsi="Times New Roman"/>
          <w:sz w:val="24"/>
          <w:szCs w:val="24"/>
        </w:rPr>
        <w:t>С.И.Шварцбург</w:t>
      </w:r>
      <w:proofErr w:type="spellEnd"/>
      <w:r w:rsidRPr="002F427A">
        <w:rPr>
          <w:rFonts w:ascii="Times New Roman" w:hAnsi="Times New Roman"/>
          <w:sz w:val="24"/>
          <w:szCs w:val="24"/>
        </w:rPr>
        <w:t>. М.: Просвещение ,2005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Математика. ЕГЭ. Практикум. </w:t>
      </w:r>
      <w:smartTag w:uri="urn:schemas-microsoft-com:office:smarttags" w:element="metricconverter">
        <w:smartTagPr>
          <w:attr w:name="ProductID" w:val="2010 г"/>
        </w:smartTagPr>
        <w:r w:rsidRPr="002F427A">
          <w:rPr>
            <w:rFonts w:ascii="Times New Roman" w:hAnsi="Times New Roman"/>
            <w:sz w:val="24"/>
            <w:szCs w:val="24"/>
          </w:rPr>
          <w:t>2010 г</w:t>
        </w:r>
      </w:smartTag>
      <w:r w:rsidRPr="002F427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F427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427A">
        <w:rPr>
          <w:rFonts w:ascii="Times New Roman" w:hAnsi="Times New Roman"/>
          <w:sz w:val="24"/>
          <w:szCs w:val="24"/>
        </w:rPr>
        <w:t>авт. Л.Д. Лаппо, М.А. Попов)</w:t>
      </w:r>
    </w:p>
    <w:p w:rsidR="00310390" w:rsidRPr="00FA76A9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Литература для подготовки к ЕГЭ </w:t>
      </w:r>
    </w:p>
    <w:p w:rsidR="00310390" w:rsidRPr="002F427A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учителя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Примерные программы по математике</w:t>
      </w:r>
      <w:proofErr w:type="gramStart"/>
      <w:r w:rsidRPr="002F42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2F427A">
        <w:rPr>
          <w:rFonts w:ascii="Times New Roman" w:hAnsi="Times New Roman"/>
          <w:sz w:val="24"/>
          <w:szCs w:val="24"/>
        </w:rPr>
        <w:t xml:space="preserve"> Сборник нормативных документов. Математика / сост. Э.Д. Днепров, А.Г. Аркадьев. М.: Дрофа, 2009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lastRenderedPageBreak/>
        <w:t xml:space="preserve">Программы (для общеобразовательных учреждений): </w:t>
      </w:r>
      <w:proofErr w:type="spellStart"/>
      <w:r w:rsidRPr="002F427A">
        <w:rPr>
          <w:rFonts w:ascii="Times New Roman" w:eastAsia="Times New Roman" w:hAnsi="Times New Roman"/>
          <w:sz w:val="24"/>
          <w:szCs w:val="24"/>
        </w:rPr>
        <w:t>Бурмистрова</w:t>
      </w:r>
      <w:proofErr w:type="spellEnd"/>
      <w:r w:rsidRPr="002F427A">
        <w:rPr>
          <w:rFonts w:ascii="Times New Roman" w:eastAsia="Times New Roman" w:hAnsi="Times New Roman"/>
          <w:sz w:val="24"/>
          <w:szCs w:val="24"/>
        </w:rPr>
        <w:t xml:space="preserve"> Т.А. Алгебра и начала математического анализа. 10-11 классы. «Просвещение», 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Программа по алгебре и началам математического анализа. Ш.А.Алимов, Ю.М.Колягин, Ю.В.Сидоров и др. М., «Просвещение»,2010г.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7 - 11 классы: развёрнутое тематическое планирование. Линия Ш.А. Алимова / авт.-сост. Н.А.Ким. Волгоград: Учитель,2010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Устные упражнения по алгебре и началам анализа / Р.Д.Лукин, Т.К. Лукина, И.С. Якунина. М.: Просвещение, 1989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Контрольные и проверочные работы по алгебре. 10 - 11 </w:t>
      </w:r>
      <w:proofErr w:type="spellStart"/>
      <w:r w:rsidRPr="002F427A">
        <w:rPr>
          <w:rFonts w:ascii="Times New Roman" w:hAnsi="Times New Roman"/>
          <w:sz w:val="24"/>
          <w:szCs w:val="24"/>
        </w:rPr>
        <w:t>кл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.: Методическое пособие / </w:t>
      </w:r>
      <w:proofErr w:type="spellStart"/>
      <w:r w:rsidRPr="002F427A">
        <w:rPr>
          <w:rFonts w:ascii="Times New Roman" w:hAnsi="Times New Roman"/>
          <w:sz w:val="24"/>
          <w:szCs w:val="24"/>
        </w:rPr>
        <w:t>Звавич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 Л.И., Шляпочник Л.Я. М.: Дрофа, 1997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Алгебра и начала анализа. Тесты. 10 - 11 классы: </w:t>
      </w:r>
      <w:proofErr w:type="spellStart"/>
      <w:proofErr w:type="gramStart"/>
      <w:r w:rsidRPr="002F427A">
        <w:rPr>
          <w:rFonts w:ascii="Times New Roman" w:hAnsi="Times New Roman"/>
          <w:sz w:val="24"/>
          <w:szCs w:val="24"/>
        </w:rPr>
        <w:t>учебно-метод</w:t>
      </w:r>
      <w:proofErr w:type="spellEnd"/>
      <w:proofErr w:type="gramEnd"/>
      <w:r w:rsidRPr="002F427A">
        <w:rPr>
          <w:rFonts w:ascii="Times New Roman" w:hAnsi="Times New Roman"/>
          <w:sz w:val="24"/>
          <w:szCs w:val="24"/>
        </w:rPr>
        <w:t>. Пособие. М.: Дрофа, 2001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Математика. 10 - 11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Алгебра и начала анализа: сборник задач для подготовки и проведения итоговой аттестации за курс средней школы / И.Р. Высоцкий, Л.И. </w:t>
      </w:r>
      <w:proofErr w:type="spellStart"/>
      <w:r w:rsidRPr="002F427A">
        <w:rPr>
          <w:rFonts w:ascii="Times New Roman" w:hAnsi="Times New Roman"/>
          <w:sz w:val="24"/>
          <w:szCs w:val="24"/>
        </w:rPr>
        <w:t>Звавич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, Б.П. </w:t>
      </w:r>
      <w:proofErr w:type="spellStart"/>
      <w:r w:rsidRPr="002F427A">
        <w:rPr>
          <w:rFonts w:ascii="Times New Roman" w:hAnsi="Times New Roman"/>
          <w:sz w:val="24"/>
          <w:szCs w:val="24"/>
        </w:rPr>
        <w:t>Пигарев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 и др.; под ред. С.А. </w:t>
      </w:r>
      <w:proofErr w:type="spellStart"/>
      <w:r w:rsidRPr="002F427A">
        <w:rPr>
          <w:rFonts w:ascii="Times New Roman" w:hAnsi="Times New Roman"/>
          <w:sz w:val="24"/>
          <w:szCs w:val="24"/>
        </w:rPr>
        <w:t>шестакова</w:t>
      </w:r>
      <w:proofErr w:type="spellEnd"/>
      <w:r w:rsidRPr="002F427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2F427A">
        <w:rPr>
          <w:rFonts w:ascii="Times New Roman" w:hAnsi="Times New Roman"/>
          <w:sz w:val="24"/>
          <w:szCs w:val="24"/>
        </w:rPr>
        <w:t>Внешсигма-М</w:t>
      </w:r>
      <w:proofErr w:type="spellEnd"/>
      <w:r w:rsidRPr="002F427A">
        <w:rPr>
          <w:rFonts w:ascii="Times New Roman" w:hAnsi="Times New Roman"/>
          <w:sz w:val="24"/>
          <w:szCs w:val="24"/>
        </w:rPr>
        <w:t>, 2008</w:t>
      </w:r>
    </w:p>
    <w:p w:rsidR="00310390" w:rsidRPr="00C0495F" w:rsidRDefault="00310390" w:rsidP="00310390">
      <w:pPr>
        <w:widowControl w:val="0"/>
        <w:numPr>
          <w:ilvl w:val="0"/>
          <w:numId w:val="4"/>
        </w:numPr>
        <w:spacing w:after="0"/>
        <w:jc w:val="both"/>
      </w:pPr>
      <w:r w:rsidRPr="009C0AC3">
        <w:rPr>
          <w:rFonts w:ascii="Times New Roman" w:hAnsi="Times New Roman"/>
          <w:sz w:val="24"/>
          <w:szCs w:val="24"/>
        </w:rPr>
        <w:t>Математика. 10 - 11 классы: технология подготовки учащихся к ЕГЭ / авт.-сост. Н.А. Ким. Волгоград: Учитель, 2010</w:t>
      </w:r>
    </w:p>
    <w:p w:rsidR="00310390" w:rsidRDefault="00310390" w:rsidP="00310390"/>
    <w:p w:rsidR="002D3F91" w:rsidRPr="006D0A84" w:rsidRDefault="002D3F91" w:rsidP="002D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27A">
        <w:rPr>
          <w:rFonts w:ascii="Times New Roman" w:hAnsi="Times New Roman"/>
          <w:sz w:val="32"/>
          <w:szCs w:val="32"/>
        </w:rPr>
        <w:br w:type="page"/>
      </w:r>
    </w:p>
    <w:p w:rsidR="00224E22" w:rsidRDefault="00224E22" w:rsidP="00224E22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11класса</w:t>
      </w:r>
    </w:p>
    <w:p w:rsidR="00224E22" w:rsidRPr="002C09B7" w:rsidRDefault="00224E22" w:rsidP="00224E2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(15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периоде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умений находить область определения и множество значений тригонометрических функций сложного аргумента, представленного в виде дроби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свободно строить графики тригонометрических функций и описывать их свойства;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бласть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определения и множество значений элементарных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функций;тригонометрические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функции, их свойства и графики;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функций;множество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значений тригонометрических функций вида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)- любая тригонометрическая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функция;доказывать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периодичность функций с заданным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периодом;исследовать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функцию на чётность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нечётность;строить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графики тригонометрических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функций;совершать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преобразование графиков функций, зная 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свойства;решать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графически простейшие тригонометрические уравнения и неравенства.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1B6572">
        <w:rPr>
          <w:rFonts w:ascii="Times New Roman" w:hAnsi="Times New Roman" w:cs="Times New Roman"/>
          <w:i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использовать алгоритм нахождения производной элементарных функций простого и сложного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аргумента;овладение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находить производную любой комбинации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производной функции, физического и геометрического смысла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производной;понятие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производной степени,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дифференцирования;формулы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функций;уравнение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касательной к графику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функции;алгоритм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составления уравнения касательной;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производную степенной функции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корня;находить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производные суммы, разности, произведения, частного; производные основных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производные элементарных функций сложного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аргумента;составлять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уравнение касательной к графику функции по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алгоритму;участвовать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 диалоге, понимать точку зрения собеседника, признавать право на иное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мнение;объяснять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изученные положения на самостоятельно подобранных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примерах;осуществлять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поиск нескольких способов решения, аргументировать рациональный способ, проводить доказательные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рассуждения;самостоятельно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искать необходимую для решения учебных задач информацию.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</w:t>
      </w:r>
      <w:proofErr w:type="gramStart"/>
      <w:r w:rsidRPr="00781906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социально-экономических ,задачах. Нахождение скорости для  процесса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заданного  формулой  или  графиком. Примеры  применения  интеграла в  физике и геометрии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Вторая  производная  и  ее  физический  смысл.</w:t>
      </w:r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точках;формирование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строить эскиз графика функции, если задан отрезок, значения функции на концах этого отрезка и знак производной в некоторых точках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применять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стационарных, критических точек, точек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экстремума;как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применять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графиков;как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исследовать в простейших случаях функции на монотонность, находить наибольшее и наименьшее значения функции;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интервалы возрастания и убывания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функций;строить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эскиз графика непрерывной функции, определённой на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отрезке;находить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стационарные точки функции, критические точки и точки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экстремума;применять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производную к исследованию функций и построению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графиков;находить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наибольшее и наименьшее значение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функции;работать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 учебником, отбирать и структурировать материал.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 xml:space="preserve">.Первообразная и интеграл </w:t>
      </w:r>
      <w:proofErr w:type="gramStart"/>
      <w:r w:rsidRPr="0078190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81906">
        <w:rPr>
          <w:rFonts w:ascii="Times New Roman" w:hAnsi="Times New Roman" w:cs="Times New Roman"/>
          <w:b/>
          <w:sz w:val="24"/>
          <w:szCs w:val="24"/>
        </w:rPr>
        <w:t>16 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умений находить для функции первообразную, график которой проходит через точку, заданную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координатами;овладение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находить площадь криволинейной трапеции, ограниченной графиками функций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), ограниченной прямыми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, осью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 xml:space="preserve">х и графиком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>).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1B6572">
        <w:rPr>
          <w:rFonts w:ascii="Times New Roman" w:hAnsi="Times New Roman" w:cs="Times New Roman"/>
          <w:b/>
          <w:sz w:val="24"/>
          <w:szCs w:val="24"/>
        </w:rPr>
        <w:t>:</w:t>
      </w:r>
      <w:r w:rsidRPr="0075275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первообразной,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интеграла;правила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нахождения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первообразных;таблицу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первообразных;формулу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Ньютона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Лейбница;правила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интегрирования;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устранять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оказывать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что данная функция является первообразной для другой данной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одну из первообразных для суммы функций и произведения функции на число, используя справочные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материалы;выводить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правила отыскания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первообразных;изображать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криволинейную трапецию, ограниченную графиками элементарных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функций;вычислять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интеграл от элементарной функции простого аргумента по формуле Ньютона Лейбница с помощью таблицы первообразных и правил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интегрирования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площадь криволинейной трапеции, ограниченной прямыми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, осью Ох и графиком квадратичной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функции;находить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площадь криволинейной трапеции, ограниченной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параболами;вычислять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путь, пройденный телом от начала движения до остановки, если известна его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скорость;предвидеть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возможные последствия своих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действий;владеть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навыками контроля и оценки своей деятельности.</w:t>
      </w:r>
    </w:p>
    <w:p w:rsidR="00224E22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224E22" w:rsidRPr="00781906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 xml:space="preserve">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Паскаля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лементарные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методов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90CAC">
        <w:rPr>
          <w:rFonts w:ascii="Times New Roman" w:hAnsi="Times New Roman" w:cs="Times New Roman"/>
          <w:color w:val="000000"/>
          <w:sz w:val="24"/>
          <w:szCs w:val="24"/>
        </w:rPr>
        <w:t>лучайные</w:t>
      </w:r>
      <w:proofErr w:type="spellEnd"/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</w:t>
      </w:r>
      <w:proofErr w:type="spellStart"/>
      <w:r w:rsidRPr="001B6572">
        <w:rPr>
          <w:rFonts w:ascii="Times New Roman" w:hAnsi="Times New Roman" w:cs="Times New Roman"/>
          <w:i/>
          <w:sz w:val="24"/>
          <w:szCs w:val="24"/>
        </w:rPr>
        <w:t>цели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представлений о научных, логических, комбинаторных методах решения математических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задач;формирование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анализировать, находить различные способы решения одной и той же задачи, делать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выводы;развитие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;ф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умения вычислять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 xml:space="preserve">вероятность событий, определять несовместные и противоположные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события;овладение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комбинаторной задачи и основных методов её решения (перестановки, размещения, сочетания без повторения и с повторением);понятие логической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задачи;приёмы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решения комбинаторных, логических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вероятности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невозможного и достоверного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независимых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условной вероятности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событий;понятие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статистической частоты наступления событий;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спользовать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основные методы решения комбинаторных, логических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задач;разрабатывать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от идеи задачи к аналогичной, более простой задаче, т.е. от основной постановки вопроса к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схеме;ясно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вычислять вероятность событий; определять равновероятные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события;выполнять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224E22" w:rsidRPr="00596953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24E22" w:rsidRPr="00C90CAC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C90CAC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процессов</w:t>
      </w:r>
      <w:proofErr w:type="gramStart"/>
      <w:r w:rsidRPr="0075275E">
        <w:rPr>
          <w:rFonts w:ascii="Times New Roman" w:hAnsi="Times New Roman" w:cs="Times New Roman"/>
          <w:sz w:val="24"/>
          <w:szCs w:val="24"/>
        </w:rPr>
        <w:t>;р</w:t>
      </w:r>
      <w:proofErr w:type="gramEnd"/>
      <w:r w:rsidRPr="0075275E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логического и математического мышления, интуиции, творческих </w:t>
      </w:r>
      <w:proofErr w:type="spellStart"/>
      <w:r w:rsidRPr="0075275E">
        <w:rPr>
          <w:rFonts w:ascii="Times New Roman" w:hAnsi="Times New Roman" w:cs="Times New Roman"/>
          <w:sz w:val="24"/>
          <w:szCs w:val="24"/>
        </w:rPr>
        <w:t>способностей;воспитание</w:t>
      </w:r>
      <w:proofErr w:type="spellEnd"/>
      <w:r w:rsidRPr="0075275E">
        <w:rPr>
          <w:rFonts w:ascii="Times New Roman" w:hAnsi="Times New Roman" w:cs="Times New Roman"/>
          <w:sz w:val="24"/>
          <w:szCs w:val="24"/>
        </w:rPr>
        <w:t xml:space="preserve">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Pr="00120B70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95F" w:rsidRDefault="00C0495F" w:rsidP="00C0495F"/>
    <w:p w:rsidR="006C75B4" w:rsidRDefault="006C75B4"/>
    <w:sectPr w:rsidR="006C75B4" w:rsidSect="00F015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5E9" w:rsidRDefault="00D025E9" w:rsidP="000B5BBC">
      <w:pPr>
        <w:spacing w:after="0" w:line="240" w:lineRule="auto"/>
      </w:pPr>
      <w:r>
        <w:separator/>
      </w:r>
    </w:p>
  </w:endnote>
  <w:endnote w:type="continuationSeparator" w:id="1">
    <w:p w:rsidR="00D025E9" w:rsidRDefault="00D025E9" w:rsidP="000B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5E9" w:rsidRDefault="00D025E9" w:rsidP="000B5BBC">
      <w:pPr>
        <w:spacing w:after="0" w:line="240" w:lineRule="auto"/>
      </w:pPr>
      <w:r>
        <w:separator/>
      </w:r>
    </w:p>
  </w:footnote>
  <w:footnote w:type="continuationSeparator" w:id="1">
    <w:p w:rsidR="00D025E9" w:rsidRDefault="00D025E9" w:rsidP="000B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036"/>
    <w:multiLevelType w:val="hybridMultilevel"/>
    <w:tmpl w:val="A8683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D791A"/>
    <w:multiLevelType w:val="hybridMultilevel"/>
    <w:tmpl w:val="565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4AE3"/>
    <w:multiLevelType w:val="hybridMultilevel"/>
    <w:tmpl w:val="3E4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0C7F"/>
    <w:multiLevelType w:val="hybridMultilevel"/>
    <w:tmpl w:val="48BE3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95F"/>
    <w:rsid w:val="000002CD"/>
    <w:rsid w:val="000040F0"/>
    <w:rsid w:val="00007D9D"/>
    <w:rsid w:val="00015DB6"/>
    <w:rsid w:val="0002473B"/>
    <w:rsid w:val="00061323"/>
    <w:rsid w:val="00065E6E"/>
    <w:rsid w:val="00086748"/>
    <w:rsid w:val="00090259"/>
    <w:rsid w:val="00092434"/>
    <w:rsid w:val="000B5BBC"/>
    <w:rsid w:val="000D6E43"/>
    <w:rsid w:val="000E57AC"/>
    <w:rsid w:val="00131217"/>
    <w:rsid w:val="00161D0E"/>
    <w:rsid w:val="00185FB2"/>
    <w:rsid w:val="001928FB"/>
    <w:rsid w:val="00194B4B"/>
    <w:rsid w:val="001C7910"/>
    <w:rsid w:val="00212573"/>
    <w:rsid w:val="00224E22"/>
    <w:rsid w:val="002475AC"/>
    <w:rsid w:val="00247DB5"/>
    <w:rsid w:val="00253086"/>
    <w:rsid w:val="00260128"/>
    <w:rsid w:val="002857E3"/>
    <w:rsid w:val="00287B5A"/>
    <w:rsid w:val="002D3F91"/>
    <w:rsid w:val="002E29D7"/>
    <w:rsid w:val="00310390"/>
    <w:rsid w:val="00380B5D"/>
    <w:rsid w:val="003B4A48"/>
    <w:rsid w:val="00457D65"/>
    <w:rsid w:val="00463763"/>
    <w:rsid w:val="0049443C"/>
    <w:rsid w:val="004A302B"/>
    <w:rsid w:val="004B4CCB"/>
    <w:rsid w:val="004B76BA"/>
    <w:rsid w:val="004F5816"/>
    <w:rsid w:val="00526A71"/>
    <w:rsid w:val="005728E3"/>
    <w:rsid w:val="00592784"/>
    <w:rsid w:val="005C0F35"/>
    <w:rsid w:val="005F4A7D"/>
    <w:rsid w:val="00600C1B"/>
    <w:rsid w:val="00622784"/>
    <w:rsid w:val="0066249B"/>
    <w:rsid w:val="00666C17"/>
    <w:rsid w:val="006A3A70"/>
    <w:rsid w:val="006A57F0"/>
    <w:rsid w:val="006A727B"/>
    <w:rsid w:val="006C75B4"/>
    <w:rsid w:val="006D2763"/>
    <w:rsid w:val="00706557"/>
    <w:rsid w:val="00716005"/>
    <w:rsid w:val="00796439"/>
    <w:rsid w:val="007A2E03"/>
    <w:rsid w:val="007C131B"/>
    <w:rsid w:val="007F59CD"/>
    <w:rsid w:val="00874F2B"/>
    <w:rsid w:val="00876FF3"/>
    <w:rsid w:val="008865BA"/>
    <w:rsid w:val="008A0CB8"/>
    <w:rsid w:val="008A191B"/>
    <w:rsid w:val="008E4C17"/>
    <w:rsid w:val="00901F7D"/>
    <w:rsid w:val="009358F4"/>
    <w:rsid w:val="00947870"/>
    <w:rsid w:val="009C0AC3"/>
    <w:rsid w:val="009D2EF8"/>
    <w:rsid w:val="00A01A20"/>
    <w:rsid w:val="00A02F81"/>
    <w:rsid w:val="00A22C48"/>
    <w:rsid w:val="00A30080"/>
    <w:rsid w:val="00A8263E"/>
    <w:rsid w:val="00A9603F"/>
    <w:rsid w:val="00AC4CCF"/>
    <w:rsid w:val="00AC6558"/>
    <w:rsid w:val="00AD543E"/>
    <w:rsid w:val="00AF465C"/>
    <w:rsid w:val="00B2224A"/>
    <w:rsid w:val="00B80F8D"/>
    <w:rsid w:val="00BF5DEA"/>
    <w:rsid w:val="00C02DB6"/>
    <w:rsid w:val="00C0495F"/>
    <w:rsid w:val="00C160B5"/>
    <w:rsid w:val="00C45644"/>
    <w:rsid w:val="00C55D20"/>
    <w:rsid w:val="00C70E0B"/>
    <w:rsid w:val="00C8513C"/>
    <w:rsid w:val="00C92372"/>
    <w:rsid w:val="00CA4755"/>
    <w:rsid w:val="00CB7918"/>
    <w:rsid w:val="00CC1B5B"/>
    <w:rsid w:val="00D025E9"/>
    <w:rsid w:val="00D151B7"/>
    <w:rsid w:val="00D3297B"/>
    <w:rsid w:val="00D36D29"/>
    <w:rsid w:val="00D45888"/>
    <w:rsid w:val="00D54A75"/>
    <w:rsid w:val="00D56D2C"/>
    <w:rsid w:val="00D92848"/>
    <w:rsid w:val="00E8129A"/>
    <w:rsid w:val="00EA37D8"/>
    <w:rsid w:val="00EB015D"/>
    <w:rsid w:val="00ED2748"/>
    <w:rsid w:val="00F01537"/>
    <w:rsid w:val="00F61C76"/>
    <w:rsid w:val="00F679BE"/>
    <w:rsid w:val="00FA2E65"/>
    <w:rsid w:val="00FA3E23"/>
    <w:rsid w:val="00F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BBC"/>
  </w:style>
  <w:style w:type="paragraph" w:styleId="a5">
    <w:name w:val="footer"/>
    <w:basedOn w:val="a"/>
    <w:link w:val="a6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BBC"/>
  </w:style>
  <w:style w:type="table" w:styleId="a7">
    <w:name w:val="Table Grid"/>
    <w:basedOn w:val="a1"/>
    <w:uiPriority w:val="59"/>
    <w:rsid w:val="0016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25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260E-74DF-4928-B424-2E10C348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25</Pages>
  <Words>6850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10класс</dc:creator>
  <cp:keywords/>
  <dc:description/>
  <cp:lastModifiedBy>фаниль Б-10</cp:lastModifiedBy>
  <cp:revision>60</cp:revision>
  <dcterms:created xsi:type="dcterms:W3CDTF">2015-03-23T11:22:00Z</dcterms:created>
  <dcterms:modified xsi:type="dcterms:W3CDTF">2016-10-02T17:32:00Z</dcterms:modified>
</cp:coreProperties>
</file>