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2C259C" w:rsidRDefault="00AB40DD" w:rsidP="002C259C">
      <w:pPr>
        <w:jc w:val="center"/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B40DD" w:rsidRPr="002C259C" w:rsidRDefault="00AB40DD" w:rsidP="002C259C">
      <w:pPr>
        <w:jc w:val="center"/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«Ачирская средняя общеобразовательная школа»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proofErr w:type="gramStart"/>
      <w:r w:rsidRPr="002C259C">
        <w:rPr>
          <w:rFonts w:ascii="Times New Roman" w:hAnsi="Times New Roman"/>
          <w:sz w:val="24"/>
          <w:szCs w:val="24"/>
        </w:rPr>
        <w:t>на</w:t>
      </w:r>
      <w:proofErr w:type="gramEnd"/>
      <w:r w:rsidRPr="002C259C"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2C259C"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proofErr w:type="gramStart"/>
      <w:r w:rsidRPr="002C259C">
        <w:rPr>
          <w:rFonts w:ascii="Times New Roman" w:hAnsi="Times New Roman"/>
          <w:sz w:val="24"/>
          <w:szCs w:val="24"/>
        </w:rPr>
        <w:t>объединения</w:t>
      </w:r>
      <w:proofErr w:type="gramEnd"/>
      <w:r w:rsidRPr="002C259C">
        <w:rPr>
          <w:rFonts w:ascii="Times New Roman" w:hAnsi="Times New Roman"/>
          <w:sz w:val="24"/>
          <w:szCs w:val="24"/>
        </w:rPr>
        <w:t xml:space="preserve"> (протокол №____)                                                                                                                   Приказ № </w:t>
      </w:r>
      <w:r w:rsidRPr="002C259C">
        <w:rPr>
          <w:rFonts w:ascii="Times New Roman" w:hAnsi="Times New Roman"/>
          <w:sz w:val="24"/>
          <w:szCs w:val="24"/>
          <w:u w:val="single"/>
        </w:rPr>
        <w:t>_____ от «   »     _______</w:t>
      </w:r>
      <w:r w:rsidRPr="002C259C">
        <w:rPr>
          <w:rFonts w:ascii="Times New Roman" w:hAnsi="Times New Roman"/>
          <w:sz w:val="24"/>
          <w:szCs w:val="24"/>
        </w:rPr>
        <w:t>2016 г.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 xml:space="preserve">Руководитель МО __________                                 _______________З.Т </w:t>
      </w:r>
      <w:proofErr w:type="spellStart"/>
      <w:r w:rsidRPr="002C259C">
        <w:rPr>
          <w:rFonts w:ascii="Times New Roman" w:hAnsi="Times New Roman"/>
          <w:sz w:val="24"/>
          <w:szCs w:val="24"/>
        </w:rPr>
        <w:t>Барсукова</w:t>
      </w:r>
      <w:proofErr w:type="spellEnd"/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>«___» _</w:t>
      </w:r>
      <w:r w:rsidRPr="002C259C">
        <w:rPr>
          <w:rFonts w:ascii="Times New Roman" w:hAnsi="Times New Roman"/>
          <w:sz w:val="24"/>
          <w:szCs w:val="24"/>
          <w:u w:val="single"/>
        </w:rPr>
        <w:t>__         ______</w:t>
      </w:r>
      <w:r w:rsidRPr="002C259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C259C">
          <w:rPr>
            <w:rFonts w:ascii="Times New Roman" w:hAnsi="Times New Roman"/>
            <w:sz w:val="24"/>
            <w:szCs w:val="24"/>
          </w:rPr>
          <w:t>2016 г</w:t>
        </w:r>
      </w:smartTag>
      <w:r w:rsidRPr="002C259C">
        <w:rPr>
          <w:rFonts w:ascii="Times New Roman" w:hAnsi="Times New Roman"/>
          <w:sz w:val="24"/>
          <w:szCs w:val="24"/>
        </w:rPr>
        <w:t>.                                  «___» ___</w:t>
      </w:r>
      <w:r w:rsidRPr="002C259C">
        <w:rPr>
          <w:rFonts w:ascii="Times New Roman" w:hAnsi="Times New Roman"/>
          <w:sz w:val="24"/>
          <w:szCs w:val="24"/>
          <w:u w:val="single"/>
        </w:rPr>
        <w:t xml:space="preserve">            ____</w:t>
      </w:r>
      <w:r w:rsidRPr="002C259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C259C">
          <w:rPr>
            <w:rFonts w:ascii="Times New Roman" w:hAnsi="Times New Roman"/>
            <w:sz w:val="24"/>
            <w:szCs w:val="24"/>
          </w:rPr>
          <w:t>2016 г</w:t>
        </w:r>
      </w:smartTag>
      <w:r w:rsidRPr="002C259C">
        <w:rPr>
          <w:rFonts w:ascii="Times New Roman" w:hAnsi="Times New Roman"/>
          <w:sz w:val="24"/>
          <w:szCs w:val="24"/>
        </w:rPr>
        <w:t xml:space="preserve">.                     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Раб</w:t>
      </w:r>
      <w:r>
        <w:rPr>
          <w:rFonts w:ascii="Times New Roman" w:hAnsi="Times New Roman"/>
          <w:b/>
          <w:bCs/>
          <w:sz w:val="24"/>
          <w:szCs w:val="24"/>
        </w:rPr>
        <w:t>очая программа по музыке</w:t>
      </w: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для учащихся 3 класса</w:t>
      </w:r>
      <w:bookmarkStart w:id="0" w:name="_GoBack"/>
      <w:bookmarkEnd w:id="0"/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2C259C">
        <w:rPr>
          <w:rFonts w:ascii="Times New Roman" w:hAnsi="Times New Roman"/>
          <w:sz w:val="24"/>
          <w:szCs w:val="24"/>
        </w:rPr>
        <w:t>учитель</w:t>
      </w:r>
      <w:proofErr w:type="gramEnd"/>
      <w:r w:rsidRPr="002C259C">
        <w:rPr>
          <w:rFonts w:ascii="Times New Roman" w:hAnsi="Times New Roman"/>
          <w:sz w:val="24"/>
          <w:szCs w:val="24"/>
        </w:rPr>
        <w:t xml:space="preserve"> начальных классов: </w:t>
      </w:r>
      <w:proofErr w:type="spellStart"/>
      <w:r w:rsidR="00444651" w:rsidRPr="00444651">
        <w:rPr>
          <w:rFonts w:ascii="Times New Roman" w:hAnsi="Times New Roman"/>
          <w:sz w:val="24"/>
          <w:szCs w:val="24"/>
        </w:rPr>
        <w:t>Азанова</w:t>
      </w:r>
      <w:proofErr w:type="spellEnd"/>
      <w:r w:rsidR="00444651" w:rsidRPr="00444651">
        <w:rPr>
          <w:rFonts w:ascii="Times New Roman" w:hAnsi="Times New Roman"/>
          <w:sz w:val="24"/>
          <w:szCs w:val="24"/>
        </w:rPr>
        <w:t xml:space="preserve"> Н.М.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>2016г</w:t>
      </w:r>
    </w:p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AB40DD" w:rsidRPr="00300414" w:rsidRDefault="00AB40DD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Рабочая учебная программа по музыке для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Е.Д.Критской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Г.П.Сергеевой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Т.С.Шмагиной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для 1-4 классов общеобразовательных учреждений, рекомендованной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РФ (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, 2011).</w:t>
      </w:r>
    </w:p>
    <w:p w:rsidR="00AB40DD" w:rsidRPr="000A6724" w:rsidRDefault="00AB40DD" w:rsidP="000A6724">
      <w:pPr>
        <w:pStyle w:val="Default"/>
        <w:rPr>
          <w:b/>
        </w:rPr>
      </w:pPr>
      <w:r w:rsidRPr="00300414">
        <w:t xml:space="preserve"> </w:t>
      </w:r>
      <w:r>
        <w:t xml:space="preserve">   </w:t>
      </w:r>
      <w:r w:rsidRPr="000A6724">
        <w:rPr>
          <w:b/>
        </w:rPr>
        <w:t xml:space="preserve">Изучение </w:t>
      </w:r>
      <w:r>
        <w:rPr>
          <w:b/>
        </w:rPr>
        <w:t>музыки</w:t>
      </w:r>
      <w:r w:rsidRPr="000A6724">
        <w:rPr>
          <w:b/>
        </w:rPr>
        <w:t xml:space="preserve"> в 3 классе, как и во всей начальной школе имеет следующие цели: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14">
        <w:rPr>
          <w:rFonts w:ascii="Times New Roman" w:hAnsi="Times New Roman"/>
          <w:b/>
          <w:sz w:val="24"/>
          <w:szCs w:val="24"/>
        </w:rPr>
        <w:t xml:space="preserve"> </w:t>
      </w:r>
      <w:r w:rsidRPr="004E65D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5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5D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5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5DA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 учебного предмета.  </w:t>
      </w:r>
    </w:p>
    <w:p w:rsidR="00AB40DD" w:rsidRPr="00300414" w:rsidRDefault="00AB40DD" w:rsidP="003004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 в окружающем мире, специфике воздействия на духовный мир человека.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слышания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300414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Описание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места учебного предмета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 школы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sz w:val="24"/>
          <w:szCs w:val="24"/>
          <w:lang w:eastAsia="ru-RU"/>
        </w:rPr>
        <w:tab/>
        <w:t xml:space="preserve"> Курс музыка  в начальной школе рассчитан на 135 часов. В </w:t>
      </w:r>
      <w:r>
        <w:rPr>
          <w:rFonts w:ascii="Times New Roman" w:hAnsi="Times New Roman"/>
          <w:sz w:val="24"/>
          <w:szCs w:val="24"/>
          <w:lang w:eastAsia="ru-RU"/>
        </w:rPr>
        <w:t>1 - 4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на изучение курса отводится 1час в неделю,  (33- в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и 34 -во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0041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 классах) учебных недель.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изучения курса  </w:t>
      </w:r>
    </w:p>
    <w:p w:rsidR="00AB40DD" w:rsidRPr="00300414" w:rsidRDefault="00AB40DD" w:rsidP="003004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результатов:</w:t>
      </w:r>
    </w:p>
    <w:p w:rsidR="00AB40DD" w:rsidRPr="00300414" w:rsidRDefault="00AB40DD" w:rsidP="0030041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эстетических потребностей, ценностей и чувств.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при воплощении музыкальных образов.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AB40DD" w:rsidRPr="00300414" w:rsidRDefault="00AB40DD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</w:p>
    <w:p w:rsidR="00AB40DD" w:rsidRPr="00300414" w:rsidRDefault="00AB40DD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Pr="00300414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результаты 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AB40DD" w:rsidRPr="00300414" w:rsidRDefault="00AB40DD" w:rsidP="00300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AB40DD" w:rsidRPr="00300414" w:rsidRDefault="00AB40DD" w:rsidP="002C25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Освоение начальных форм познавательной  и личностной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рефлексии,позитивная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самооценка своих музыкально-творческих возможностей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медийные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презентации и т.д.)</w:t>
      </w:r>
    </w:p>
    <w:p w:rsidR="00AB40DD" w:rsidRPr="00300414" w:rsidRDefault="00AB40DD" w:rsidP="0030041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300414"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 w:rsidRPr="00300414">
        <w:rPr>
          <w:rFonts w:ascii="Times New Roman" w:hAnsi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AB40DD" w:rsidRPr="00300414" w:rsidRDefault="00AB40DD" w:rsidP="003004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: 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Формирование общего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предствления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о музыкальной картине мира.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AB40DD" w:rsidRPr="00300414" w:rsidRDefault="00AB40DD" w:rsidP="0030041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>Содержание тем учебного курса: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       В программе II</w:t>
      </w:r>
      <w:r w:rsidRPr="0030041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класса семь разделов: 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1. «Россия — Родина моя» (5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2. «День, полный событий» (4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5. «В музыкальном театре» (6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6. «В концертном зале» (4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AB40DD" w:rsidRPr="00300414" w:rsidRDefault="00AB40DD" w:rsidP="0030041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Pr="00300414" w:rsidRDefault="00AB40DD" w:rsidP="000A6724">
      <w:pPr>
        <w:spacing w:after="200" w:line="276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300414">
        <w:rPr>
          <w:rFonts w:ascii="Times New Roman" w:hAnsi="Times New Roman"/>
          <w:b/>
          <w:sz w:val="20"/>
          <w:szCs w:val="20"/>
        </w:rPr>
        <w:t>Календарно-тема</w:t>
      </w:r>
      <w:r>
        <w:rPr>
          <w:rFonts w:ascii="Times New Roman" w:hAnsi="Times New Roman"/>
          <w:b/>
          <w:sz w:val="20"/>
          <w:szCs w:val="20"/>
        </w:rPr>
        <w:t>тическое планирование по предмету «Музыка»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1962"/>
        <w:gridCol w:w="3701"/>
        <w:gridCol w:w="2394"/>
        <w:gridCol w:w="2402"/>
        <w:gridCol w:w="2348"/>
        <w:gridCol w:w="976"/>
        <w:gridCol w:w="975"/>
      </w:tblGrid>
      <w:tr w:rsidR="00AB40DD" w:rsidRPr="000A6724" w:rsidTr="00D7177B">
        <w:tc>
          <w:tcPr>
            <w:tcW w:w="1551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0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040" w:type="dxa"/>
            <w:gridSpan w:val="3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AB40DD" w:rsidRPr="000A6724" w:rsidTr="00D7177B">
        <w:tc>
          <w:tcPr>
            <w:tcW w:w="1551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Соединение изобразительного и выразительного в музыке.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 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ориентироваться в музыкальных жанрах;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Представлять образ Родины, историческое прошлое, культурное наследие России. формирование эстетических потребностей; эмоциональная отзывчивость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Музыкальные особенности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виватного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(хвалебного) канта (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осознание действия принципа контраста в развитии образов кантаты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С.Прокофьева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Образы утренней природы в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«В каждой интонации спрятан человек».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 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 детской. Игры и игрушки.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черты музыкального языка Чайковского П.И. и Мусоргского М.П. 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 выражать свое отношение к музыкальным произведениям;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и осознанно относиться к музыке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Коммуникативные; задавать вопросы; строить понятные для партнера высказывания.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9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вечерней природы.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самостоятельно выделять и формулировать познавательную цель.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Древнейшая песнь материнства.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молитва);. 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современном искусстве.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Вербное воскресение.</w:t>
            </w:r>
          </w:p>
          <w:p w:rsidR="00AB40DD" w:rsidRPr="000A6724" w:rsidRDefault="00AB40DD" w:rsidP="00D7177B">
            <w:pPr>
              <w:spacing w:after="200" w:line="276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0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образ праздника в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Воплощение в классической музыке </w:t>
            </w:r>
            <w:r w:rsidRPr="000A6724">
              <w:rPr>
                <w:rFonts w:ascii="Times New Roman" w:hAnsi="Times New Roman"/>
                <w:iCs/>
                <w:sz w:val="24"/>
                <w:szCs w:val="24"/>
              </w:rPr>
              <w:t xml:space="preserve">традицией празднования Вербного воскресения. </w:t>
            </w:r>
          </w:p>
          <w:p w:rsidR="00AB40DD" w:rsidRPr="000A6724" w:rsidRDefault="00AB40DD" w:rsidP="00D7177B">
            <w:pPr>
              <w:spacing w:after="120" w:line="48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 развитие ассоциативно-образного мышления;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ind w:firstLine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«Настрою гусли на старинный лад»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Жанровые особенности былины, специфика исполнения былин.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Имитация игры на гуслях.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Иметь представление  о музыке  и музыкальных занятиях как факторе, позитивно влияющем на здоровье.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народных сказителей в русских операх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Знать\понимать 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музыкального языка великих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композиторо</w:t>
            </w:r>
            <w:proofErr w:type="spellEnd"/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: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Представлять образ Родины, историческое прошлое, культурное наследие России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 развитие ассоциативно-образного мышления;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rPr>
          <w:trHeight w:val="667"/>
        </w:trPr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Урок-путешествие в оперный театр.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сопрано, баритон.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3-частная форма арии.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 :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Опера. Контраст образов.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 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«Снегурочка». Танцы и песни в заповедном лесу.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Образы природы в музыке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Приемы развития музыки в оперном жанре. Повторение 3-частной формы .Контрастные образы в балете.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AB40DD" w:rsidRPr="000A6724" w:rsidRDefault="00AB40DD" w:rsidP="00D7177B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: мотивированный выбор форм участия в исполнении фрагментов оперы (вокализация, драматизация,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сходных и различных черт между детской оперой и мюзиклом.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Регулятивные: мотивированный выбор форм участия в исполнении фрагментов оперы (вокализация, драматизация,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Инструмента-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концерт. Народная песня в концерте.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концерта.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Вариационное развитие народной темы в жанре концерта.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музыкального языка великих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композиторо</w:t>
            </w:r>
            <w:proofErr w:type="spellEnd"/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Ориентироваться в музыкальных жанрах (опера, балет, симфония, концерт, сюита, кантата, романс, кант и т.д.)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сюиты.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Проследить за развитием образов Симфонии № 3 Л.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Бетховена.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Мир Л. Бетховена: Особенности музыкального языка.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>Повторение формы вариаций. Интонационное родство частей симфонии.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Острый ритм музыки джаза.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характерных элементов джазовой музыки.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осуществлять поиск необходимой информации.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«Люблю я грусть своих просторов…».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Ролевая игра «Играем в дирижера».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 поиск способов решения учебных задач в процессе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0DD" w:rsidRPr="00300414" w:rsidRDefault="00AB40DD" w:rsidP="00300414"/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8.Планируемые результаты в конце изучения предмета музыка в 3 классе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Обучение музыкальному искусству в 3 классе должно обеспечить обучающимся возможность: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- различать основные стили и жанры музыкальных произведений;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основные формы музыки и приёмы музыкального развития;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название и звучание музыкальных инструментов, входящих в группу струнных смычковых;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имена и фамилии выдающихся отечественных и зарубежных композиторов (В-А Моцарт,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П.И.Чайковский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Н.А.Римский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-  Корсаков,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М.И.Глинка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С.С.Прокофьев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-узнавать музыкальные произведения, изученные во 2 классе (не менее трёх);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-понимать основные дирижерские жесты: внимание, дыхание, начало, окончание, плавное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звуковедение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.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</w:p>
    <w:p w:rsidR="00AB40DD" w:rsidRPr="00300414" w:rsidRDefault="00AB40DD" w:rsidP="00300414">
      <w:pPr>
        <w:rPr>
          <w:rFonts w:ascii="Times New Roman" w:hAnsi="Times New Roman"/>
          <w:b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9.Учебно-методическое и материально-техническое обеспечение образовательного процесса</w:t>
      </w:r>
    </w:p>
    <w:p w:rsidR="00AB40DD" w:rsidRPr="00300414" w:rsidRDefault="00AB40DD" w:rsidP="00300414">
      <w:pPr>
        <w:rPr>
          <w:rFonts w:ascii="Times New Roman" w:hAnsi="Times New Roman"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9.1 Учебно-методическое обеспечение</w:t>
      </w:r>
    </w:p>
    <w:p w:rsidR="00AB40DD" w:rsidRPr="00300414" w:rsidRDefault="00AB40DD" w:rsidP="0030041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7230"/>
      </w:tblGrid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Программа  «Музыка»  авторы: Е.Д. Критская, Г.П. Сергеева, Т.С. 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программе определены цели и задачи курса, основное содержание курса, рассмотрены подходы к структурированию материала.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«Музыка»  авторы: Е.Д. Критская, Г.П. Сергеева, Т.С. 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музыки  представлена система   творческих заданий на отработку УУД, на развитие логического мышления, и т. п.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Хрестоматии с нотным материалом 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каждого года обучения.</w:t>
            </w:r>
          </w:p>
        </w:tc>
      </w:tr>
      <w:tr w:rsidR="00AB40DD" w:rsidRPr="00D7177B" w:rsidTr="00121821">
        <w:trPr>
          <w:trHeight w:val="1021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хорового пения в классе.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методических пособиях представлены поурочные разработки по курсу музыка и рекомендации к проведению уроков.</w:t>
            </w:r>
          </w:p>
        </w:tc>
      </w:tr>
      <w:tr w:rsidR="00AB40DD" w:rsidRPr="00D7177B" w:rsidTr="00121821">
        <w:trPr>
          <w:trHeight w:val="2259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журналы по искусству.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Демонстрационные материалы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композиторов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исполнителей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Изображение музыкальных инструментов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Дидактический раздаточный материал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признаками характера звучания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обозначением выразительных возможностей различных музыкальных средств.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Таблицы построены в контексте методической системы учебника. Имеют следующие назначения: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информационно-обобщающие;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проблемно-аналитические;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информационно-справочные и другие.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D7177B" w:rsidTr="00121821">
        <w:tc>
          <w:tcPr>
            <w:tcW w:w="14596" w:type="dxa"/>
            <w:gridSpan w:val="2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9.2 Материально-техническое обеспечение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Технические средства обучения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Электропианино</w:t>
            </w:r>
            <w:proofErr w:type="spellEnd"/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Синтезатор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Медиапроектор</w:t>
            </w:r>
            <w:proofErr w:type="spellEnd"/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Музыкальный центр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77B">
              <w:rPr>
                <w:rFonts w:ascii="Times New Roman" w:hAnsi="Times New Roman"/>
                <w:sz w:val="24"/>
                <w:szCs w:val="24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информацией, проверочными тестами разных уровней сложности.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Коллекция цифровых образовательных ресурсов по музыке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Фонохрестоматия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0DD" w:rsidRPr="00D7177B" w:rsidTr="00121821">
        <w:trPr>
          <w:trHeight w:val="90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нормами.</w:t>
            </w:r>
          </w:p>
        </w:tc>
      </w:tr>
    </w:tbl>
    <w:p w:rsidR="00AB40DD" w:rsidRDefault="00AB40DD"/>
    <w:sectPr w:rsidR="00AB40DD" w:rsidSect="002C259C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4"/>
    <w:rsid w:val="000A6724"/>
    <w:rsid w:val="00121821"/>
    <w:rsid w:val="002C259C"/>
    <w:rsid w:val="00300414"/>
    <w:rsid w:val="00444651"/>
    <w:rsid w:val="004E65DA"/>
    <w:rsid w:val="004F4FC3"/>
    <w:rsid w:val="005222CA"/>
    <w:rsid w:val="005E6700"/>
    <w:rsid w:val="00662DB3"/>
    <w:rsid w:val="00665969"/>
    <w:rsid w:val="007D1801"/>
    <w:rsid w:val="007D75B0"/>
    <w:rsid w:val="008E14BD"/>
    <w:rsid w:val="00A879B4"/>
    <w:rsid w:val="00AB40DD"/>
    <w:rsid w:val="00C70A27"/>
    <w:rsid w:val="00D05278"/>
    <w:rsid w:val="00D7177B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A9F705-8ED8-40AB-9D7D-F1922DA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C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004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65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A6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Admin</cp:lastModifiedBy>
  <cp:revision>4</cp:revision>
  <dcterms:created xsi:type="dcterms:W3CDTF">2016-10-07T08:57:00Z</dcterms:created>
  <dcterms:modified xsi:type="dcterms:W3CDTF">2016-10-07T09:05:00Z</dcterms:modified>
</cp:coreProperties>
</file>