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C1" w:rsidRDefault="00D447C1" w:rsidP="005074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913D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 от «   »    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Руководитель МО __________                                 _______________З.Т Барсукова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«___» _</w:t>
      </w:r>
      <w:r w:rsidRPr="00913D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        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</w:t>
      </w: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«___» ___</w:t>
      </w:r>
      <w:r w:rsidRPr="00913D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</w:t>
      </w: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</w:t>
      </w: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по родному языку</w:t>
      </w: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учащихся 4 класса</w:t>
      </w: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2016-2017 учебный год</w:t>
      </w: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413" w:rsidRDefault="00387413" w:rsidP="00913D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413" w:rsidRDefault="00387413" w:rsidP="00913D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84E" w:rsidRDefault="0033184E" w:rsidP="00913D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84E" w:rsidRDefault="0033184E" w:rsidP="00913D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387413" w:rsidP="00913D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 программы</w:t>
      </w:r>
      <w:r w:rsidR="00913D6B" w:rsidRPr="00913D6B">
        <w:rPr>
          <w:rFonts w:ascii="Times New Roman" w:eastAsia="Times New Roman" w:hAnsi="Times New Roman"/>
          <w:sz w:val="24"/>
          <w:szCs w:val="24"/>
          <w:lang w:eastAsia="ru-RU"/>
        </w:rPr>
        <w:t>: Муталипова С.Н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2016г</w:t>
      </w:r>
    </w:p>
    <w:p w:rsidR="00F8296C" w:rsidRDefault="00F8296C" w:rsidP="00831DE7">
      <w:pPr>
        <w:pStyle w:val="Default"/>
        <w:jc w:val="center"/>
      </w:pPr>
    </w:p>
    <w:p w:rsidR="00D447C1" w:rsidRPr="00387413" w:rsidRDefault="00D447C1" w:rsidP="00831DE7">
      <w:pPr>
        <w:pStyle w:val="Default"/>
        <w:jc w:val="center"/>
        <w:rPr>
          <w:b/>
        </w:rPr>
      </w:pPr>
      <w:r w:rsidRPr="00387413">
        <w:rPr>
          <w:b/>
        </w:rPr>
        <w:lastRenderedPageBreak/>
        <w:t>Пояснительная записка</w:t>
      </w:r>
    </w:p>
    <w:p w:rsidR="00D447C1" w:rsidRPr="00387413" w:rsidRDefault="00D447C1" w:rsidP="00831DE7">
      <w:pPr>
        <w:pStyle w:val="Default"/>
        <w:jc w:val="center"/>
        <w:rPr>
          <w:b/>
        </w:rPr>
      </w:pPr>
    </w:p>
    <w:p w:rsidR="00D447C1" w:rsidRDefault="00D447C1" w:rsidP="00831DE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tt-RU"/>
        </w:rPr>
      </w:pPr>
      <w:r w:rsidRPr="00831DE7">
        <w:rPr>
          <w:rFonts w:ascii="Times New Roman" w:hAnsi="Times New Roman" w:cs="Times New Roman"/>
          <w:sz w:val="24"/>
          <w:szCs w:val="24"/>
        </w:rPr>
        <w:t>Программа по предмету «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Pr="00831DE7">
        <w:rPr>
          <w:rFonts w:ascii="Times New Roman" w:hAnsi="Times New Roman" w:cs="Times New Roman"/>
          <w:sz w:val="24"/>
          <w:szCs w:val="24"/>
        </w:rPr>
        <w:t xml:space="preserve"> язык» составлена в соответствии с требованиями Федерального государственного образовательного стандарта начального общего образования (приказ Минобрнауки РФ № 373 от 6 октября 2009г);</w:t>
      </w:r>
      <w:r w:rsidRPr="005C6C81">
        <w:rPr>
          <w:rFonts w:ascii="Times New Roman" w:hAnsi="Times New Roman" w:cs="Times New Roman"/>
          <w:sz w:val="24"/>
          <w:szCs w:val="24"/>
          <w:lang w:val="tt-RU"/>
        </w:rPr>
        <w:t>на основе</w:t>
      </w:r>
      <w:r w:rsidRPr="00831DE7">
        <w:rPr>
          <w:rFonts w:ascii="Times New Roman" w:hAnsi="Times New Roman" w:cs="Times New Roman"/>
          <w:sz w:val="24"/>
          <w:szCs w:val="24"/>
          <w:lang w:val="tt-RU"/>
        </w:rPr>
        <w:t>Сборника примерных программ по татарскому языку для средней (полной) общеобразовательной школы с русским языком обучения. 1-4 классы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D447C1" w:rsidRDefault="00D447C1" w:rsidP="00831DE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предмета «Родной язык</w:t>
      </w:r>
      <w:r w:rsidRPr="00832C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623C5" w:rsidRDefault="00D447C1" w:rsidP="00831DE7">
      <w:pPr>
        <w:rPr>
          <w:rFonts w:ascii="Times New Roman" w:hAnsi="Times New Roman"/>
          <w:sz w:val="24"/>
          <w:szCs w:val="24"/>
        </w:rPr>
      </w:pPr>
      <w:r w:rsidRPr="00831DE7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D447C1" w:rsidRPr="00A623C5" w:rsidRDefault="00A623C5" w:rsidP="00831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447C1" w:rsidRPr="00A623C5">
        <w:rPr>
          <w:rFonts w:ascii="Times New Roman" w:hAnsi="Times New Roman"/>
          <w:bCs/>
          <w:sz w:val="24"/>
          <w:szCs w:val="24"/>
        </w:rPr>
        <w:t>Общая х</w:t>
      </w:r>
      <w:r w:rsidRPr="00A623C5">
        <w:rPr>
          <w:rFonts w:ascii="Times New Roman" w:hAnsi="Times New Roman"/>
          <w:bCs/>
          <w:sz w:val="24"/>
          <w:szCs w:val="24"/>
        </w:rPr>
        <w:t xml:space="preserve">арактеристика предмета «Родной </w:t>
      </w:r>
      <w:r w:rsidR="00D447C1" w:rsidRPr="00A623C5">
        <w:rPr>
          <w:rFonts w:ascii="Times New Roman" w:hAnsi="Times New Roman"/>
          <w:bCs/>
          <w:sz w:val="24"/>
          <w:szCs w:val="24"/>
        </w:rPr>
        <w:t>язык»</w:t>
      </w:r>
    </w:p>
    <w:p w:rsidR="00D447C1" w:rsidRPr="00EF01E0" w:rsidRDefault="00D447C1" w:rsidP="00983F58">
      <w:pPr>
        <w:pStyle w:val="ad"/>
        <w:ind w:left="62" w:right="3" w:firstLine="360"/>
        <w:jc w:val="both"/>
        <w:rPr>
          <w:color w:val="000000"/>
        </w:rPr>
      </w:pPr>
      <w:r>
        <w:rPr>
          <w:color w:val="000000"/>
        </w:rPr>
        <w:t>Учебный предмет «Родно</w:t>
      </w:r>
      <w:r w:rsidRPr="00EF01E0">
        <w:rPr>
          <w:color w:val="000000"/>
        </w:rPr>
        <w:t>й язык» имеет познавательно-прак</w:t>
      </w:r>
      <w:r w:rsidRPr="00EF01E0">
        <w:rPr>
          <w:color w:val="000000"/>
        </w:rPr>
        <w:softHyphen/>
        <w:t xml:space="preserve">тическую направленность, т. е. он дает учащимся знания о родном языке и формирует у них языковые и речевые умения. Одной из важных целей преподавания татарского языка - это выработка умений и навыков у учащихся активного использования языка как средства коммуникации. 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b/>
          <w:sz w:val="24"/>
          <w:szCs w:val="24"/>
          <w:lang w:eastAsia="ru-RU"/>
        </w:rPr>
        <w:t>Цели: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D5171" w:rsidRDefault="00D447C1" w:rsidP="000D5171">
      <w:pPr>
        <w:pStyle w:val="ad"/>
        <w:ind w:left="76" w:right="8" w:firstLine="340"/>
        <w:jc w:val="both"/>
        <w:rPr>
          <w:i/>
          <w:iCs/>
          <w:color w:val="000000"/>
        </w:rPr>
      </w:pPr>
      <w:r w:rsidRPr="00EF01E0">
        <w:rPr>
          <w:color w:val="000000"/>
        </w:rPr>
        <w:t xml:space="preserve">Обучение татарскому языку учащихся </w:t>
      </w:r>
      <w:r w:rsidRPr="00EF01E0">
        <w:rPr>
          <w:i/>
          <w:iCs/>
          <w:color w:val="000000"/>
        </w:rPr>
        <w:t xml:space="preserve">направлено на решение следующих задач: </w:t>
      </w:r>
    </w:p>
    <w:p w:rsidR="000D5171" w:rsidRPr="000D5171" w:rsidRDefault="000D5171" w:rsidP="000D5171">
      <w:pPr>
        <w:pStyle w:val="ad"/>
        <w:ind w:left="76" w:right="8" w:firstLine="340"/>
        <w:jc w:val="both"/>
        <w:rPr>
          <w:i/>
          <w:iCs/>
          <w:color w:val="000000"/>
        </w:rPr>
      </w:pPr>
      <w:r w:rsidRPr="000D5171">
        <w:lastRenderedPageBreak/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0D5171" w:rsidRDefault="00D447C1" w:rsidP="000D5171">
      <w:pPr>
        <w:tabs>
          <w:tab w:val="left" w:pos="5964"/>
        </w:tabs>
        <w:snapToGrid w:val="0"/>
        <w:jc w:val="center"/>
        <w:rPr>
          <w:rFonts w:ascii="Times New Roman" w:hAnsi="Times New Roman"/>
          <w:bCs/>
          <w:sz w:val="24"/>
          <w:szCs w:val="24"/>
        </w:rPr>
      </w:pPr>
      <w:r w:rsidRPr="00056AB3">
        <w:rPr>
          <w:rFonts w:ascii="Times New Roman" w:hAnsi="Times New Roman"/>
          <w:bCs/>
          <w:sz w:val="24"/>
          <w:szCs w:val="24"/>
        </w:rPr>
        <w:t>Место учебного предмета в учебном плане</w:t>
      </w:r>
    </w:p>
    <w:p w:rsidR="008D0F8A" w:rsidRDefault="00D447C1" w:rsidP="008D0F8A">
      <w:pPr>
        <w:tabs>
          <w:tab w:val="left" w:pos="5964"/>
        </w:tabs>
        <w:snapToGrid w:val="0"/>
        <w:jc w:val="center"/>
        <w:rPr>
          <w:rFonts w:ascii="Times New Roman" w:hAnsi="Times New Roman"/>
          <w:sz w:val="24"/>
          <w:szCs w:val="24"/>
        </w:rPr>
      </w:pPr>
      <w:r w:rsidRPr="00983F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F58">
        <w:rPr>
          <w:rFonts w:ascii="Times New Roman" w:hAnsi="Times New Roman"/>
          <w:sz w:val="24"/>
          <w:szCs w:val="24"/>
        </w:rPr>
        <w:t xml:space="preserve">Согласно базисному </w:t>
      </w:r>
      <w:r w:rsidR="00056AB3">
        <w:rPr>
          <w:rFonts w:ascii="Times New Roman" w:hAnsi="Times New Roman"/>
          <w:sz w:val="24"/>
          <w:szCs w:val="24"/>
        </w:rPr>
        <w:t xml:space="preserve">учебному </w:t>
      </w:r>
      <w:r w:rsidRPr="00983F58">
        <w:rPr>
          <w:rFonts w:ascii="Times New Roman" w:hAnsi="Times New Roman"/>
          <w:sz w:val="24"/>
          <w:szCs w:val="24"/>
        </w:rPr>
        <w:t xml:space="preserve">плану </w:t>
      </w:r>
      <w:r w:rsidR="00056AB3">
        <w:rPr>
          <w:rFonts w:ascii="Times New Roman" w:hAnsi="Times New Roman"/>
          <w:sz w:val="24"/>
          <w:szCs w:val="24"/>
        </w:rPr>
        <w:t xml:space="preserve">МАОУ «Ачирская СОШ» </w:t>
      </w:r>
      <w:r>
        <w:rPr>
          <w:rFonts w:ascii="Times New Roman" w:hAnsi="Times New Roman"/>
          <w:sz w:val="24"/>
          <w:szCs w:val="24"/>
        </w:rPr>
        <w:t>на изучение родного</w:t>
      </w:r>
      <w:r w:rsidR="00056AB3">
        <w:rPr>
          <w:rFonts w:ascii="Times New Roman" w:hAnsi="Times New Roman"/>
          <w:sz w:val="24"/>
          <w:szCs w:val="24"/>
        </w:rPr>
        <w:t xml:space="preserve"> языка </w:t>
      </w:r>
      <w:r w:rsidR="00387413">
        <w:rPr>
          <w:rFonts w:ascii="Times New Roman" w:hAnsi="Times New Roman"/>
          <w:sz w:val="24"/>
          <w:szCs w:val="24"/>
        </w:rPr>
        <w:t xml:space="preserve">в 4 классе </w:t>
      </w:r>
      <w:r>
        <w:rPr>
          <w:rFonts w:ascii="Times New Roman" w:hAnsi="Times New Roman"/>
          <w:sz w:val="24"/>
          <w:szCs w:val="24"/>
        </w:rPr>
        <w:t xml:space="preserve">выделяется </w:t>
      </w:r>
      <w:r w:rsidR="00387413">
        <w:rPr>
          <w:rFonts w:ascii="Times New Roman" w:hAnsi="Times New Roman"/>
          <w:sz w:val="24"/>
          <w:szCs w:val="24"/>
        </w:rPr>
        <w:t>-35</w:t>
      </w:r>
      <w:r w:rsidRPr="00983F58">
        <w:rPr>
          <w:rFonts w:ascii="Times New Roman" w:hAnsi="Times New Roman"/>
          <w:sz w:val="24"/>
          <w:szCs w:val="24"/>
        </w:rPr>
        <w:t>ч. (1 час в неделю).</w:t>
      </w:r>
    </w:p>
    <w:p w:rsidR="000D5171" w:rsidRDefault="00056AB3" w:rsidP="008D0F8A">
      <w:pPr>
        <w:tabs>
          <w:tab w:val="left" w:pos="5964"/>
        </w:tabs>
        <w:snapToGrid w:val="0"/>
        <w:jc w:val="center"/>
        <w:rPr>
          <w:rFonts w:ascii="Times New Roman" w:hAnsi="Times New Roman"/>
          <w:sz w:val="24"/>
          <w:szCs w:val="24"/>
        </w:rPr>
      </w:pPr>
      <w:r w:rsidRPr="00056AB3"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 xml:space="preserve">Планируемые результаты </w:t>
      </w:r>
      <w:r w:rsidRPr="00056AB3">
        <w:rPr>
          <w:rFonts w:ascii="Times New Roman" w:eastAsia="Times New Roman" w:hAnsi="Times New Roman"/>
          <w:b/>
          <w:sz w:val="24"/>
          <w:szCs w:val="24"/>
          <w:lang w:bidi="en-US"/>
        </w:rPr>
        <w:t>обучения.</w:t>
      </w:r>
    </w:p>
    <w:p w:rsidR="000D5171" w:rsidRPr="000D5171" w:rsidRDefault="000D5171" w:rsidP="008D0F8A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предмета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Родной язык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» являются следующие умения и качества:</w:t>
      </w:r>
    </w:p>
    <w:p w:rsidR="000D5171" w:rsidRPr="00A623C5" w:rsidRDefault="000D5171" w:rsidP="008D0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эмоциональность; умение осознавать и определять (называть) свои эмоции; </w:t>
      </w:r>
    </w:p>
    <w:p w:rsidR="000D5171" w:rsidRPr="00A623C5" w:rsidRDefault="000D5171" w:rsidP="008D0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изучению языка;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вычитывать все виды текстовой информации: фактуальную, подтекстовую, концептуальную;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несплошной текст – иллюстрация, таблица, схема); 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анализ и синтез;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рассуждения;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Коммуникативные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свои мысли в устной и письменной форме с учётом речевой ситуации;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задавать вопросы.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произносить звуки речи в соответствии с нормами языка;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 исправлять ошибки в словах с изученными орфограммами;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словарём;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воспринимать на слух высказывания, выделять на слух тему текста, ключевые слова;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056AB3" w:rsidRPr="00056AB3" w:rsidRDefault="00056AB3" w:rsidP="00056AB3">
      <w:pPr>
        <w:tabs>
          <w:tab w:val="left" w:pos="5964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Обучающиеся должны знать: 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Главные члены предложения (подлежащее и сказуемое).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Имена существительные, имена прилагательные, глаголы и их основные грамматические признаки: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Корень, приставку, суффикс, окончание;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Чередование согласных и беглые гласные;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Разделительный твердый знак;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Сложные слова.</w:t>
      </w:r>
    </w:p>
    <w:p w:rsidR="00056AB3" w:rsidRPr="00056AB3" w:rsidRDefault="00056AB3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Обучающиеся должны различать и сравнивать: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Главные и второстепенные члены предложения;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Однокоренные слова и разные фо</w:t>
      </w:r>
      <w:r w:rsidR="008D0F8A">
        <w:rPr>
          <w:rFonts w:ascii="Times New Roman" w:eastAsia="Times New Roman" w:hAnsi="Times New Roman"/>
          <w:sz w:val="24"/>
          <w:szCs w:val="24"/>
          <w:lang w:eastAsia="ru-RU"/>
        </w:rPr>
        <w:t xml:space="preserve">рмы одного и того же </w:t>
      </w: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слова;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Разделительные мягкий и твердый знаки;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Приставки и предлоги;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Имя существительное, имя прилагательное, глагол по их грамматическим признакам.</w:t>
      </w:r>
    </w:p>
    <w:p w:rsidR="00056AB3" w:rsidRPr="00056AB3" w:rsidRDefault="00056AB3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должны уметь: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Разбирать предложения по членам предложения;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Разбирать слова по составу. 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Проверять написание безударных гласных, парных и непроизносимых согласных в корне слов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 наиболее употребительные слова с двойными согласными; писать раздельно предлоги со словами;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Определять число, падеж имен существительных и мен прилагательных.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Определять число, время, лицо глаголов;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</w:t>
      </w: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</w:t>
      </w: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 xml:space="preserve"> с глаголами;</w:t>
      </w:r>
    </w:p>
    <w:p w:rsidR="00056AB3" w:rsidRPr="000D5171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Писать слова с непроверяемыми написаниями.</w:t>
      </w:r>
    </w:p>
    <w:p w:rsidR="00387413" w:rsidRDefault="00387413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Содержание учебного предмета </w:t>
      </w:r>
    </w:p>
    <w:p w:rsidR="000D5171" w:rsidRPr="00EF01E0" w:rsidRDefault="000D5171" w:rsidP="000D5171">
      <w:pPr>
        <w:pStyle w:val="ad"/>
        <w:ind w:firstLine="426"/>
        <w:jc w:val="both"/>
      </w:pPr>
      <w:r>
        <w:t>Программа</w:t>
      </w:r>
      <w:r w:rsidRPr="00EF01E0">
        <w:t xml:space="preserve"> включает систему понятий, относящихся к предложе</w:t>
      </w:r>
      <w:r w:rsidRPr="00EF01E0">
        <w:softHyphen/>
        <w:t>нию (смысловая и интонационная законченность, связь слов в предложении, словосочетание как распространенное слово, виды предложений по цели высказывания и структуре, распростра</w:t>
      </w:r>
      <w:r w:rsidRPr="00EF01E0">
        <w:softHyphen/>
        <w:t>ненные и нераспространенные предложения, сложные и про</w:t>
      </w:r>
      <w:r w:rsidRPr="00EF01E0">
        <w:softHyphen/>
        <w:t>стые); слову (состав слова, части речи; лексико-грамматические признаки имени существительного, прилагательного, личных местоимений, глагола, наречия, числительного); фонетике (звуки, их фонетиче</w:t>
      </w:r>
      <w:r w:rsidRPr="00EF01E0">
        <w:softHyphen/>
        <w:t xml:space="preserve">ская характеристика, сильная и слабая позиции звуков, анализ звучащего слова, звуки и буквы, обозначение звуков буквами и т. д.); орфографии (совокупность правил, определяющих написание слов); графике (состав русского алфавита, соотношение между звуками и буквами).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 xml:space="preserve">Основной единицей изучения курса является </w:t>
      </w:r>
      <w:r w:rsidRPr="00EF01E0">
        <w:rPr>
          <w:b/>
        </w:rPr>
        <w:t>предложение.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В связи с предложением изучаются другие единицы языка. В каждой теме выделяются те грамматические знания и умения, которые служат основой усвоения правописания. Этим, собствен</w:t>
      </w:r>
      <w:r w:rsidRPr="00EF01E0">
        <w:softHyphen/>
        <w:t>но, реально и обеспечивается связь правописания с грамма</w:t>
      </w:r>
      <w:r w:rsidRPr="00EF01E0">
        <w:softHyphen/>
        <w:t xml:space="preserve">тикой.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В программе предусматривается знакомство обучающихся с различными принципами правописания (без термино</w:t>
      </w:r>
      <w:r w:rsidRPr="00EF01E0">
        <w:softHyphen/>
        <w:t xml:space="preserve">логии).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Содержание учебного материала представляет собой систему понятий и правил, связанных между собой: изучение одной темы опирается на результаты усвоения предыдущих тем. Психолого-</w:t>
      </w:r>
      <w:r w:rsidRPr="00EF01E0">
        <w:softHyphen/>
        <w:t>педагогические модели построения всех тем инвариантны. Каж</w:t>
      </w:r>
      <w:r w:rsidRPr="00EF01E0">
        <w:softHyphen/>
        <w:t xml:space="preserve">дая тема раскрывается в определенной последовательности: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постановка проблемы и ее анализ обучающимися совместно с учителем;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самостоятельная формулировка детьми открытых правил, определений, способов деятельности;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>уточнение сформулированных обучающимися выводов с опо</w:t>
      </w:r>
      <w:r w:rsidRPr="00EF01E0">
        <w:softHyphen/>
        <w:t xml:space="preserve">рой на учебник; </w:t>
      </w:r>
    </w:p>
    <w:p w:rsidR="000D5171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упражнения, ориентированные на использование знаний по теме. 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Чем мы будем заниматься на уроках татарского языка.</w:t>
      </w:r>
      <w:r w:rsidRPr="00A62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Звуки и буквы. Названия предметов.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Орфография. Большая буква в именах,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отчествах, фамилиях людей, кличках животных, географических названиях.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Предложение.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Признаки предложения (предложение состоит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  слов,  выражает законченную мысль, произносится с повествовательной, вопросительной  или восклицательной интонацией;  слова в предло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жении связаны по смыслу).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членить сплошной текст на предложения (определять границы предложений на основе смысла и интонации, оформл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ять предложение на   письме).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Конс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труирование предложений из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слов, наблюдение за порядком слов в предложениях.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Звуки и буквы.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Алфавит.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Гласные буквы. Согласные буквы.  Ударение.</w:t>
      </w: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Развитие речи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осуществляется на каждом уроке татарского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языка при   изуче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нии   программного   материала и ведётся в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нескольких направлениях:</w:t>
      </w:r>
    </w:p>
    <w:p w:rsidR="00A623C5" w:rsidRPr="00A623C5" w:rsidRDefault="008D0F8A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1) обогащение </w:t>
      </w:r>
      <w:r w:rsidR="00A623C5"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словарного запаса детей (уточнение и разъяснение лексического значения слов);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2) развитие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грамматического строя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речи (анализ и конструирование предложений, словосочетаний); 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3) развитие связной устной речи (ответы на вопр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осы, составление предложений и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небол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ьших текстов), письменной речи (составление и запись предложений,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небольших  текстов  из  5–6  предложений)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4) обу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чение правильному произношению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слов, ударению, интонированию.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Каллиграфия.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Закрепление навыка начертания букв и соединений, гигиенических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навык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 письма.  Совершенствование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навыка письма в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одну линейку. 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D447C1" w:rsidRPr="0033157B" w:rsidRDefault="008D0F8A" w:rsidP="0033157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Учебный план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040"/>
        <w:gridCol w:w="1701"/>
      </w:tblGrid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33157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ab/>
              <w:t>Тема   урока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Повторение пройденного в 3 классе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447C1" w:rsidRPr="00EF01E0" w:rsidTr="008D0F8A">
        <w:trPr>
          <w:trHeight w:val="274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D447C1" w:rsidRPr="00EF01E0" w:rsidTr="008D0F8A">
        <w:trPr>
          <w:trHeight w:val="476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447C1" w:rsidRPr="00EF01E0" w:rsidTr="008D0F8A">
        <w:trPr>
          <w:trHeight w:val="360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Развитие связной речи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0F8A" w:rsidRDefault="008D0F8A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387413" w:rsidRDefault="00387413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387413" w:rsidRDefault="00387413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387413" w:rsidRDefault="00387413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387413" w:rsidRDefault="00387413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387413" w:rsidRDefault="00387413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387413" w:rsidRDefault="00387413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387413" w:rsidRDefault="00387413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47C1" w:rsidRPr="00913D6B" w:rsidRDefault="00D447C1" w:rsidP="00913D6B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13D6B">
        <w:rPr>
          <w:rFonts w:ascii="Times New Roman" w:hAnsi="Times New Roman"/>
          <w:b/>
          <w:sz w:val="20"/>
          <w:szCs w:val="20"/>
        </w:rPr>
        <w:lastRenderedPageBreak/>
        <w:t>КАЛЕНДАРНО - ТЕМАТИЧЕСКОЕ ПЛАНИРОВАНИЕ</w:t>
      </w:r>
    </w:p>
    <w:tbl>
      <w:tblPr>
        <w:tblW w:w="5161" w:type="pct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08"/>
        <w:gridCol w:w="751"/>
        <w:gridCol w:w="489"/>
        <w:gridCol w:w="1896"/>
        <w:gridCol w:w="3753"/>
        <w:gridCol w:w="2574"/>
        <w:gridCol w:w="2838"/>
        <w:gridCol w:w="2383"/>
      </w:tblGrid>
      <w:tr w:rsidR="00D447C1" w:rsidRPr="00992BED" w:rsidTr="008D0F8A">
        <w:trPr>
          <w:cantSplit/>
          <w:trHeight w:val="369"/>
        </w:trPr>
        <w:tc>
          <w:tcPr>
            <w:tcW w:w="474" w:type="pct"/>
            <w:gridSpan w:val="2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" w:type="pct"/>
            <w:vMerge w:val="restart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6" w:type="pct"/>
            <w:vMerge w:val="restart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одержания</w:t>
            </w:r>
          </w:p>
        </w:tc>
        <w:tc>
          <w:tcPr>
            <w:tcW w:w="2532" w:type="pct"/>
            <w:gridSpan w:val="3"/>
            <w:tcBorders>
              <w:bottom w:val="single" w:sz="4" w:space="0" w:color="auto"/>
            </w:tcBorders>
            <w:vAlign w:val="center"/>
          </w:tcPr>
          <w:p w:rsidR="00D447C1" w:rsidRPr="00992BED" w:rsidRDefault="008D0F8A" w:rsidP="008D0F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D447C1" w:rsidRPr="00992BED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447C1" w:rsidRPr="00992BED" w:rsidTr="008D0F8A">
        <w:trPr>
          <w:cantSplit/>
          <w:trHeight w:val="1267"/>
        </w:trPr>
        <w:tc>
          <w:tcPr>
            <w:tcW w:w="230" w:type="pct"/>
            <w:textDirection w:val="btL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4" w:type="pct"/>
            <w:textDirection w:val="btL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" w:type="pct"/>
            <w:vMerge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vMerge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личнос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913D6B" w:rsidRPr="00992BED" w:rsidTr="008D0F8A">
        <w:trPr>
          <w:cantSplit/>
          <w:trHeight w:val="1134"/>
        </w:trPr>
        <w:tc>
          <w:tcPr>
            <w:tcW w:w="230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13D6B" w:rsidRPr="00992BED" w:rsidRDefault="00913D6B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913D6B" w:rsidRDefault="00913D6B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Повторение изученного в 3 классе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913D6B" w:rsidRPr="00992BED" w:rsidRDefault="00913D6B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Деление слова на слоги и перенос слов.</w:t>
            </w:r>
          </w:p>
        </w:tc>
        <w:tc>
          <w:tcPr>
            <w:tcW w:w="1219" w:type="pct"/>
          </w:tcPr>
          <w:p w:rsidR="00913D6B" w:rsidRDefault="00913D6B" w:rsidP="006A0E6F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Слоги. Правила переноса слов.</w:t>
            </w:r>
          </w:p>
          <w:p w:rsidR="00913D6B" w:rsidRPr="00634072" w:rsidRDefault="00913D6B" w:rsidP="00913D6B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 xml:space="preserve">Слово-главное  средство языка.   Слова- названия предметов, слова- названия признаков предметов, слова-названия действий предметов. Смысловое значение слова. </w:t>
            </w:r>
          </w:p>
          <w:p w:rsidR="00913D6B" w:rsidRPr="00634072" w:rsidRDefault="00913D6B" w:rsidP="006A0E6F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  <w:vMerge w:val="restart"/>
          </w:tcPr>
          <w:p w:rsidR="00913D6B" w:rsidRPr="00992BED" w:rsidRDefault="00913D6B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913D6B" w:rsidRPr="00992BED" w:rsidRDefault="00913D6B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913D6B" w:rsidRPr="00992BED" w:rsidRDefault="00913D6B" w:rsidP="002F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уважительное отношение к тру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фессий.</w:t>
            </w:r>
          </w:p>
          <w:p w:rsidR="00913D6B" w:rsidRPr="00992BED" w:rsidRDefault="00913D6B" w:rsidP="0041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913D6B" w:rsidRPr="00992BED" w:rsidRDefault="00913D6B" w:rsidP="002A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913D6B" w:rsidRPr="00992BED" w:rsidRDefault="00913D6B" w:rsidP="00414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913D6B" w:rsidRPr="00992BED" w:rsidRDefault="00913D6B" w:rsidP="0041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913D6B" w:rsidRPr="00992BED" w:rsidRDefault="00913D6B" w:rsidP="00414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 действие смыслообразования, т. е. установление учащимися связи между целью учебной деятельности и ее мотивом</w:t>
            </w:r>
          </w:p>
        </w:tc>
      </w:tr>
      <w:tr w:rsidR="00913D6B" w:rsidRPr="00992BED" w:rsidTr="008D0F8A">
        <w:trPr>
          <w:trHeight w:val="2236"/>
        </w:trPr>
        <w:tc>
          <w:tcPr>
            <w:tcW w:w="230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13D6B" w:rsidRPr="00992BED" w:rsidRDefault="00913D6B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Входной контрольный диктант «Утренние лучи».</w:t>
            </w:r>
          </w:p>
        </w:tc>
        <w:tc>
          <w:tcPr>
            <w:tcW w:w="1219" w:type="pct"/>
          </w:tcPr>
          <w:p w:rsidR="00913D6B" w:rsidRDefault="00913D6B" w:rsidP="00913D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под диктовку слов и предложений</w:t>
            </w:r>
            <w:r w:rsidRPr="00913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5B9C" w:rsidRPr="00992BED" w:rsidRDefault="00535B9C" w:rsidP="00913D6B">
            <w:pPr>
              <w:rPr>
                <w:rFonts w:ascii="Times New Roman" w:hAnsi="Times New Roman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Понимать и воспроизводить содержание текста. Применять изученные правила при письме под диктовку</w:t>
            </w:r>
          </w:p>
        </w:tc>
        <w:tc>
          <w:tcPr>
            <w:tcW w:w="2532" w:type="pct"/>
            <w:gridSpan w:val="3"/>
            <w:vMerge/>
          </w:tcPr>
          <w:p w:rsidR="00913D6B" w:rsidRPr="00992BED" w:rsidRDefault="00913D6B" w:rsidP="00414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447C1" w:rsidRPr="00992BED" w:rsidTr="008D0F8A">
        <w:trPr>
          <w:trHeight w:val="2106"/>
        </w:trPr>
        <w:tc>
          <w:tcPr>
            <w:tcW w:w="230" w:type="pct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D447C1" w:rsidRPr="00992BED" w:rsidRDefault="00D447C1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D447C1" w:rsidRPr="00992BED" w:rsidRDefault="00D447C1" w:rsidP="00913D6B">
            <w:pPr>
              <w:shd w:val="clear" w:color="auto" w:fill="FFFFFF"/>
              <w:spacing w:before="10" w:line="26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Составление слов, словосочетаний и предло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жений и правильное написание.</w:t>
            </w:r>
          </w:p>
          <w:p w:rsidR="00D447C1" w:rsidRPr="00992BED" w:rsidRDefault="00D447C1" w:rsidP="0014468F">
            <w:pPr>
              <w:shd w:val="clear" w:color="auto" w:fill="FFFFFF"/>
              <w:spacing w:line="264" w:lineRule="exact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D447C1" w:rsidRPr="00D62A66" w:rsidRDefault="00D447C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t xml:space="preserve">Словосочетания и предложения.  Главные члены  предложения. Распространенные и нераспространенные  члены предложения. Второстепенные члены предложения. </w:t>
            </w:r>
            <w:r w:rsidRPr="00D62A66">
              <w:rPr>
                <w:rFonts w:ascii="Times New Roman" w:hAnsi="Times New Roman"/>
                <w:sz w:val="24"/>
                <w:szCs w:val="24"/>
                <w:lang w:val="tt-RU"/>
              </w:rPr>
              <w:t>Однородные члены предложения и знаки препинания.</w:t>
            </w:r>
          </w:p>
        </w:tc>
        <w:tc>
          <w:tcPr>
            <w:tcW w:w="2532" w:type="pct"/>
            <w:gridSpan w:val="3"/>
          </w:tcPr>
          <w:p w:rsidR="00D447C1" w:rsidRPr="00992BED" w:rsidRDefault="00D447C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D447C1" w:rsidRPr="00992BED" w:rsidRDefault="00D447C1" w:rsidP="002F1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- устанавливает связи между учением и будущей профессиональной деятельностью,</w:t>
            </w:r>
          </w:p>
          <w:p w:rsidR="00D447C1" w:rsidRPr="00992BED" w:rsidRDefault="00D447C1" w:rsidP="002F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D447C1" w:rsidRPr="00992BED" w:rsidRDefault="00D447C1" w:rsidP="002F10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действие смыслообразования, т. е. установление учащимися связи между целью учебной деятельности и ее мотивом</w:t>
            </w:r>
          </w:p>
        </w:tc>
      </w:tr>
      <w:tr w:rsidR="008D0F8A" w:rsidRPr="00992BED" w:rsidTr="008D0F8A">
        <w:trPr>
          <w:trHeight w:val="272"/>
        </w:trPr>
        <w:tc>
          <w:tcPr>
            <w:tcW w:w="230" w:type="pct"/>
          </w:tcPr>
          <w:p w:rsidR="008D0F8A" w:rsidRPr="00992BED" w:rsidRDefault="008D0F8A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8D0F8A" w:rsidRPr="00992BED" w:rsidRDefault="008D0F8A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8D0F8A" w:rsidRPr="00992BED" w:rsidRDefault="008D0F8A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</w:tcPr>
          <w:p w:rsidR="008D0F8A" w:rsidRPr="00992BED" w:rsidRDefault="008D0F8A" w:rsidP="008D0F8A">
            <w:pPr>
              <w:shd w:val="clear" w:color="auto" w:fill="FFFFFF"/>
              <w:spacing w:before="278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Повторение   </w:t>
            </w:r>
            <w:r w:rsidRPr="00992B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правописания   слов   с   заглавной </w:t>
            </w:r>
            <w:r w:rsidRPr="00992B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буквы..</w:t>
            </w:r>
          </w:p>
          <w:p w:rsidR="008D0F8A" w:rsidRPr="00992BED" w:rsidRDefault="008D0F8A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8D0F8A" w:rsidRPr="00634072" w:rsidRDefault="008D0F8A" w:rsidP="00913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0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34072">
              <w:rPr>
                <w:rFonts w:ascii="Times New Roman" w:hAnsi="Times New Roman"/>
                <w:bCs/>
                <w:sz w:val="24"/>
                <w:szCs w:val="24"/>
              </w:rPr>
              <w:t xml:space="preserve">которые пишутся с </w:t>
            </w:r>
            <w:r w:rsidRPr="006340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большой буквы.</w:t>
            </w:r>
          </w:p>
          <w:p w:rsidR="008D0F8A" w:rsidRPr="00992BED" w:rsidRDefault="008D0F8A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  <w:vMerge w:val="restart"/>
          </w:tcPr>
          <w:p w:rsidR="008D0F8A" w:rsidRPr="00992BED" w:rsidRDefault="008D0F8A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создание проблемных ситуаций, активизация творческого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lastRenderedPageBreak/>
              <w:t>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8D0F8A" w:rsidRPr="00992BED" w:rsidRDefault="008D0F8A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Метапредметные: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8D0F8A" w:rsidRPr="00992BED" w:rsidRDefault="008D0F8A" w:rsidP="008D0F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действие смыслообразования, т. е. установление учащимися связи между целью учебной деятельности и ее мотивом </w:t>
            </w:r>
          </w:p>
        </w:tc>
      </w:tr>
      <w:tr w:rsidR="008D0F8A" w:rsidRPr="00992BED" w:rsidTr="008D0F8A">
        <w:trPr>
          <w:trHeight w:val="1302"/>
        </w:trPr>
        <w:tc>
          <w:tcPr>
            <w:tcW w:w="230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8D0F8A" w:rsidRPr="00992BED" w:rsidRDefault="008D0F8A" w:rsidP="00913D6B">
            <w:pPr>
              <w:shd w:val="clear" w:color="auto" w:fill="FFFFFF"/>
              <w:spacing w:before="288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219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13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вязь слов в предложении, последовательность предложений в тексте.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Однородные члены </w:t>
            </w:r>
            <w:r w:rsidRPr="00913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2532" w:type="pct"/>
            <w:gridSpan w:val="3"/>
            <w:vMerge/>
          </w:tcPr>
          <w:p w:rsidR="008D0F8A" w:rsidRPr="00913D6B" w:rsidRDefault="008D0F8A" w:rsidP="0091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D6B" w:rsidRPr="00992BED" w:rsidTr="008D0F8A">
        <w:trPr>
          <w:trHeight w:val="272"/>
        </w:trPr>
        <w:tc>
          <w:tcPr>
            <w:tcW w:w="230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6" w:type="pct"/>
          </w:tcPr>
          <w:p w:rsidR="00913D6B" w:rsidRPr="00992BED" w:rsidRDefault="00913D6B" w:rsidP="00913D6B">
            <w:pPr>
              <w:shd w:val="clear" w:color="auto" w:fill="FFFFFF"/>
              <w:spacing w:before="24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Татарский алфавит.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913D6B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</w:t>
            </w:r>
            <w:r w:rsidR="00535B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B9C" w:rsidRPr="006A0E6F" w:rsidRDefault="00535B9C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913D6B" w:rsidRPr="00992BED" w:rsidTr="008D0F8A">
        <w:trPr>
          <w:trHeight w:val="272"/>
        </w:trPr>
        <w:tc>
          <w:tcPr>
            <w:tcW w:w="230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6" w:type="pct"/>
          </w:tcPr>
          <w:p w:rsidR="00913D6B" w:rsidRPr="00992BED" w:rsidRDefault="00913D6B" w:rsidP="00913D6B">
            <w:pPr>
              <w:shd w:val="clear" w:color="auto" w:fill="FFFFFF"/>
              <w:spacing w:before="53"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Нахождение отдельных слов из словаря, данного 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 учебнике. Умение написать по алфавиту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предложенны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 слова, фамилии одноклассников.</w:t>
            </w:r>
          </w:p>
        </w:tc>
        <w:tc>
          <w:tcPr>
            <w:tcW w:w="1219" w:type="pct"/>
          </w:tcPr>
          <w:p w:rsidR="00913D6B" w:rsidRPr="00127092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92">
              <w:rPr>
                <w:rFonts w:ascii="Times New Roman" w:hAnsi="Times New Roman"/>
                <w:sz w:val="24"/>
                <w:szCs w:val="24"/>
              </w:rPr>
              <w:t>Соотнесение предложения со схемой. Составление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опорным словам. Списывание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с печатного текста</w:t>
            </w:r>
          </w:p>
        </w:tc>
        <w:tc>
          <w:tcPr>
            <w:tcW w:w="2532" w:type="pct"/>
            <w:gridSpan w:val="3"/>
          </w:tcPr>
          <w:p w:rsidR="00913D6B" w:rsidRPr="00992BED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913D6B" w:rsidRPr="00992BED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992B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</w:p>
        </w:tc>
      </w:tr>
      <w:tr w:rsidR="00913D6B" w:rsidRPr="00992BED" w:rsidTr="008D0F8A">
        <w:trPr>
          <w:trHeight w:val="272"/>
        </w:trPr>
        <w:tc>
          <w:tcPr>
            <w:tcW w:w="230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6" w:type="pct"/>
            <w:shd w:val="clear" w:color="auto" w:fill="auto"/>
          </w:tcPr>
          <w:p w:rsidR="00913D6B" w:rsidRPr="009653D3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«Осень».</w:t>
            </w:r>
          </w:p>
        </w:tc>
        <w:tc>
          <w:tcPr>
            <w:tcW w:w="1219" w:type="pct"/>
          </w:tcPr>
          <w:p w:rsidR="00913D6B" w:rsidRPr="00127092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532" w:type="pct"/>
            <w:gridSpan w:val="3"/>
          </w:tcPr>
          <w:p w:rsidR="00913D6B" w:rsidRPr="00992BED" w:rsidRDefault="00535B9C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Понимать и воспроизводить содержание текста. Применять изученные правила при письме под диктовку</w:t>
            </w:r>
          </w:p>
        </w:tc>
      </w:tr>
      <w:tr w:rsidR="008D0F8A" w:rsidRPr="00992BED" w:rsidTr="008D0F8A">
        <w:trPr>
          <w:trHeight w:val="272"/>
        </w:trPr>
        <w:tc>
          <w:tcPr>
            <w:tcW w:w="230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8D0F8A" w:rsidRPr="00992BED" w:rsidRDefault="008D0F8A" w:rsidP="00913D6B">
            <w:pPr>
              <w:shd w:val="clear" w:color="auto" w:fill="FFFFFF"/>
              <w:spacing w:before="1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 согласные </w:t>
            </w: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звуки.</w:t>
            </w:r>
          </w:p>
          <w:p w:rsidR="008D0F8A" w:rsidRPr="00992BED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8D0F8A" w:rsidRPr="006A0E6F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Письмо гласных букв заглавных и строчных</w:t>
            </w:r>
            <w:r w:rsidRPr="001A5EA8">
              <w:t>.</w:t>
            </w:r>
          </w:p>
        </w:tc>
        <w:tc>
          <w:tcPr>
            <w:tcW w:w="2532" w:type="pct"/>
            <w:gridSpan w:val="3"/>
            <w:vMerge w:val="restart"/>
          </w:tcPr>
          <w:p w:rsidR="008D0F8A" w:rsidRPr="00992BED" w:rsidRDefault="008D0F8A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lastRenderedPageBreak/>
              <w:t>народов, развитие толерантности;</w:t>
            </w:r>
          </w:p>
          <w:p w:rsidR="008D0F8A" w:rsidRPr="00992BED" w:rsidRDefault="008D0F8A" w:rsidP="0091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8D0F8A" w:rsidRPr="00992BED" w:rsidRDefault="008D0F8A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8D0F8A" w:rsidRPr="00992BED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</w:p>
        </w:tc>
      </w:tr>
      <w:tr w:rsidR="008D0F8A" w:rsidRPr="00992BED" w:rsidTr="008D0F8A">
        <w:trPr>
          <w:trHeight w:val="272"/>
        </w:trPr>
        <w:tc>
          <w:tcPr>
            <w:tcW w:w="230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8D0F8A" w:rsidRPr="00992BED" w:rsidRDefault="008D0F8A" w:rsidP="00913D6B">
            <w:pPr>
              <w:shd w:val="clear" w:color="auto" w:fill="FFFFFF"/>
              <w:spacing w:before="58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Мягкие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татарского языка.</w:t>
            </w:r>
          </w:p>
          <w:p w:rsidR="008D0F8A" w:rsidRPr="00992BED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8D0F8A" w:rsidRPr="00992BED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</w:p>
        </w:tc>
        <w:tc>
          <w:tcPr>
            <w:tcW w:w="2532" w:type="pct"/>
            <w:gridSpan w:val="3"/>
            <w:vMerge/>
          </w:tcPr>
          <w:p w:rsidR="008D0F8A" w:rsidRPr="00535B9C" w:rsidRDefault="008D0F8A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913D6B" w:rsidRPr="00992BED" w:rsidTr="008D0F8A">
        <w:trPr>
          <w:trHeight w:val="272"/>
        </w:trPr>
        <w:tc>
          <w:tcPr>
            <w:tcW w:w="230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913D6B" w:rsidRPr="00992BED" w:rsidRDefault="00535B9C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13D6B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913D6B" w:rsidRPr="00992BED" w:rsidRDefault="00913D6B" w:rsidP="00913D6B">
            <w:pPr>
              <w:shd w:val="clear" w:color="auto" w:fill="FFFFFF"/>
              <w:spacing w:before="58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Твердые </w:t>
            </w:r>
            <w:r w:rsidR="00535B9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татарского языка.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</w:p>
        </w:tc>
        <w:tc>
          <w:tcPr>
            <w:tcW w:w="2532" w:type="pct"/>
            <w:gridSpan w:val="3"/>
          </w:tcPr>
          <w:p w:rsidR="00913D6B" w:rsidRPr="00992BED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:иметь представление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 видах про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волоки: алюминиевая, стальная, мед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ная, покрытая изоляцией.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Использование изме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рений для решения 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практических задач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самооценка </w:t>
            </w:r>
          </w:p>
        </w:tc>
      </w:tr>
      <w:tr w:rsidR="00535B9C" w:rsidRPr="00992BED" w:rsidTr="008D0F8A">
        <w:trPr>
          <w:trHeight w:val="182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  <w:shd w:val="clear" w:color="auto" w:fill="auto"/>
          </w:tcPr>
          <w:p w:rsidR="00535B9C" w:rsidRPr="009653D3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«Друзья».</w:t>
            </w:r>
          </w:p>
        </w:tc>
        <w:tc>
          <w:tcPr>
            <w:tcW w:w="1219" w:type="pct"/>
          </w:tcPr>
          <w:p w:rsidR="00535B9C" w:rsidRPr="00535B9C" w:rsidRDefault="00535B9C" w:rsidP="00535B9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изготавливать веселых человечков из проволоки; соединять дета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ли изделия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Метапердметные: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pct"/>
          </w:tcPr>
          <w:p w:rsidR="00535B9C" w:rsidRPr="00535B9C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Работа над ошибками.</w:t>
            </w:r>
          </w:p>
          <w:p w:rsidR="00535B9C" w:rsidRPr="00992BED" w:rsidRDefault="00535B9C" w:rsidP="00535B9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Согласные звуки [къ] [к ] [гъ ] [г ].</w:t>
            </w:r>
          </w:p>
        </w:tc>
        <w:tc>
          <w:tcPr>
            <w:tcW w:w="1219" w:type="pct"/>
          </w:tcPr>
          <w:p w:rsidR="00535B9C" w:rsidRPr="006A0E6F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sz w:val="24"/>
                <w:szCs w:val="24"/>
              </w:rPr>
              <w:t>Правописание и произношение. Согласные звуки</w:t>
            </w: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[къ] [к ] [гъ ] [г ].</w:t>
            </w: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535B9C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Гласные звуки.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Буквы я,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ю, е,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правильное чтение слов с этими буквами.</w:t>
            </w:r>
          </w:p>
        </w:tc>
        <w:tc>
          <w:tcPr>
            <w:tcW w:w="1219" w:type="pct"/>
          </w:tcPr>
          <w:p w:rsidR="00535B9C" w:rsidRPr="00BA2B2B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2B">
              <w:rPr>
                <w:rFonts w:ascii="Times New Roman" w:hAnsi="Times New Roman"/>
                <w:bCs/>
                <w:sz w:val="24"/>
                <w:szCs w:val="24"/>
              </w:rPr>
              <w:t>Буква Я, звуки [ЙА], [ЙЭ]. Буква Ю. звуки [ЙУ], Буква Е. Звуки [ЙЫ], [ЙЭ].</w:t>
            </w:r>
          </w:p>
        </w:tc>
        <w:tc>
          <w:tcPr>
            <w:tcW w:w="2532" w:type="pct"/>
            <w:gridSpan w:val="3"/>
            <w:vMerge w:val="restart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оценивание  учащимися  усваиваемого  содержания 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исходя  из  социальных  и  личностных  ценностей</w:t>
            </w: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</w:tcPr>
          <w:p w:rsidR="00535B9C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«Первый снег».</w:t>
            </w:r>
          </w:p>
        </w:tc>
        <w:tc>
          <w:tcPr>
            <w:tcW w:w="1219" w:type="pct"/>
          </w:tcPr>
          <w:p w:rsidR="00535B9C" w:rsidRPr="00BA2B2B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532" w:type="pct"/>
            <w:gridSpan w:val="3"/>
            <w:vMerge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Согласные звуки [в] [въ] [п ] [ х][ н][ц ]</w:t>
            </w:r>
          </w:p>
        </w:tc>
        <w:tc>
          <w:tcPr>
            <w:tcW w:w="1219" w:type="pct"/>
          </w:tcPr>
          <w:p w:rsidR="00535B9C" w:rsidRPr="00127092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92">
              <w:rPr>
                <w:rFonts w:ascii="Times New Roman" w:hAnsi="Times New Roman"/>
                <w:sz w:val="24"/>
                <w:szCs w:val="24"/>
              </w:rPr>
              <w:t>Согласные звуки, обозначение их буквами. Согласные звуки твёрдые и мягкие. Чтение слов с твёрдыми и мягкими согласными звуками . Звуковой анализ слов. Схемы слов. Чтение и сопоставление слов, различающихся одним звуком. Письмо слогов, слов с изученными буквами.</w:t>
            </w: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387413" w:rsidRPr="00992BED" w:rsidTr="00387413">
        <w:trPr>
          <w:trHeight w:val="1964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Произношение согласных [\у], [гъ], [къ], [х], [ч]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[ж,], 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[ц], [п], и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этих согласных.</w:t>
            </w:r>
          </w:p>
        </w:tc>
        <w:tc>
          <w:tcPr>
            <w:tcW w:w="1219" w:type="pct"/>
          </w:tcPr>
          <w:p w:rsidR="00387413" w:rsidRPr="002B2092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правописание. Буква 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Правописание и произношение. Буквы Ы и Э. Согласные звуки. Звонкие и глухие согласные. Буква К. Звук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[К], [КЪ]. Буква Г. Звуки [Г]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, [ГЪ]. Буква В. Звук [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]. Буквы Х и 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32" w:type="pct"/>
            <w:gridSpan w:val="3"/>
            <w:vMerge w:val="restart"/>
          </w:tcPr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6" w:type="pct"/>
          </w:tcPr>
          <w:p w:rsidR="00387413" w:rsidRPr="002129A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 Скворец»</w:t>
            </w:r>
          </w:p>
        </w:tc>
        <w:tc>
          <w:tcPr>
            <w:tcW w:w="121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Ж и Ц, П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Произношение этих звуков.</w:t>
            </w:r>
          </w:p>
        </w:tc>
        <w:tc>
          <w:tcPr>
            <w:tcW w:w="2532" w:type="pct"/>
            <w:gridSpan w:val="3"/>
            <w:vMerge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ц, щ.</w:t>
            </w:r>
          </w:p>
        </w:tc>
        <w:tc>
          <w:tcPr>
            <w:tcW w:w="121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Ц и Щ. Произношение этих звуков</w:t>
            </w:r>
            <w:r w:rsidRPr="001A5EA8">
              <w:rPr>
                <w:bCs/>
              </w:rPr>
              <w:t>.</w:t>
            </w:r>
          </w:p>
        </w:tc>
        <w:tc>
          <w:tcPr>
            <w:tcW w:w="2532" w:type="pct"/>
            <w:gridSpan w:val="3"/>
            <w:vMerge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5B9C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ъ, ъ.</w:t>
            </w:r>
          </w:p>
        </w:tc>
        <w:tc>
          <w:tcPr>
            <w:tcW w:w="121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Ь и Ъ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Произношение этих звуков</w:t>
            </w:r>
            <w:r w:rsidRPr="001A5EA8">
              <w:rPr>
                <w:bCs/>
              </w:rPr>
              <w:t>.</w:t>
            </w: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1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Проведение словарных и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объяснительных диктантов.</w:t>
            </w:r>
          </w:p>
        </w:tc>
        <w:tc>
          <w:tcPr>
            <w:tcW w:w="121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pacing w:val="-3"/>
                <w:sz w:val="24"/>
                <w:szCs w:val="24"/>
              </w:rPr>
              <w:t>пришивать тесьму к верхней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части изделия с изнаночной стороны потайным швом; пришивать тесьму потайным швом к лицевой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стороне; </w:t>
            </w:r>
            <w:r w:rsidRPr="00992B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выполнять декоративное оформление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футляра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давать оценку своей работе</w:t>
            </w: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Деление слов на слоги. </w:t>
            </w:r>
            <w:r w:rsidRPr="0099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типами слогов в татарском языке.</w:t>
            </w:r>
          </w:p>
        </w:tc>
        <w:tc>
          <w:tcPr>
            <w:tcW w:w="1219" w:type="pct"/>
          </w:tcPr>
          <w:p w:rsidR="00535B9C" w:rsidRPr="002B2092" w:rsidRDefault="00535B9C" w:rsidP="00535B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Деление слов на слоги. Слова, отвечающие на вопросы кто? что? какой? что делает? Слова которые пишутся с большой буквы.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Словесное ударение, его отличия в русском языке</w:t>
            </w:r>
          </w:p>
        </w:tc>
        <w:tc>
          <w:tcPr>
            <w:tcW w:w="121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 xml:space="preserve">Звуки и буквы. Гласные и согласные звуки. 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Ударение. Ударный гласный звук в слове. Смыслоразличительная роль ударения.</w:t>
            </w:r>
          </w:p>
        </w:tc>
        <w:tc>
          <w:tcPr>
            <w:tcW w:w="2532" w:type="pct"/>
            <w:gridSpan w:val="3"/>
            <w:vMerge w:val="restart"/>
          </w:tcPr>
          <w:p w:rsidR="00387413" w:rsidRPr="00992BED" w:rsidRDefault="00387413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387413" w:rsidRPr="00992BED" w:rsidRDefault="00387413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Повторение      пройденного       об       именах существительных (его значение, вопросы).</w:t>
            </w:r>
          </w:p>
        </w:tc>
        <w:tc>
          <w:tcPr>
            <w:tcW w:w="1219" w:type="pct"/>
          </w:tcPr>
          <w:p w:rsidR="00387413" w:rsidRPr="00D62A66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Синтаксическая роль имени существительного в предложении. Существительное собственное и нарицательные. </w:t>
            </w:r>
          </w:p>
        </w:tc>
        <w:tc>
          <w:tcPr>
            <w:tcW w:w="2532" w:type="pct"/>
            <w:gridSpan w:val="3"/>
            <w:vMerge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9AD" w:rsidRPr="00992BED" w:rsidTr="008D0F8A">
        <w:trPr>
          <w:trHeight w:val="272"/>
        </w:trPr>
        <w:tc>
          <w:tcPr>
            <w:tcW w:w="230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" w:type="pct"/>
          </w:tcPr>
          <w:p w:rsidR="002129AD" w:rsidRPr="002129A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Контрольный диктант </w:t>
            </w: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«Сибирь».</w:t>
            </w:r>
          </w:p>
        </w:tc>
        <w:tc>
          <w:tcPr>
            <w:tcW w:w="1219" w:type="pct"/>
          </w:tcPr>
          <w:p w:rsidR="002129AD" w:rsidRPr="00D62A66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32" w:type="pct"/>
            <w:gridSpan w:val="3"/>
          </w:tcPr>
          <w:p w:rsidR="002129AD" w:rsidRPr="00992BED" w:rsidRDefault="002129AD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" w:type="pct"/>
          </w:tcPr>
          <w:p w:rsidR="00387413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Формы единственного и множественного числа 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существитель</w:t>
            </w:r>
            <w:r w:rsidR="003874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ных</w:t>
            </w:r>
          </w:p>
        </w:tc>
        <w:tc>
          <w:tcPr>
            <w:tcW w:w="121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Существительные, имеющие форму единственного или множественного числа</w:t>
            </w: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lastRenderedPageBreak/>
              <w:t>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="00387413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6" w:type="pct"/>
          </w:tcPr>
          <w:p w:rsidR="00535B9C" w:rsidRPr="00992BED" w:rsidRDefault="00535B9C" w:rsidP="00535B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Глагол, его значение, вопросы.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535B9C" w:rsidRPr="006A0E6F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/>
                <w:bCs/>
                <w:sz w:val="24"/>
                <w:szCs w:val="24"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532" w:type="pct"/>
            <w:gridSpan w:val="3"/>
            <w:vAlign w:val="center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="0038741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Ознакомление с формами времен глагола,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сопоставление их с русским языком.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387413" w:rsidRPr="006A0E6F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/>
                <w:bCs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532" w:type="pct"/>
            <w:gridSpan w:val="3"/>
            <w:vMerge w:val="restart"/>
          </w:tcPr>
          <w:p w:rsidR="00387413" w:rsidRDefault="00387413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387413" w:rsidRPr="002129AD" w:rsidRDefault="00387413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387413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387413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387413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387413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387413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387413" w:rsidRPr="00992BED" w:rsidTr="00387413">
        <w:trPr>
          <w:trHeight w:val="815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«Цветок».</w:t>
            </w:r>
          </w:p>
        </w:tc>
        <w:tc>
          <w:tcPr>
            <w:tcW w:w="1219" w:type="pct"/>
          </w:tcPr>
          <w:p w:rsidR="00387413" w:rsidRPr="006A0E6F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tt-RU"/>
              </w:rPr>
            </w:pPr>
            <w:r>
              <w:rPr>
                <w:rFonts w:ascii="Times New Roman" w:hAnsi="Times New Roman"/>
                <w:bCs/>
                <w:lang w:val="tt-RU"/>
              </w:rPr>
              <w:t>Контрольный урок</w:t>
            </w:r>
          </w:p>
        </w:tc>
        <w:tc>
          <w:tcPr>
            <w:tcW w:w="2532" w:type="pct"/>
            <w:gridSpan w:val="3"/>
            <w:vMerge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</w:p>
        </w:tc>
      </w:tr>
      <w:tr w:rsidR="00387413" w:rsidRPr="00992BED" w:rsidTr="00387413">
        <w:trPr>
          <w:trHeight w:val="1965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387413" w:rsidRPr="002129AD" w:rsidRDefault="00387413" w:rsidP="002129AD">
            <w:pPr>
              <w:shd w:val="clear" w:color="auto" w:fill="FFFFFF"/>
              <w:tabs>
                <w:tab w:val="left" w:leader="underscore" w:pos="5107"/>
              </w:tabs>
              <w:spacing w:before="29" w:line="259" w:lineRule="exact"/>
              <w:ind w:left="5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Прилагательное.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Ознакомление   со   значением   и   вопросами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имен прилагательных.</w:t>
            </w:r>
          </w:p>
        </w:tc>
        <w:tc>
          <w:tcPr>
            <w:tcW w:w="1219" w:type="pct"/>
          </w:tcPr>
          <w:p w:rsidR="00387413" w:rsidRPr="00634072" w:rsidRDefault="00387413" w:rsidP="002129AD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</w:tc>
        <w:tc>
          <w:tcPr>
            <w:tcW w:w="2532" w:type="pct"/>
            <w:gridSpan w:val="3"/>
            <w:vMerge/>
            <w:vAlign w:val="center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413" w:rsidRPr="00992BED" w:rsidTr="00387413">
        <w:trPr>
          <w:trHeight w:val="546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Правильное употребление прилагательных в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речи.</w:t>
            </w:r>
          </w:p>
        </w:tc>
        <w:tc>
          <w:tcPr>
            <w:tcW w:w="1219" w:type="pct"/>
          </w:tcPr>
          <w:p w:rsidR="00387413" w:rsidRPr="00634072" w:rsidRDefault="00387413" w:rsidP="00387413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 xml:space="preserve">Понятие о прилагательном. Прилагательные близкие по смыслу. Прилагательные противоположного значения. </w:t>
            </w:r>
            <w:r w:rsidRPr="00634072">
              <w:rPr>
                <w:rFonts w:ascii="Times New Roman" w:hAnsi="Times New Roman"/>
                <w:sz w:val="24"/>
                <w:szCs w:val="24"/>
              </w:rPr>
              <w:lastRenderedPageBreak/>
              <w:t>Разр</w:t>
            </w:r>
            <w:r>
              <w:rPr>
                <w:rFonts w:ascii="Times New Roman" w:hAnsi="Times New Roman"/>
                <w:sz w:val="24"/>
                <w:szCs w:val="24"/>
              </w:rPr>
              <w:t>яды прилагательных по значению.</w:t>
            </w:r>
          </w:p>
        </w:tc>
        <w:tc>
          <w:tcPr>
            <w:tcW w:w="2532" w:type="pct"/>
            <w:gridSpan w:val="3"/>
            <w:vMerge/>
          </w:tcPr>
          <w:p w:rsidR="00387413" w:rsidRPr="002129A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35B9C" w:rsidRPr="00992BED" w:rsidTr="00387413">
        <w:trPr>
          <w:trHeight w:val="254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35B9C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535B9C" w:rsidRPr="00992BED" w:rsidRDefault="00535B9C" w:rsidP="00387413">
            <w:pPr>
              <w:shd w:val="clear" w:color="auto" w:fill="FFFFFF"/>
              <w:spacing w:before="10" w:line="274" w:lineRule="exact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Способы связи прилагательных с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существительными в русском и татарском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языках.</w:t>
            </w:r>
          </w:p>
        </w:tc>
        <w:tc>
          <w:tcPr>
            <w:tcW w:w="1219" w:type="pct"/>
          </w:tcPr>
          <w:p w:rsidR="00535B9C" w:rsidRPr="00634072" w:rsidRDefault="00535B9C" w:rsidP="00535B9C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умение доказывать своё мнение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387413" w:rsidRPr="00992BED" w:rsidTr="008D0F8A">
        <w:trPr>
          <w:trHeight w:val="1406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Ознакомление с главными членами</w:t>
            </w:r>
            <w:r w:rsidRPr="00992BE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предложения и порядком их расположения в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татарском и русском языке</w:t>
            </w:r>
          </w:p>
        </w:tc>
        <w:tc>
          <w:tcPr>
            <w:tcW w:w="1219" w:type="pct"/>
          </w:tcPr>
          <w:p w:rsidR="00387413" w:rsidRPr="00634072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Главные члены предложения. Имя существительное. Глагол. Имя прилагательное.</w:t>
            </w:r>
          </w:p>
        </w:tc>
        <w:tc>
          <w:tcPr>
            <w:tcW w:w="2532" w:type="pct"/>
            <w:gridSpan w:val="3"/>
            <w:vMerge w:val="restart"/>
          </w:tcPr>
          <w:p w:rsidR="00387413" w:rsidRPr="00992BED" w:rsidRDefault="00387413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b/>
                <w:i/>
                <w:iCs/>
                <w:spacing w:val="-2"/>
                <w:sz w:val="24"/>
              </w:rPr>
              <w:t>Предметные:</w:t>
            </w:r>
            <w:r w:rsidRPr="00992BED">
              <w:rPr>
                <w:sz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387413" w:rsidRPr="00992BED" w:rsidRDefault="00387413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Выработка у учащихся навыков составления 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 перевода предложений</w:t>
            </w:r>
          </w:p>
        </w:tc>
        <w:tc>
          <w:tcPr>
            <w:tcW w:w="121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  <w:vMerge/>
            <w:vAlign w:val="center"/>
          </w:tcPr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9C" w:rsidRPr="00992BED" w:rsidTr="008D0F8A">
        <w:trPr>
          <w:trHeight w:val="272"/>
        </w:trPr>
        <w:tc>
          <w:tcPr>
            <w:tcW w:w="230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1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Диалог (монолог) на предложенную тему.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Передавать своими словами основное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содержание прочитанного отрывка.</w:t>
            </w:r>
          </w:p>
        </w:tc>
        <w:tc>
          <w:tcPr>
            <w:tcW w:w="1219" w:type="pct"/>
          </w:tcPr>
          <w:p w:rsidR="00535B9C" w:rsidRPr="002B2092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sz w:val="24"/>
                <w:szCs w:val="24"/>
              </w:rPr>
              <w:t xml:space="preserve">Общение. Диалог.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2B2092">
              <w:rPr>
                <w:rFonts w:ascii="Times New Roman" w:hAnsi="Times New Roman"/>
                <w:sz w:val="24"/>
                <w:szCs w:val="24"/>
              </w:rPr>
              <w:t>Диалог в лицах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2" w:type="pct"/>
            <w:gridSpan w:val="3"/>
          </w:tcPr>
          <w:p w:rsidR="00535B9C" w:rsidRPr="00992BED" w:rsidRDefault="00535B9C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b/>
                <w:i/>
                <w:iCs/>
                <w:spacing w:val="-2"/>
                <w:sz w:val="24"/>
              </w:rPr>
              <w:t>Предметные:</w:t>
            </w:r>
            <w:r w:rsidRPr="00992BED">
              <w:rPr>
                <w:sz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535B9C" w:rsidRPr="00992BED" w:rsidRDefault="00535B9C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Итоговый </w:t>
            </w: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контрольный диктант  «Летние каникулы».</w:t>
            </w:r>
          </w:p>
        </w:tc>
        <w:tc>
          <w:tcPr>
            <w:tcW w:w="1219" w:type="pct"/>
          </w:tcPr>
          <w:p w:rsidR="00387413" w:rsidRPr="00BA2B2B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Контрольный урок</w:t>
            </w:r>
          </w:p>
        </w:tc>
        <w:tc>
          <w:tcPr>
            <w:tcW w:w="2532" w:type="pct"/>
            <w:gridSpan w:val="3"/>
            <w:vMerge w:val="restart"/>
          </w:tcPr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собственную точку зрения в отдельных вопросах.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387413" w:rsidRPr="00992BED" w:rsidRDefault="00387413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положительное отношение к школе; </w:t>
            </w:r>
          </w:p>
          <w:p w:rsidR="00387413" w:rsidRPr="00992BED" w:rsidRDefault="00387413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</w:t>
            </w:r>
          </w:p>
        </w:tc>
      </w:tr>
      <w:tr w:rsidR="00387413" w:rsidRPr="00992BED" w:rsidTr="008D0F8A">
        <w:trPr>
          <w:trHeight w:val="272"/>
        </w:trPr>
        <w:tc>
          <w:tcPr>
            <w:tcW w:w="230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6" w:type="pct"/>
          </w:tcPr>
          <w:p w:rsidR="00387413" w:rsidRPr="00992BED" w:rsidRDefault="00387413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Правильное употребление существительных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прилагательных и глаголов в ходе описания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картин или предметов.</w:t>
            </w:r>
          </w:p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387413" w:rsidRPr="00BA2B2B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2B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 (подлежащее и сказуемое) и второстепенные (обстоятельство, определение, дополнение).</w:t>
            </w:r>
            <w:r w:rsidRPr="00BA2B2B">
              <w:rPr>
                <w:rFonts w:ascii="Times New Roman" w:hAnsi="Times New Roman"/>
                <w:sz w:val="24"/>
                <w:szCs w:val="24"/>
              </w:rPr>
              <w:br/>
              <w:t xml:space="preserve">Грамматическая основа предложения. </w:t>
            </w:r>
          </w:p>
        </w:tc>
        <w:tc>
          <w:tcPr>
            <w:tcW w:w="2532" w:type="pct"/>
            <w:gridSpan w:val="3"/>
            <w:vMerge/>
          </w:tcPr>
          <w:p w:rsidR="00387413" w:rsidRPr="00992BED" w:rsidRDefault="00387413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7C1" w:rsidRDefault="00D447C1" w:rsidP="0050742A">
      <w:pPr>
        <w:rPr>
          <w:sz w:val="24"/>
          <w:szCs w:val="24"/>
        </w:rPr>
      </w:pPr>
    </w:p>
    <w:p w:rsidR="00D447C1" w:rsidRDefault="00D447C1"/>
    <w:sectPr w:rsidR="00D447C1" w:rsidSect="00387413">
      <w:pgSz w:w="16838" w:h="11906" w:orient="landscape"/>
      <w:pgMar w:top="426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C5" w:rsidRDefault="00A623C5" w:rsidP="00A623C5">
      <w:pPr>
        <w:spacing w:after="0" w:line="240" w:lineRule="auto"/>
      </w:pPr>
      <w:r>
        <w:separator/>
      </w:r>
    </w:p>
  </w:endnote>
  <w:endnote w:type="continuationSeparator" w:id="0">
    <w:p w:rsidR="00A623C5" w:rsidRDefault="00A623C5" w:rsidP="00A6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C5" w:rsidRDefault="00A623C5" w:rsidP="00A623C5">
      <w:pPr>
        <w:spacing w:after="0" w:line="240" w:lineRule="auto"/>
      </w:pPr>
      <w:r>
        <w:separator/>
      </w:r>
    </w:p>
  </w:footnote>
  <w:footnote w:type="continuationSeparator" w:id="0">
    <w:p w:rsidR="00A623C5" w:rsidRDefault="00A623C5" w:rsidP="00A6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42A602"/>
    <w:lvl w:ilvl="0">
      <w:numFmt w:val="bullet"/>
      <w:lvlText w:val="*"/>
      <w:lvlJc w:val="left"/>
    </w:lvl>
  </w:abstractNum>
  <w:abstractNum w:abstractNumId="1">
    <w:nsid w:val="09AE06A9"/>
    <w:multiLevelType w:val="hybridMultilevel"/>
    <w:tmpl w:val="146E4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86923DF"/>
    <w:multiLevelType w:val="hybridMultilevel"/>
    <w:tmpl w:val="9C3AF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55D73"/>
    <w:multiLevelType w:val="hybridMultilevel"/>
    <w:tmpl w:val="B2F290B0"/>
    <w:lvl w:ilvl="0" w:tplc="AD16934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8174F"/>
    <w:multiLevelType w:val="hybridMultilevel"/>
    <w:tmpl w:val="E67E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834082"/>
    <w:multiLevelType w:val="hybridMultilevel"/>
    <w:tmpl w:val="E048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4DE3293"/>
    <w:multiLevelType w:val="hybridMultilevel"/>
    <w:tmpl w:val="910E5B22"/>
    <w:lvl w:ilvl="0" w:tplc="B69291B4">
      <w:numFmt w:val="bullet"/>
      <w:lvlText w:val="•"/>
      <w:lvlJc w:val="left"/>
      <w:pPr>
        <w:ind w:left="126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742A"/>
    <w:rsid w:val="0003192F"/>
    <w:rsid w:val="00056AB3"/>
    <w:rsid w:val="000D1D93"/>
    <w:rsid w:val="000D5171"/>
    <w:rsid w:val="00127092"/>
    <w:rsid w:val="00141566"/>
    <w:rsid w:val="0014468F"/>
    <w:rsid w:val="001909E0"/>
    <w:rsid w:val="001A5EA8"/>
    <w:rsid w:val="001C2824"/>
    <w:rsid w:val="002129AD"/>
    <w:rsid w:val="002A7389"/>
    <w:rsid w:val="002B2092"/>
    <w:rsid w:val="002F1087"/>
    <w:rsid w:val="002F6116"/>
    <w:rsid w:val="0033157B"/>
    <w:rsid w:val="0033184E"/>
    <w:rsid w:val="00387413"/>
    <w:rsid w:val="003E050F"/>
    <w:rsid w:val="003E270E"/>
    <w:rsid w:val="0041491E"/>
    <w:rsid w:val="0043618C"/>
    <w:rsid w:val="004563CD"/>
    <w:rsid w:val="0047260A"/>
    <w:rsid w:val="004D3B7E"/>
    <w:rsid w:val="0050742A"/>
    <w:rsid w:val="005311BE"/>
    <w:rsid w:val="00535B9C"/>
    <w:rsid w:val="005C6C81"/>
    <w:rsid w:val="005E22E8"/>
    <w:rsid w:val="005E52B3"/>
    <w:rsid w:val="005F68F3"/>
    <w:rsid w:val="00634072"/>
    <w:rsid w:val="006A0E6F"/>
    <w:rsid w:val="006A3830"/>
    <w:rsid w:val="00757A9A"/>
    <w:rsid w:val="00831DE7"/>
    <w:rsid w:val="00832C47"/>
    <w:rsid w:val="00855F04"/>
    <w:rsid w:val="0087164C"/>
    <w:rsid w:val="008D0F8A"/>
    <w:rsid w:val="00910DF4"/>
    <w:rsid w:val="00913D6B"/>
    <w:rsid w:val="00935ABD"/>
    <w:rsid w:val="00946C4F"/>
    <w:rsid w:val="00977FDA"/>
    <w:rsid w:val="0098212C"/>
    <w:rsid w:val="00983F58"/>
    <w:rsid w:val="00992BED"/>
    <w:rsid w:val="00A623C5"/>
    <w:rsid w:val="00A73B3E"/>
    <w:rsid w:val="00AC5877"/>
    <w:rsid w:val="00B46A2E"/>
    <w:rsid w:val="00B51D90"/>
    <w:rsid w:val="00B553FA"/>
    <w:rsid w:val="00BA2B2B"/>
    <w:rsid w:val="00BC42FF"/>
    <w:rsid w:val="00D01387"/>
    <w:rsid w:val="00D447C1"/>
    <w:rsid w:val="00D62A66"/>
    <w:rsid w:val="00D716DE"/>
    <w:rsid w:val="00DC6336"/>
    <w:rsid w:val="00E15BCA"/>
    <w:rsid w:val="00E173E7"/>
    <w:rsid w:val="00EF01E0"/>
    <w:rsid w:val="00EF069A"/>
    <w:rsid w:val="00F8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DC9FFF-D3BA-4349-9CF5-3AD38F5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50742A"/>
    <w:rPr>
      <w:rFonts w:ascii="Calibri" w:eastAsia="Times New Roman" w:hAnsi="Calibri"/>
    </w:rPr>
  </w:style>
  <w:style w:type="paragraph" w:styleId="a3">
    <w:name w:val="header"/>
    <w:basedOn w:val="a"/>
    <w:link w:val="a4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0509DE"/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742A"/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50742A"/>
    <w:rPr>
      <w:rFonts w:ascii="Calibri" w:eastAsia="Times New Roman" w:hAnsi="Calibri"/>
    </w:rPr>
  </w:style>
  <w:style w:type="paragraph" w:styleId="a5">
    <w:name w:val="footer"/>
    <w:basedOn w:val="a"/>
    <w:link w:val="a6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semiHidden/>
    <w:rsid w:val="000509DE"/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0742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50742A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locked/>
    <w:rsid w:val="0050742A"/>
    <w:rPr>
      <w:rFonts w:ascii="Tahoma" w:eastAsia="Times New Roman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5074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0509DE"/>
    <w:rPr>
      <w:rFonts w:ascii="Times New Roman" w:hAnsi="Times New Roman"/>
      <w:sz w:val="0"/>
      <w:szCs w:val="0"/>
      <w:lang w:eastAsia="en-US"/>
    </w:rPr>
  </w:style>
  <w:style w:type="paragraph" w:styleId="aa">
    <w:name w:val="Title"/>
    <w:basedOn w:val="a"/>
    <w:link w:val="ab"/>
    <w:uiPriority w:val="99"/>
    <w:qFormat/>
    <w:rsid w:val="004361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43618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B553FA"/>
    <w:rPr>
      <w:rFonts w:cs="Times New Roman"/>
      <w:i/>
    </w:rPr>
  </w:style>
  <w:style w:type="paragraph" w:customStyle="1" w:styleId="Default">
    <w:name w:val="Default"/>
    <w:uiPriority w:val="99"/>
    <w:rsid w:val="00831D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31D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Стиль"/>
    <w:uiPriority w:val="99"/>
    <w:rsid w:val="00983F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sid w:val="00983F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2015-01-07T09:33:00Z</dcterms:created>
  <dcterms:modified xsi:type="dcterms:W3CDTF">2016-12-01T10:44:00Z</dcterms:modified>
</cp:coreProperties>
</file>