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F5" w:rsidRPr="00B111D9" w:rsidRDefault="002371F5" w:rsidP="00CA16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0B">
        <w:rPr>
          <w:rFonts w:ascii="Times New Roman" w:hAnsi="Times New Roman" w:cs="Times New Roman"/>
          <w:b/>
          <w:bCs/>
          <w:sz w:val="96"/>
          <w:szCs w:val="9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65.75pt">
            <v:imagedata r:id="rId5" o:title=""/>
          </v:shape>
        </w:pict>
      </w:r>
      <w:r w:rsidRPr="00B111D9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плане.</w:t>
      </w:r>
    </w:p>
    <w:p w:rsidR="002371F5" w:rsidRDefault="002371F5" w:rsidP="00C063E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 рассчитан на 34 часа в год (1 час в неделю). </w:t>
      </w:r>
    </w:p>
    <w:p w:rsidR="002371F5" w:rsidRDefault="002371F5" w:rsidP="00C063E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обучения и освоения содержания курса по обществознанию.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Личностными результатами являются:</w:t>
      </w:r>
    </w:p>
    <w:p w:rsidR="002371F5" w:rsidRDefault="002371F5" w:rsidP="00C063E7">
      <w:pPr>
        <w:numPr>
          <w:ilvl w:val="0"/>
          <w:numId w:val="3"/>
        </w:num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мотивированность и направленность обучающегося на активное и созидательное участие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2371F5" w:rsidRDefault="002371F5" w:rsidP="00C063E7">
      <w:pPr>
        <w:numPr>
          <w:ilvl w:val="0"/>
          <w:numId w:val="3"/>
        </w:num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 проявляются в: </w:t>
      </w:r>
    </w:p>
    <w:p w:rsidR="002371F5" w:rsidRDefault="002371F5" w:rsidP="00C063E7">
      <w:pPr>
        <w:numPr>
          <w:ilvl w:val="0"/>
          <w:numId w:val="4"/>
        </w:num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умении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2371F5" w:rsidRDefault="002371F5" w:rsidP="00C063E7">
      <w:pPr>
        <w:numPr>
          <w:ilvl w:val="0"/>
          <w:numId w:val="4"/>
        </w:num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овладеть различными видами публичных выступлений (высказывания, монолог, дискуссия) и следовать этическим нормам и правилам ведения диалога;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использование элементов причинно-следственного анализа;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исследование несложных реальных связей и зависимостей;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объяснение изученных положений на конкретных примерах;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2371F5" w:rsidRDefault="002371F5" w:rsidP="00C063E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371F5" w:rsidRDefault="002371F5" w:rsidP="00C063E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Предметными результатами являются результаты в сфере:</w:t>
      </w:r>
    </w:p>
    <w:p w:rsidR="002371F5" w:rsidRDefault="002371F5" w:rsidP="00C063E7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познавательной:</w:t>
      </w:r>
    </w:p>
    <w:p w:rsidR="002371F5" w:rsidRDefault="002371F5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2371F5" w:rsidRDefault="002371F5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371F5" w:rsidRDefault="002371F5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2371F5" w:rsidRDefault="002371F5" w:rsidP="00C063E7">
      <w:pPr>
        <w:spacing w:after="0" w:line="240" w:lineRule="auto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регулятивной: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приверженность гуманистическим и демократическим ценностям, патриотизму и гражданственности;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трудовой деятельности для личности и для общества;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специфики познания мира средствами искусства в соотнесении с другими способами познания;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роли искусства в становлении личности и в жизни общества;</w:t>
      </w:r>
    </w:p>
    <w:p w:rsidR="002371F5" w:rsidRDefault="002371F5" w:rsidP="0071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F5" w:rsidRPr="00717DDB" w:rsidRDefault="002371F5" w:rsidP="00717DD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7DDB">
        <w:rPr>
          <w:rFonts w:ascii="Times New Roman" w:hAnsi="Times New Roman" w:cs="Times New Roman"/>
          <w:i/>
          <w:iCs/>
          <w:sz w:val="28"/>
          <w:szCs w:val="28"/>
        </w:rPr>
        <w:t>коммуникативной: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факты, аргументы, оценочные суждения;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коммуникации в межличностном общении;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371F5" w:rsidRDefault="002371F5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отдельными приемами и техниками преодоления конфликтов.</w:t>
      </w:r>
    </w:p>
    <w:p w:rsidR="002371F5" w:rsidRDefault="002371F5" w:rsidP="00C063E7">
      <w:pPr>
        <w:spacing w:before="33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Основное содержание курса.</w:t>
      </w:r>
    </w:p>
    <w:p w:rsidR="002371F5" w:rsidRDefault="002371F5" w:rsidP="00C063E7">
      <w:pPr>
        <w:spacing w:before="230" w:after="0" w:line="240" w:lineRule="auto"/>
        <w:ind w:right="3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Личность и общество.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Что делает человека человеком?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2371F5" w:rsidRPr="00BB2EFD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веке, тенденции развития, основные вызовы и угрозы. Глобальные проблемы современности.</w:t>
      </w:r>
    </w:p>
    <w:p w:rsidR="002371F5" w:rsidRDefault="002371F5" w:rsidP="000F694E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2371F5" w:rsidRDefault="002371F5" w:rsidP="008B2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Сфера духовной культуры.</w:t>
      </w:r>
    </w:p>
    <w:p w:rsidR="002371F5" w:rsidRPr="008B2601" w:rsidRDefault="002371F5" w:rsidP="008B2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2371F5" w:rsidRDefault="002371F5" w:rsidP="008B2601">
      <w:pPr>
        <w:spacing w:after="0" w:line="240" w:lineRule="auto"/>
        <w:ind w:left="7" w:right="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2371F5" w:rsidRDefault="002371F5" w:rsidP="008B2601">
      <w:pPr>
        <w:spacing w:after="0" w:line="240" w:lineRule="auto"/>
        <w:ind w:left="7" w:right="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2371F5" w:rsidRDefault="002371F5" w:rsidP="008B2601">
      <w:pPr>
        <w:spacing w:after="0" w:line="240" w:lineRule="auto"/>
        <w:ind w:left="7" w:right="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2371F5" w:rsidRDefault="002371F5" w:rsidP="008B2601">
      <w:pPr>
        <w:spacing w:after="0" w:line="240" w:lineRule="auto"/>
        <w:ind w:left="7" w:right="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2371F5" w:rsidRDefault="002371F5" w:rsidP="008B2601">
      <w:pPr>
        <w:spacing w:after="0" w:line="240" w:lineRule="auto"/>
        <w:ind w:left="7" w:right="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Наука в современном обществе, её значение. Нравственные принципы труда ученого. Возрастание роли научных исследований в современном мире. </w:t>
      </w:r>
    </w:p>
    <w:p w:rsidR="002371F5" w:rsidRPr="000F694E" w:rsidRDefault="002371F5" w:rsidP="008B2601">
      <w:pPr>
        <w:spacing w:after="0" w:line="240" w:lineRule="auto"/>
        <w:ind w:left="7" w:right="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2371F5" w:rsidRDefault="002371F5" w:rsidP="00D0012A">
      <w:pPr>
        <w:spacing w:before="240" w:after="0" w:line="240" w:lineRule="auto"/>
        <w:ind w:left="22"/>
        <w:rPr>
          <w:rFonts w:ascii="Times New Roman" w:hAnsi="Times New Roman" w:cs="Times New Roman"/>
          <w:spacing w:val="-7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-7"/>
          <w:sz w:val="26"/>
          <w:szCs w:val="26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spacing w:val="-7"/>
          <w:sz w:val="26"/>
          <w:szCs w:val="26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i/>
          <w:iCs/>
          <w:spacing w:val="-7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  <w:shd w:val="clear" w:color="auto" w:fill="FFFFFF"/>
        </w:rPr>
        <w:t>Социальная сфера.</w:t>
      </w:r>
    </w:p>
    <w:p w:rsidR="002371F5" w:rsidRDefault="002371F5" w:rsidP="008B260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Социальная структура общества.Социальная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2371F5" w:rsidRDefault="002371F5" w:rsidP="008B260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2371F5" w:rsidRDefault="002371F5" w:rsidP="008B260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2371F5" w:rsidRDefault="002371F5" w:rsidP="008B2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2371F5" w:rsidRDefault="002371F5" w:rsidP="008D1F83">
      <w:pPr>
        <w:spacing w:before="240"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Экономика.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1F83">
        <w:rPr>
          <w:rFonts w:ascii="Times New Roman" w:hAnsi="Times New Roman" w:cs="Times New Roman"/>
          <w:sz w:val="26"/>
          <w:szCs w:val="26"/>
          <w:shd w:val="clear" w:color="auto" w:fill="FFFFFF"/>
        </w:rPr>
        <w:t>Экономика и её роль в жизни общества.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Собственность. Право собственности. Формы собственности. Защита прав собственности. 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2371F5" w:rsidRPr="008D1F83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Мировое хозяйство и международная торговля. Мировое хозяйство. Международная торговля. Обменные курсы валют. Внешнеторговая политика.</w:t>
      </w: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Default="002371F5" w:rsidP="00C06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Default="002371F5" w:rsidP="00C063E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371F5" w:rsidSect="00C063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71F5" w:rsidRDefault="002371F5" w:rsidP="00C063E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 8 класс (34 часа)</w:t>
      </w:r>
    </w:p>
    <w:tbl>
      <w:tblPr>
        <w:tblW w:w="1546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"/>
        <w:gridCol w:w="3693"/>
        <w:gridCol w:w="4535"/>
        <w:gridCol w:w="7227"/>
      </w:tblGrid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1F5" w:rsidRPr="00750DA1" w:rsidRDefault="002371F5" w:rsidP="002C143D">
            <w:pPr>
              <w:spacing w:after="0"/>
              <w:ind w:left="-567" w:right="-108" w:firstLine="4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и номер 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1F5" w:rsidRPr="00750DA1" w:rsidRDefault="002371F5" w:rsidP="002C143D">
            <w:pPr>
              <w:spacing w:after="0"/>
              <w:ind w:left="-567"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1F5" w:rsidRPr="00750DA1" w:rsidRDefault="002371F5" w:rsidP="00962F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основных видов </w:t>
            </w:r>
          </w:p>
          <w:p w:rsidR="002371F5" w:rsidRPr="00750DA1" w:rsidRDefault="002371F5" w:rsidP="00962F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ученика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1. Вводный урок.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</w:rPr>
              <w:t>Что мы уже знаем и умеем. Чем мы будем заниматься в новом учебном году. Как добиваться успехов в классе, в работе и дома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1F5" w:rsidRPr="00750DA1" w:rsidRDefault="002371F5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Вспомнить</w:t>
            </w:r>
            <w:r w:rsidRPr="00750DA1">
              <w:rPr>
                <w:rFonts w:ascii="Times New Roman" w:hAnsi="Times New Roman" w:cs="Times New Roman"/>
              </w:rPr>
              <w:t xml:space="preserve"> основные итоги прошлого года обучения.</w:t>
            </w:r>
          </w:p>
          <w:p w:rsidR="002371F5" w:rsidRPr="00750DA1" w:rsidRDefault="002371F5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750DA1">
              <w:rPr>
                <w:rFonts w:ascii="Times New Roman" w:hAnsi="Times New Roman" w:cs="Times New Roman"/>
              </w:rPr>
              <w:t xml:space="preserve"> с основным содержанием курса 8 класса.</w:t>
            </w:r>
          </w:p>
          <w:p w:rsidR="002371F5" w:rsidRPr="00750DA1" w:rsidRDefault="002371F5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Наметить</w:t>
            </w:r>
            <w:r w:rsidRPr="00750DA1">
              <w:rPr>
                <w:rFonts w:ascii="Times New Roman" w:hAnsi="Times New Roman" w:cs="Times New Roman"/>
              </w:rPr>
              <w:t xml:space="preserve"> перспективу совершенствования умений и навыков в процессе учебной деятельности.</w:t>
            </w:r>
          </w:p>
          <w:p w:rsidR="002371F5" w:rsidRPr="00750DA1" w:rsidRDefault="002371F5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Определить</w:t>
            </w:r>
            <w:r w:rsidRPr="00750DA1">
              <w:rPr>
                <w:rFonts w:ascii="Times New Roman" w:hAnsi="Times New Roman" w:cs="Times New Roman"/>
              </w:rPr>
              <w:t xml:space="preserve"> основные требования к результатам обучения и критерии успешной работы </w:t>
            </w:r>
          </w:p>
        </w:tc>
      </w:tr>
      <w:tr w:rsidR="002371F5" w:rsidRPr="00750DA1">
        <w:tc>
          <w:tcPr>
            <w:tcW w:w="1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E44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Личность и общество (6 часов)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A420B6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 2. Что делает человека человеком?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173609" w:rsidRDefault="002371F5" w:rsidP="0017360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73609">
              <w:rPr>
                <w:rFonts w:ascii="Times New Roman" w:hAnsi="Times New Roman" w:cs="Times New Roman"/>
                <w:shd w:val="clear" w:color="auto" w:fill="FFFFFF"/>
              </w:rPr>
              <w:t>Что делает человека человеком?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750DA1">
              <w:rPr>
                <w:rFonts w:ascii="Times New Roman" w:hAnsi="Times New Roman" w:cs="Times New Roman"/>
              </w:rPr>
              <w:t>отличия человека от животных.</w:t>
            </w:r>
          </w:p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человеческие качества. Различать биологические и природные качества человека. </w:t>
            </w:r>
          </w:p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и конкретизировать примерами биологическое и социальное в человеке.</w:t>
            </w:r>
          </w:p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750DA1">
              <w:rPr>
                <w:rFonts w:ascii="Times New Roman" w:hAnsi="Times New Roman" w:cs="Times New Roman"/>
              </w:rPr>
              <w:t xml:space="preserve"> свое отношение к различным качествам человека.</w:t>
            </w:r>
          </w:p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750DA1">
              <w:rPr>
                <w:rFonts w:ascii="Times New Roman" w:hAnsi="Times New Roman" w:cs="Times New Roman"/>
              </w:rPr>
              <w:t xml:space="preserve"> связь между мышлением и речью.</w:t>
            </w:r>
          </w:p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понятие «самореализация».</w:t>
            </w:r>
          </w:p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750DA1">
              <w:rPr>
                <w:rFonts w:ascii="Times New Roman" w:hAnsi="Times New Roman" w:cs="Times New Roman"/>
              </w:rPr>
              <w:t xml:space="preserve"> и конкретизировать примерами сущностные характеристики деятельности.</w:t>
            </w:r>
          </w:p>
          <w:p w:rsidR="002371F5" w:rsidRPr="00750DA1" w:rsidRDefault="002371F5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750DA1">
              <w:rPr>
                <w:rFonts w:ascii="Times New Roman" w:hAnsi="Times New Roman" w:cs="Times New Roman"/>
              </w:rPr>
              <w:t xml:space="preserve"> примеры основных видов деятельности.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3. Человек, общество, природа.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173609" w:rsidRDefault="002371F5" w:rsidP="0017360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73609">
              <w:rPr>
                <w:rFonts w:ascii="Times New Roman" w:hAnsi="Times New Roman" w:cs="Times New Roman"/>
                <w:shd w:val="clear" w:color="auto" w:fill="FFFFFF"/>
              </w:rPr>
      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      </w:r>
          </w:p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смысл понятия «ноосфера».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утверждение о связи природы и общества и аргументировать свою оценку.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возможности человеческого разума.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значение моральных норм.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Конкретизировать</w:t>
            </w:r>
            <w:r w:rsidRPr="00750DA1">
              <w:rPr>
                <w:rFonts w:ascii="Times New Roman" w:hAnsi="Times New Roman" w:cs="Times New Roman"/>
              </w:rPr>
              <w:t xml:space="preserve"> на примерах влияние природных условий на людей.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750DA1">
              <w:rPr>
                <w:rFonts w:ascii="Times New Roman" w:hAnsi="Times New Roman" w:cs="Times New Roman"/>
              </w:rPr>
              <w:t xml:space="preserve"> и оценивать текст с заданных позиций.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750DA1">
              <w:rPr>
                <w:rFonts w:ascii="Times New Roman" w:hAnsi="Times New Roman" w:cs="Times New Roman"/>
              </w:rPr>
              <w:t xml:space="preserve"> факты и обосновывать сделанные выводы.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4. Общество как форма жизнедеятельности людей.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17360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73609">
              <w:rPr>
                <w:rFonts w:ascii="Times New Roman" w:hAnsi="Times New Roman" w:cs="Times New Roman"/>
                <w:shd w:val="clear" w:color="auto" w:fill="FFFFFF"/>
              </w:rPr>
              <w:t>Общество как форма жизнедеятельности людей. Основные сферы общественной жизни, их взаимосвязь. Общественные отношения.</w:t>
            </w:r>
          </w:p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Выделять</w:t>
            </w:r>
            <w:r w:rsidRPr="00750DA1">
              <w:rPr>
                <w:rFonts w:ascii="Times New Roman" w:hAnsi="Times New Roman" w:cs="Times New Roman"/>
              </w:rPr>
              <w:t xml:space="preserve"> существенные признаки общества.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750DA1">
              <w:rPr>
                <w:rFonts w:ascii="Times New Roman" w:hAnsi="Times New Roman" w:cs="Times New Roman"/>
              </w:rPr>
              <w:t xml:space="preserve"> сферы общественной жизни и характерные для них социальные явления.</w:t>
            </w:r>
          </w:p>
          <w:p w:rsidR="002371F5" w:rsidRPr="00750DA1" w:rsidRDefault="002371F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Показывать</w:t>
            </w:r>
            <w:r w:rsidRPr="00750DA1">
              <w:rPr>
                <w:rFonts w:ascii="Times New Roman" w:hAnsi="Times New Roman" w:cs="Times New Roman"/>
              </w:rPr>
              <w:t xml:space="preserve"> на конкретных примерах взаимосвязь основных сфер общественной жизни.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5. Развитие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609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      </w:r>
            <w:r w:rsidRPr="0017360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XXI</w:t>
            </w:r>
            <w:r w:rsidRPr="00173609">
              <w:rPr>
                <w:rFonts w:ascii="Times New Roman" w:hAnsi="Times New Roman" w:cs="Times New Roman"/>
                <w:shd w:val="clear" w:color="auto" w:fill="FFFFFF"/>
              </w:rPr>
              <w:t xml:space="preserve"> веке, тенденции развития, основные вызовы и угрозы. Глобальные проблемы современности.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750DA1">
              <w:rPr>
                <w:rFonts w:ascii="Times New Roman" w:hAnsi="Times New Roman" w:cs="Times New Roman"/>
              </w:rPr>
              <w:t xml:space="preserve"> изменения социальной структуры, связанные с переходом в постиндустриальное общество.</w:t>
            </w:r>
          </w:p>
          <w:p w:rsidR="002371F5" w:rsidRPr="00750DA1" w:rsidRDefault="002371F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750DA1">
              <w:rPr>
                <w:rFonts w:ascii="Times New Roman" w:hAnsi="Times New Roman" w:cs="Times New Roman"/>
              </w:rPr>
              <w:t xml:space="preserve"> факты социальной действительности, связанные с изменением структуры общества.</w:t>
            </w:r>
          </w:p>
          <w:p w:rsidR="002371F5" w:rsidRPr="00750DA1" w:rsidRDefault="002371F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смысл понятия «общественный прогресс».</w:t>
            </w:r>
          </w:p>
          <w:p w:rsidR="002371F5" w:rsidRPr="00750DA1" w:rsidRDefault="002371F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750DA1">
              <w:rPr>
                <w:rFonts w:ascii="Times New Roman" w:hAnsi="Times New Roman" w:cs="Times New Roman"/>
              </w:rPr>
              <w:t xml:space="preserve"> примеры прогрессивных и регрессивных изменений в обществе.</w:t>
            </w:r>
          </w:p>
          <w:p w:rsidR="002371F5" w:rsidRPr="00750DA1" w:rsidRDefault="002371F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и конкретизировать фактами социальной жизни перемены, происходящие в современном обществе.</w:t>
            </w:r>
          </w:p>
          <w:p w:rsidR="002371F5" w:rsidRPr="00750DA1" w:rsidRDefault="002371F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750DA1"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глобальных проблем.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6. Как стать личностью.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41332C" w:rsidRDefault="002371F5" w:rsidP="0041332C">
            <w:pPr>
              <w:spacing w:after="240" w:line="240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на конкретных примерах смысл понятия «индивидуальность»</w:t>
            </w:r>
          </w:p>
          <w:p w:rsidR="002371F5" w:rsidRPr="00750DA1" w:rsidRDefault="002371F5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750DA1"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социальных параметров личности.</w:t>
            </w:r>
          </w:p>
          <w:p w:rsidR="002371F5" w:rsidRPr="00750DA1" w:rsidRDefault="002371F5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750DA1">
              <w:rPr>
                <w:rFonts w:ascii="Times New Roman" w:hAnsi="Times New Roman" w:cs="Times New Roman"/>
              </w:rPr>
              <w:t xml:space="preserve"> и сравнивать признаки, характеризующие человека как индивида, индивидуальность и личность.</w:t>
            </w:r>
          </w:p>
          <w:p w:rsidR="002371F5" w:rsidRPr="00750DA1" w:rsidRDefault="002371F5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агенты социализации, оказывающие влияние на личность.</w:t>
            </w:r>
          </w:p>
          <w:p w:rsidR="002371F5" w:rsidRPr="00750DA1" w:rsidRDefault="002371F5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 w:rsidRPr="00750DA1">
              <w:rPr>
                <w:rFonts w:ascii="Times New Roman" w:hAnsi="Times New Roman" w:cs="Times New Roman"/>
              </w:rPr>
              <w:t xml:space="preserve">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7. Практикум по теме «Личность и общество»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714E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Систематизировать</w:t>
            </w:r>
            <w:r w:rsidRPr="00750DA1"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2371F5" w:rsidRPr="00750DA1" w:rsidRDefault="002371F5" w:rsidP="005714E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750DA1"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2371F5" w:rsidRPr="00750DA1">
        <w:tc>
          <w:tcPr>
            <w:tcW w:w="1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4E7152">
            <w:pPr>
              <w:tabs>
                <w:tab w:val="left" w:pos="686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Сфера духовной культуры (8 часов)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8. Сфера духовной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750DA1">
              <w:rPr>
                <w:rFonts w:ascii="Times New Roman" w:hAnsi="Times New Roman" w:cs="Times New Roman"/>
              </w:rPr>
              <w:t xml:space="preserve"> сущностные характеристики понятия «культура».</w:t>
            </w:r>
          </w:p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и описывать явления духовной культуры.</w:t>
            </w:r>
          </w:p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750DA1">
              <w:rPr>
                <w:rFonts w:ascii="Times New Roman" w:hAnsi="Times New Roman" w:cs="Times New Roman"/>
              </w:rPr>
              <w:t xml:space="preserve"> и извлекать необходимую информацию о достижениях и проблемах культуры из адаптированных источников.</w:t>
            </w:r>
          </w:p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духовные ценности российского народа.</w:t>
            </w:r>
          </w:p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Выражать</w:t>
            </w:r>
            <w:r w:rsidRPr="00750DA1">
              <w:rPr>
                <w:rFonts w:ascii="Times New Roman" w:hAnsi="Times New Roman" w:cs="Times New Roman"/>
              </w:rPr>
              <w:t xml:space="preserve"> свое отношение к тенденциям в культурном развитии.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9. Мораль.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роль морали в жизни общества.</w:t>
            </w:r>
          </w:p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основные принципы морали, моральную сторону различных социальных ситуаций.</w:t>
            </w:r>
          </w:p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750DA1">
              <w:rPr>
                <w:rFonts w:ascii="Times New Roman" w:hAnsi="Times New Roman" w:cs="Times New Roman"/>
              </w:rPr>
              <w:t xml:space="preserve"> элементы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10. Долг и совесть.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C779E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750DA1">
              <w:rPr>
                <w:rFonts w:ascii="Times New Roman" w:hAnsi="Times New Roman" w:cs="Times New Roman"/>
              </w:rPr>
              <w:t xml:space="preserve"> рефлексию своих нравственных ценностей.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A420B6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 11. Моральный выбор – это ответственность.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1F6ED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750DA1">
              <w:rPr>
                <w:rFonts w:ascii="Times New Roman" w:hAnsi="Times New Roman" w:cs="Times New Roman"/>
              </w:rPr>
              <w:t xml:space="preserve"> примеры морального выбора.</w:t>
            </w:r>
          </w:p>
          <w:p w:rsidR="002371F5" w:rsidRPr="00750DA1" w:rsidRDefault="002371F5" w:rsidP="001F6ED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Давать</w:t>
            </w:r>
            <w:r w:rsidRPr="00750DA1">
              <w:rPr>
                <w:rFonts w:ascii="Times New Roman" w:hAnsi="Times New Roman" w:cs="Times New Roman"/>
              </w:rPr>
              <w:t xml:space="preserve"> нравственные оценки собственным поступкам, поведению других людей.</w:t>
            </w:r>
          </w:p>
        </w:tc>
      </w:tr>
      <w:tr w:rsidR="002371F5" w:rsidRPr="00750DA1"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12. Образование.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Образование. Значимость образования в условиях информационного общества. Непрерывность образования. Самообразование.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значение образования в информационном обществе.</w:t>
            </w:r>
          </w:p>
          <w:p w:rsidR="002371F5" w:rsidRPr="00750DA1" w:rsidRDefault="002371F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Извлекать</w:t>
            </w:r>
            <w:r w:rsidRPr="00750DA1">
              <w:rPr>
                <w:rFonts w:ascii="Times New Roman" w:hAnsi="Times New Roman" w:cs="Times New Roman"/>
              </w:rPr>
              <w:t xml:space="preserve"> информацию о тенденциях в развитии образования из различных источников.</w:t>
            </w:r>
          </w:p>
          <w:p w:rsidR="002371F5" w:rsidRPr="00750DA1" w:rsidRDefault="002371F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с опорой на примеры современную образовательную политику правительства РФ.</w:t>
            </w:r>
          </w:p>
          <w:p w:rsidR="002371F5" w:rsidRPr="00750DA1" w:rsidRDefault="002371F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750DA1">
              <w:rPr>
                <w:rFonts w:ascii="Times New Roman" w:hAnsi="Times New Roman" w:cs="Times New Roman"/>
              </w:rPr>
              <w:t xml:space="preserve"> свое отношение к непрерывному образованию.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13. Наука в современном обществе.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науку как особую систему знаний.</w:t>
            </w:r>
          </w:p>
          <w:p w:rsidR="002371F5" w:rsidRPr="00750DA1" w:rsidRDefault="002371F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возрастание роли науки в современном обществе.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14. Религия как одна из форм культуры.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hd w:val="clear" w:color="auto" w:fill="FFFFFF"/>
              </w:rPr>
      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750DA1">
              <w:rPr>
                <w:rFonts w:ascii="Times New Roman" w:hAnsi="Times New Roman" w:cs="Times New Roman"/>
              </w:rPr>
              <w:t xml:space="preserve"> сущностные характеристики религии её роль в культурной жизни.</w:t>
            </w:r>
          </w:p>
          <w:p w:rsidR="002371F5" w:rsidRPr="00750DA1" w:rsidRDefault="002371F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сущность и значение веротерпимости.</w:t>
            </w:r>
          </w:p>
          <w:p w:rsidR="002371F5" w:rsidRPr="00750DA1" w:rsidRDefault="002371F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сущность свободы совести. </w:t>
            </w:r>
          </w:p>
          <w:p w:rsidR="002371F5" w:rsidRPr="00750DA1" w:rsidRDefault="002371F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свое отношение к религии и атеизму.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15. Практикум по теме «Сфера духовной культуры».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022F3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Систематизировать</w:t>
            </w:r>
            <w:r w:rsidRPr="00750DA1"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2371F5" w:rsidRPr="00750DA1" w:rsidRDefault="002371F5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750DA1"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  <w:p w:rsidR="002371F5" w:rsidRPr="00750DA1" w:rsidRDefault="002371F5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50DA1">
              <w:rPr>
                <w:rFonts w:ascii="Times New Roman" w:hAnsi="Times New Roman" w:cs="Times New Roman"/>
              </w:rPr>
              <w:t xml:space="preserve"> применять нравственные нормы к анализу и оценке социальных ситуаций. </w:t>
            </w:r>
            <w:r w:rsidRPr="00750DA1">
              <w:rPr>
                <w:rFonts w:ascii="Times New Roman" w:hAnsi="Times New Roman" w:cs="Times New Roman"/>
                <w:b/>
                <w:bCs/>
              </w:rPr>
              <w:t>Выделять</w:t>
            </w:r>
            <w:r w:rsidRPr="00750DA1">
              <w:rPr>
                <w:rFonts w:ascii="Times New Roman" w:hAnsi="Times New Roman" w:cs="Times New Roman"/>
              </w:rPr>
              <w:t xml:space="preserve"> нравственный аспект поведения.</w:t>
            </w:r>
          </w:p>
          <w:p w:rsidR="002371F5" w:rsidRPr="00750DA1" w:rsidRDefault="002371F5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750DA1">
              <w:rPr>
                <w:rFonts w:ascii="Times New Roman" w:hAnsi="Times New Roman" w:cs="Times New Roman"/>
              </w:rPr>
              <w:t xml:space="preserve"> поступки и события с принятыми этическими принципами. </w:t>
            </w:r>
          </w:p>
          <w:p w:rsidR="002371F5" w:rsidRPr="00750DA1" w:rsidRDefault="002371F5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50DA1">
              <w:rPr>
                <w:rFonts w:ascii="Times New Roman" w:hAnsi="Times New Roman" w:cs="Times New Roman"/>
              </w:rPr>
              <w:t xml:space="preserve"> строить устное речевое высказывание, слушать и вступать в диалог, участвовать в коллективном обсуждении.</w:t>
            </w:r>
          </w:p>
        </w:tc>
      </w:tr>
      <w:tr w:rsidR="002371F5" w:rsidRPr="00750DA1">
        <w:trPr>
          <w:gridBefore w:val="1"/>
        </w:trPr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45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Социальная сфера (5 часов)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16.Социальная структура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750DA1">
              <w:rPr>
                <w:rFonts w:ascii="Times New Roman" w:hAnsi="Times New Roman" w:cs="Times New Roman"/>
              </w:rPr>
              <w:t xml:space="preserve"> и различать разные социальные общности и группы.</w:t>
            </w:r>
          </w:p>
          <w:p w:rsidR="002371F5" w:rsidRPr="00750DA1" w:rsidRDefault="002371F5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причины социального неравенства.</w:t>
            </w:r>
          </w:p>
          <w:p w:rsidR="002371F5" w:rsidRPr="00750DA1" w:rsidRDefault="002371F5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750DA1">
              <w:rPr>
                <w:rFonts w:ascii="Times New Roman" w:hAnsi="Times New Roman" w:cs="Times New Roman"/>
              </w:rPr>
              <w:t xml:space="preserve"> примеры различных видов социальной мобильности.</w:t>
            </w:r>
          </w:p>
          <w:p w:rsidR="002371F5" w:rsidRPr="00750DA1" w:rsidRDefault="002371F5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причины социальных конфликтов, использую межпредметные связи, материалы СМИ; показывать пути их разрешения.</w:t>
            </w:r>
          </w:p>
          <w:p w:rsidR="002371F5" w:rsidRPr="00750DA1" w:rsidRDefault="002371F5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750DA1">
              <w:rPr>
                <w:rFonts w:ascii="Times New Roman" w:hAnsi="Times New Roman" w:cs="Times New Roman"/>
              </w:rPr>
              <w:t xml:space="preserve"> и извлекать необходимую информацию о структуре общества и направлениях её изменения из адаптированных источников различного типа.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17. Социальные статусы и роли.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750DA1">
              <w:rPr>
                <w:rFonts w:ascii="Times New Roman" w:hAnsi="Times New Roman" w:cs="Times New Roman"/>
              </w:rPr>
              <w:t xml:space="preserve"> позиции, определяющие статус личности.</w:t>
            </w:r>
          </w:p>
          <w:p w:rsidR="002371F5" w:rsidRPr="00750DA1" w:rsidRDefault="002371F5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предписанный и достигаемый статусы.</w:t>
            </w:r>
          </w:p>
          <w:p w:rsidR="002371F5" w:rsidRPr="00750DA1" w:rsidRDefault="002371F5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и иллюстрировать примерами ролевой репертуар личности.</w:t>
            </w:r>
          </w:p>
          <w:p w:rsidR="002371F5" w:rsidRPr="00750DA1" w:rsidRDefault="002371F5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причины ролевых различий по гендерному признаку, показывать их проявление в различных социальных ситуациях.</w:t>
            </w:r>
          </w:p>
          <w:p w:rsidR="002371F5" w:rsidRPr="00750DA1" w:rsidRDefault="002371F5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основные социальные роли старших подростков.</w:t>
            </w:r>
          </w:p>
          <w:p w:rsidR="002371F5" w:rsidRPr="00750DA1" w:rsidRDefault="002371F5" w:rsidP="0041332C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межпоколенческие отношения в современном обществе.</w:t>
            </w:r>
            <w:r w:rsidRPr="00750DA1">
              <w:rPr>
                <w:rFonts w:ascii="Times New Roman" w:hAnsi="Times New Roman" w:cs="Times New Roman"/>
                <w:b/>
                <w:bCs/>
              </w:rPr>
              <w:t>Выражать</w:t>
            </w:r>
            <w:r w:rsidRPr="00750DA1">
              <w:rPr>
                <w:rFonts w:ascii="Times New Roman" w:hAnsi="Times New Roman" w:cs="Times New Roman"/>
              </w:rPr>
              <w:t xml:space="preserve"> собственное отношение к проблеме нарастания разрыва между поколениями.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18. Нации и межнациональные отношения.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50DA1">
              <w:rPr>
                <w:rFonts w:ascii="Times New Roman" w:hAnsi="Times New Roman" w:cs="Times New Roman"/>
              </w:rPr>
              <w:t xml:space="preserve"> и правильно использовать в предлагаемом контексте понятия «этнос», «нация», «национальность».</w:t>
            </w:r>
          </w:p>
          <w:p w:rsidR="002371F5" w:rsidRPr="00750DA1" w:rsidRDefault="002371F5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Конкретизировать</w:t>
            </w:r>
            <w:r w:rsidRPr="00750DA1">
              <w:rPr>
                <w:rFonts w:ascii="Times New Roman" w:hAnsi="Times New Roman" w:cs="Times New Roman"/>
              </w:rPr>
              <w:t xml:space="preserve"> примерами из прошлого и современности значение общего исторического прошлого, традиций в сплочении народа.</w:t>
            </w:r>
          </w:p>
          <w:p w:rsidR="002371F5" w:rsidRPr="00750DA1" w:rsidRDefault="002371F5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противоречивость межнациональных отношений в современно обществе.</w:t>
            </w:r>
          </w:p>
          <w:p w:rsidR="002371F5" w:rsidRPr="00750DA1" w:rsidRDefault="002371F5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причины возникновения межнациональных конфликтов и </w:t>
            </w: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возможные пути их разрешения.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A420B6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 19. Отклоняющееся поведение.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причины отклоняющегося поведения.</w:t>
            </w:r>
          </w:p>
          <w:p w:rsidR="002371F5" w:rsidRPr="00750DA1" w:rsidRDefault="002371F5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опасные последствия алкоголизма и наркомании для человека и общества.</w:t>
            </w:r>
          </w:p>
          <w:p w:rsidR="002371F5" w:rsidRPr="00750DA1" w:rsidRDefault="002371F5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социальное значение здорового образа жизни.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20. Практикум по теме «Социальная сфера».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E155CE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Систематизировать</w:t>
            </w:r>
            <w:r w:rsidRPr="00750DA1"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2371F5" w:rsidRPr="00750DA1" w:rsidRDefault="002371F5" w:rsidP="00E155C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750DA1"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2371F5" w:rsidRPr="00750DA1">
        <w:trPr>
          <w:gridBefore w:val="1"/>
        </w:trPr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E1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Экономика (13 часов)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21. Экономика и её роль в жизни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hAnsi="Times New Roman" w:cs="Times New Roman"/>
                <w:shd w:val="clear" w:color="auto" w:fill="FFFFFF"/>
              </w:rPr>
      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роль экономики в жизни общества.</w:t>
            </w:r>
          </w:p>
          <w:p w:rsidR="002371F5" w:rsidRPr="00750DA1" w:rsidRDefault="002371F5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проблему ограниченности экономических ресурсов.</w:t>
            </w:r>
          </w:p>
          <w:p w:rsidR="002371F5" w:rsidRPr="00750DA1" w:rsidRDefault="002371F5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свободные и экономические блага.</w:t>
            </w:r>
          </w:p>
          <w:p w:rsidR="002371F5" w:rsidRPr="00750DA1" w:rsidRDefault="002371F5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750DA1">
              <w:rPr>
                <w:rFonts w:ascii="Times New Roman" w:hAnsi="Times New Roman" w:cs="Times New Roman"/>
              </w:rPr>
              <w:t xml:space="preserve"> примеры принятия решения на основе экономического выбора.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22. Главные вопросы экономики.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hAnsi="Times New Roman" w:cs="Times New Roman"/>
                <w:shd w:val="clear" w:color="auto" w:fill="FFFFFF"/>
              </w:rPr>
              <w:t>Главные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и иллюстрировать примерами решения основных вопросов участниками экономики.</w:t>
            </w:r>
          </w:p>
          <w:p w:rsidR="002371F5" w:rsidRPr="00750DA1" w:rsidRDefault="002371F5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и сопоставлять основные типы экономических систем.</w:t>
            </w:r>
          </w:p>
          <w:p w:rsidR="002371F5" w:rsidRPr="00750DA1" w:rsidRDefault="002371F5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способы координации хозяйственной жизни в различных экономических системах.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23. Собственность.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hAnsi="Times New Roman" w:cs="Times New Roman"/>
                <w:shd w:val="clear" w:color="auto" w:fill="FFFFFF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смысл понятия «собственность».</w:t>
            </w:r>
          </w:p>
          <w:p w:rsidR="002371F5" w:rsidRPr="00750DA1" w:rsidRDefault="002371F5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и конкретизировать примерами формы собственности.</w:t>
            </w:r>
          </w:p>
          <w:p w:rsidR="002371F5" w:rsidRPr="00750DA1" w:rsidRDefault="002371F5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750DA1">
              <w:rPr>
                <w:rFonts w:ascii="Times New Roman" w:hAnsi="Times New Roman" w:cs="Times New Roman"/>
              </w:rPr>
              <w:t xml:space="preserve"> основания для приобретения права собственности.</w:t>
            </w:r>
          </w:p>
          <w:p w:rsidR="002371F5" w:rsidRPr="00750DA1" w:rsidRDefault="002371F5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750DA1">
              <w:rPr>
                <w:rFonts w:ascii="Times New Roman" w:hAnsi="Times New Roman" w:cs="Times New Roman"/>
              </w:rPr>
              <w:t xml:space="preserve"> несложные практические ситуации, связанные с реализацией и защитой прав собственности.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24. Рыночная экономика.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hAnsi="Times New Roman" w:cs="Times New Roman"/>
                <w:shd w:val="clear" w:color="auto" w:fill="FFFFFF"/>
              </w:rPr>
              <w:t>Рыночная экономика. 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рыночное хозяйство как один из способов организации экономической жизни.</w:t>
            </w:r>
          </w:p>
          <w:p w:rsidR="002371F5" w:rsidRPr="00750DA1" w:rsidRDefault="002371F5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условия функционирования рыночной экономической системы.</w:t>
            </w:r>
          </w:p>
          <w:p w:rsidR="002371F5" w:rsidRPr="00750DA1" w:rsidRDefault="002371F5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действие рыночного механизма формирования цен на товары и услуги.</w:t>
            </w:r>
          </w:p>
          <w:p w:rsidR="002371F5" w:rsidRPr="00750DA1" w:rsidRDefault="002371F5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750DA1">
              <w:rPr>
                <w:rFonts w:ascii="Times New Roman" w:hAnsi="Times New Roman" w:cs="Times New Roman"/>
              </w:rPr>
              <w:t xml:space="preserve"> собственное мнение о роли рыночного механизма регулирования экономики в жизни общества.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25. Производство – основа экономики.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Производство – основа экономики. Производство. Товары и услуги. Факторы производства. Разделение труда и специализация.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решающую роль производства как источника экономических благ.</w:t>
            </w:r>
          </w:p>
          <w:p w:rsidR="002371F5" w:rsidRPr="00750DA1" w:rsidRDefault="002371F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товары и услуги как результат производства.</w:t>
            </w:r>
          </w:p>
          <w:p w:rsidR="002371F5" w:rsidRPr="00750DA1" w:rsidRDefault="002371F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750DA1">
              <w:rPr>
                <w:rFonts w:ascii="Times New Roman" w:hAnsi="Times New Roman" w:cs="Times New Roman"/>
              </w:rPr>
              <w:t xml:space="preserve"> и иллюстрировать примерами факторы производства.</w:t>
            </w:r>
          </w:p>
          <w:p w:rsidR="002371F5" w:rsidRPr="00750DA1" w:rsidRDefault="002371F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750DA1">
              <w:rPr>
                <w:rFonts w:ascii="Times New Roman" w:hAnsi="Times New Roman" w:cs="Times New Roman"/>
              </w:rPr>
              <w:t xml:space="preserve"> и извлекать социальную информацию о производстве из адаптированных источников.</w:t>
            </w:r>
          </w:p>
          <w:p w:rsidR="002371F5" w:rsidRPr="00750DA1" w:rsidRDefault="002371F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 w:rsidRPr="00750DA1">
              <w:rPr>
                <w:rFonts w:ascii="Times New Roman" w:hAnsi="Times New Roman" w:cs="Times New Roman"/>
              </w:rPr>
              <w:t xml:space="preserve">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Урок26. Предпринимательская деятельность.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социально-экономическую роль и функции предпринимательства.</w:t>
            </w:r>
          </w:p>
          <w:p w:rsidR="002371F5" w:rsidRPr="00750DA1" w:rsidRDefault="002371F5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750DA1">
              <w:rPr>
                <w:rFonts w:ascii="Times New Roman" w:hAnsi="Times New Roman" w:cs="Times New Roman"/>
              </w:rPr>
              <w:t>различные организационно-правовые формы предпринимательской деятельности.</w:t>
            </w:r>
          </w:p>
          <w:p w:rsidR="002371F5" w:rsidRPr="00750DA1" w:rsidRDefault="002371F5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преимущества и недостатки малого бизнеса.</w:t>
            </w:r>
          </w:p>
          <w:p w:rsidR="002371F5" w:rsidRPr="00750DA1" w:rsidRDefault="002371F5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Выражать</w:t>
            </w:r>
            <w:r w:rsidRPr="00750DA1">
              <w:rPr>
                <w:rFonts w:ascii="Times New Roman" w:hAnsi="Times New Roman" w:cs="Times New Roman"/>
              </w:rPr>
              <w:t xml:space="preserve"> собственное отношение к проблеме соблюдения морально-этических норм в предпринимательстве.</w:t>
            </w:r>
          </w:p>
          <w:p w:rsidR="002371F5" w:rsidRPr="00750DA1" w:rsidRDefault="002371F5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возможности своего участия в предпринимательской деятельности.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A420B6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 27. Роль государства в экономике.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экономические функции государства.</w:t>
            </w:r>
          </w:p>
          <w:p w:rsidR="002371F5" w:rsidRPr="00750DA1" w:rsidRDefault="002371F5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различные формы вмешательства государства в рыночные отношения.</w:t>
            </w:r>
          </w:p>
          <w:p w:rsidR="002371F5" w:rsidRPr="00750DA1" w:rsidRDefault="002371F5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прямые и косвенные налоги.</w:t>
            </w:r>
          </w:p>
          <w:p w:rsidR="002371F5" w:rsidRPr="00750DA1" w:rsidRDefault="002371F5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смысл понятия «государственный бюджет».</w:t>
            </w:r>
          </w:p>
          <w:p w:rsidR="002371F5" w:rsidRPr="00750DA1" w:rsidRDefault="002371F5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750DA1">
              <w:rPr>
                <w:rFonts w:ascii="Times New Roman" w:hAnsi="Times New Roman" w:cs="Times New Roman"/>
              </w:rPr>
              <w:t xml:space="preserve"> примеры государственной политики регулирования доходов и расходов.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28. Распределение доходов.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750DA1">
              <w:rPr>
                <w:rFonts w:ascii="Times New Roman" w:hAnsi="Times New Roman" w:cs="Times New Roman"/>
              </w:rPr>
              <w:t xml:space="preserve"> основные источники доходов граждан.</w:t>
            </w:r>
          </w:p>
          <w:p w:rsidR="002371F5" w:rsidRPr="00750DA1" w:rsidRDefault="002371F5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750DA1">
              <w:rPr>
                <w:rFonts w:ascii="Times New Roman" w:hAnsi="Times New Roman" w:cs="Times New Roman"/>
              </w:rPr>
              <w:t xml:space="preserve"> причины неравенства доходов населения.</w:t>
            </w:r>
          </w:p>
          <w:p w:rsidR="002371F5" w:rsidRPr="00750DA1" w:rsidRDefault="002371F5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необходимость перераспределения доходов.</w:t>
            </w:r>
          </w:p>
          <w:p w:rsidR="002371F5" w:rsidRPr="00750DA1" w:rsidRDefault="002371F5" w:rsidP="00EB2C9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Иллюстрировать</w:t>
            </w:r>
            <w:r w:rsidRPr="00750DA1">
              <w:rPr>
                <w:rFonts w:ascii="Times New Roman" w:hAnsi="Times New Roman" w:cs="Times New Roman"/>
              </w:rPr>
              <w:t xml:space="preserve"> примерами государственные меры социальной поддержки населения.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29. Потребление.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закономерность изменения потребительских расходов семьи в зависимости от доходов.</w:t>
            </w:r>
          </w:p>
          <w:p w:rsidR="002371F5" w:rsidRPr="00750DA1" w:rsidRDefault="002371F5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виды страховых услуг, предоставляемых гражданам.</w:t>
            </w:r>
          </w:p>
          <w:p w:rsidR="002371F5" w:rsidRPr="00750DA1" w:rsidRDefault="002371F5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на примерах меры защиты прав потребителей.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30. Инфляция и семейная экономика.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01511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номинальные и реальные доходы граждан.</w:t>
            </w:r>
          </w:p>
          <w:p w:rsidR="002371F5" w:rsidRPr="00750DA1" w:rsidRDefault="002371F5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Показывать</w:t>
            </w:r>
            <w:r w:rsidRPr="00750DA1">
              <w:rPr>
                <w:rFonts w:ascii="Times New Roman" w:hAnsi="Times New Roman" w:cs="Times New Roman"/>
              </w:rPr>
              <w:t xml:space="preserve"> влияние инфляции на реальные доходы и уровень жизни населения.</w:t>
            </w:r>
          </w:p>
          <w:p w:rsidR="002371F5" w:rsidRPr="00750DA1" w:rsidRDefault="002371F5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750DA1">
              <w:rPr>
                <w:rFonts w:ascii="Times New Roman" w:hAnsi="Times New Roman" w:cs="Times New Roman"/>
              </w:rPr>
              <w:t xml:space="preserve"> и иллюстрировать примерами формы сбережений граждан.</w:t>
            </w:r>
          </w:p>
          <w:p w:rsidR="002371F5" w:rsidRPr="00750DA1" w:rsidRDefault="002371F5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связь семейной экономики с инфляционными процессами в стране.</w:t>
            </w:r>
          </w:p>
          <w:p w:rsidR="002371F5" w:rsidRPr="00750DA1" w:rsidRDefault="002371F5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способы использования сбережений своей семьи с точки зрения экономической рациональности.</w:t>
            </w:r>
          </w:p>
          <w:p w:rsidR="002371F5" w:rsidRPr="00750DA1" w:rsidRDefault="002371F5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роль банков в сохранении и преумножении доходов.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31. Безработица, её причины и последствия.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безработицу как закономерное явление рыночной экономики.</w:t>
            </w:r>
          </w:p>
          <w:p w:rsidR="002371F5" w:rsidRPr="00750DA1" w:rsidRDefault="002371F5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750DA1">
              <w:rPr>
                <w:rFonts w:ascii="Times New Roman" w:hAnsi="Times New Roman" w:cs="Times New Roman"/>
              </w:rPr>
              <w:t xml:space="preserve"> и описывать причины безработицы.</w:t>
            </w:r>
          </w:p>
          <w:p w:rsidR="002371F5" w:rsidRPr="00750DA1" w:rsidRDefault="002371F5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750DA1">
              <w:rPr>
                <w:rFonts w:ascii="Times New Roman" w:hAnsi="Times New Roman" w:cs="Times New Roman"/>
              </w:rPr>
              <w:t xml:space="preserve"> экономические и социальные последствия безработицы.</w:t>
            </w:r>
          </w:p>
          <w:p w:rsidR="002371F5" w:rsidRPr="00750DA1" w:rsidRDefault="002371F5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роль государства в обеспечении занятости населения.</w:t>
            </w:r>
          </w:p>
          <w:p w:rsidR="002371F5" w:rsidRPr="00750DA1" w:rsidRDefault="002371F5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750DA1">
              <w:rPr>
                <w:rFonts w:ascii="Times New Roman" w:hAnsi="Times New Roman" w:cs="Times New Roman"/>
              </w:rPr>
              <w:t xml:space="preserve"> собственные возможности на рынке труда.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32. Мировое хозяйство и международная торговля.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B532CA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hAnsi="Times New Roman" w:cs="Times New Roman"/>
                <w:shd w:val="clear" w:color="auto" w:fill="FFFFFF"/>
              </w:rPr>
              <w:t>Мировое хозяйство и международная торговля.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750DA1">
              <w:rPr>
                <w:rFonts w:ascii="Times New Roman" w:hAnsi="Times New Roman" w:cs="Times New Roman"/>
              </w:rPr>
              <w:t xml:space="preserve"> реальные связи между участниками международных экономических отношений.</w:t>
            </w:r>
          </w:p>
          <w:p w:rsidR="002371F5" w:rsidRPr="00750DA1" w:rsidRDefault="002371F5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причины формирования мирового хозяйства.</w:t>
            </w:r>
          </w:p>
          <w:p w:rsidR="002371F5" w:rsidRPr="00750DA1" w:rsidRDefault="002371F5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750DA1">
              <w:rPr>
                <w:rFonts w:ascii="Times New Roman" w:hAnsi="Times New Roman" w:cs="Times New Roman"/>
              </w:rPr>
              <w:t xml:space="preserve"> влияние международной торговли на развитие мирового хозяйства.</w:t>
            </w:r>
          </w:p>
          <w:p w:rsidR="002371F5" w:rsidRPr="00750DA1" w:rsidRDefault="002371F5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750DA1">
              <w:rPr>
                <w:rFonts w:ascii="Times New Roman" w:hAnsi="Times New Roman" w:cs="Times New Roman"/>
              </w:rPr>
              <w:t xml:space="preserve"> и конкретизировать примерами направления внешнеторговой политики государства.</w:t>
            </w:r>
          </w:p>
          <w:p w:rsidR="002371F5" w:rsidRPr="00750DA1" w:rsidRDefault="002371F5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750DA1">
              <w:rPr>
                <w:rFonts w:ascii="Times New Roman" w:hAnsi="Times New Roman" w:cs="Times New Roman"/>
              </w:rPr>
              <w:t xml:space="preserve"> смысл понятия «обменный валютный курс».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Урок 33. Практика по теме «Экономика».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E8489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Систематизировать</w:t>
            </w:r>
            <w:r w:rsidRPr="00750DA1"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2371F5" w:rsidRPr="00750DA1" w:rsidRDefault="002371F5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750DA1"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2371F5" w:rsidRPr="00750DA1">
        <w:trPr>
          <w:gridBefore w:val="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A420B6" w:rsidRDefault="002371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 34. Заключительный урок.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535A7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Провести</w:t>
            </w:r>
            <w:r w:rsidRPr="00750DA1">
              <w:rPr>
                <w:rFonts w:ascii="Times New Roman" w:hAnsi="Times New Roman" w:cs="Times New Roman"/>
              </w:rPr>
              <w:t xml:space="preserve"> диагностику результатов обучения в 8 классе.</w:t>
            </w:r>
          </w:p>
          <w:p w:rsidR="002371F5" w:rsidRPr="00750DA1" w:rsidRDefault="002371F5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Подвести</w:t>
            </w:r>
            <w:r w:rsidRPr="00750DA1">
              <w:rPr>
                <w:rFonts w:ascii="Times New Roman" w:hAnsi="Times New Roman" w:cs="Times New Roman"/>
              </w:rPr>
              <w:t xml:space="preserve"> итоги учебной работы за год.</w:t>
            </w:r>
          </w:p>
          <w:p w:rsidR="002371F5" w:rsidRPr="00750DA1" w:rsidRDefault="002371F5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  <w:b/>
                <w:bCs/>
              </w:rPr>
              <w:t>Наметить</w:t>
            </w:r>
            <w:r w:rsidRPr="00750DA1">
              <w:rPr>
                <w:rFonts w:ascii="Times New Roman" w:hAnsi="Times New Roman" w:cs="Times New Roman"/>
              </w:rPr>
              <w:t xml:space="preserve"> перспективы обучения в 9 классе.</w:t>
            </w:r>
          </w:p>
        </w:tc>
      </w:tr>
    </w:tbl>
    <w:p w:rsidR="002371F5" w:rsidRDefault="002371F5" w:rsidP="00C063E7">
      <w:pPr>
        <w:spacing w:before="50" w:after="0" w:line="240" w:lineRule="auto"/>
        <w:ind w:left="14" w:right="14" w:firstLine="28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2371F5" w:rsidSect="00962FF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371F5" w:rsidRDefault="002371F5" w:rsidP="00233DA5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Календарно-тематическое планирование. 8 класс</w:t>
      </w:r>
    </w:p>
    <w:tbl>
      <w:tblPr>
        <w:tblW w:w="15877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984"/>
        <w:gridCol w:w="993"/>
        <w:gridCol w:w="2268"/>
        <w:gridCol w:w="2976"/>
        <w:gridCol w:w="3261"/>
        <w:gridCol w:w="3969"/>
      </w:tblGrid>
      <w:tr w:rsidR="002371F5" w:rsidRPr="00750DA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Default="002371F5" w:rsidP="009803BB">
            <w:pPr>
              <w:spacing w:after="0"/>
              <w:ind w:righ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</w:t>
            </w:r>
          </w:p>
        </w:tc>
      </w:tr>
      <w:tr w:rsidR="002371F5" w:rsidRPr="00750DA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ind w:right="-108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C063E7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C063E7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C063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Default="002371F5" w:rsidP="00C063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656552">
            <w:pPr>
              <w:jc w:val="center"/>
            </w:pPr>
            <w:r w:rsidRPr="00EC3A3F">
              <w:rPr>
                <w:rFonts w:ascii="Times New Roman" w:hAnsi="Times New Roman" w:cs="Times New Roman"/>
              </w:rPr>
              <w:t>Вв</w:t>
            </w:r>
            <w:r>
              <w:rPr>
                <w:rFonts w:ascii="Times New Roman" w:hAnsi="Times New Roman" w:cs="Times New Roman"/>
              </w:rPr>
              <w:t>одный урок.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656552" w:rsidRDefault="002371F5" w:rsidP="00C063E7">
            <w:pPr>
              <w:jc w:val="center"/>
              <w:rPr>
                <w:rFonts w:ascii="Times New Roman" w:hAnsi="Times New Roman" w:cs="Times New Roman"/>
              </w:rPr>
            </w:pPr>
            <w:r w:rsidRPr="00656552">
              <w:rPr>
                <w:rFonts w:ascii="Times New Roman" w:hAnsi="Times New Roman" w:cs="Times New Roman"/>
              </w:rPr>
              <w:t>С. 5-7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Default="002371F5" w:rsidP="00ED0EC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Глава 1. Личность и общество (6 часов)</w:t>
            </w: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ED0EC8">
            <w:pPr>
              <w:jc w:val="center"/>
            </w:pPr>
            <w:r w:rsidRPr="00EC3A3F">
              <w:rPr>
                <w:rFonts w:ascii="Times New Roman" w:hAnsi="Times New Roman" w:cs="Times New Roman"/>
              </w:rPr>
              <w:t xml:space="preserve">Что </w:t>
            </w:r>
            <w:r>
              <w:rPr>
                <w:rFonts w:ascii="Times New Roman" w:hAnsi="Times New Roman" w:cs="Times New Roman"/>
              </w:rPr>
              <w:t>делает человека человеком</w:t>
            </w:r>
            <w:r w:rsidRPr="00EC3A3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C063E7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4D2B46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Человек, общество, природа.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4D2B46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 w:rsidRPr="00173609">
              <w:rPr>
                <w:rFonts w:ascii="Times New Roman" w:hAnsi="Times New Roman" w:cs="Times New Roman"/>
                <w:shd w:val="clear" w:color="auto" w:fill="FFFFFF"/>
              </w:rPr>
              <w:t>Общество как форма жизнедеятельности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4D2B46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Развитие общества.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4D2B46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041322">
            <w:pPr>
              <w:spacing w:after="0"/>
              <w:jc w:val="center"/>
            </w:pPr>
            <w:r w:rsidRPr="00EC3A3F">
              <w:rPr>
                <w:rFonts w:ascii="Times New Roman" w:hAnsi="Times New Roman" w:cs="Times New Roman"/>
              </w:rPr>
              <w:t xml:space="preserve">Как </w:t>
            </w:r>
            <w:r>
              <w:rPr>
                <w:rFonts w:ascii="Times New Roman" w:hAnsi="Times New Roman" w:cs="Times New Roman"/>
              </w:rPr>
              <w:t>стать личностью.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4D2B46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Практикум по теме «Личность и общество».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4D2B46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Default="002371F5" w:rsidP="002C72C1">
            <w:pPr>
              <w:spacing w:after="0"/>
              <w:ind w:right="-108" w:firstLine="6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Сфера духовной культуры (8 часов)</w:t>
            </w: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Сфера духовной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F6F5D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Мораль.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Долг и совесть.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F6F5D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Моральный выбор – это ответственность.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Образование.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Наука в современном обществе.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F6F5D">
            <w:pPr>
              <w:spacing w:after="0"/>
              <w:ind w:right="-108"/>
              <w:jc w:val="center"/>
            </w:pPr>
            <w:r w:rsidRPr="00EC3A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Религия как одна из форм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Практикум по теме «Сфера духовной культуры».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750DA1" w:rsidRDefault="002371F5" w:rsidP="00233DA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Социальная сфера (5 часов)</w:t>
            </w: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D737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Социальные статусы и роли.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</w:rPr>
              <w:t>Нации и межнациональные отношения.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Отклоняющееся поведение.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Практикум по теме «Социальная сфера».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28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750DA1" w:rsidRDefault="002371F5" w:rsidP="008D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75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Экономика (13 часов)</w:t>
            </w: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Экономика и её роль в жизни общества.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Главные вопросы экономики.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Собственность.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Рыночная экономика.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tabs>
                <w:tab w:val="left" w:pos="686"/>
              </w:tabs>
              <w:spacing w:after="0"/>
              <w:ind w:firstLine="176"/>
              <w:jc w:val="center"/>
            </w:pPr>
            <w:r>
              <w:rPr>
                <w:rFonts w:ascii="Times New Roman" w:hAnsi="Times New Roman" w:cs="Times New Roman"/>
              </w:rPr>
              <w:t>Производство – основа экономики.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83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</w:rPr>
              <w:t>Предпринима-тельская 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C3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spacing w:after="0"/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spacing w:after="0"/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233DA5">
            <w:pPr>
              <w:spacing w:after="0"/>
              <w:ind w:right="-108" w:hanging="108"/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Pr="00EC3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C063E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Роль государства в экономике.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доходов.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Инфляция и семейная экономика.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50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2371F5" w:rsidRDefault="002371F5" w:rsidP="00283B44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Безработица, её причины и последствия.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Мировое хозяйство и международная торговля.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226EEE" w:rsidRDefault="002371F5" w:rsidP="008D741F">
            <w:pPr>
              <w:jc w:val="center"/>
              <w:rPr>
                <w:rFonts w:ascii="Times New Roman" w:hAnsi="Times New Roman" w:cs="Times New Roman"/>
              </w:rPr>
            </w:pPr>
            <w:r w:rsidRPr="00226EEE">
              <w:rPr>
                <w:rFonts w:ascii="Times New Roman" w:hAnsi="Times New Roman" w:cs="Times New Roman"/>
              </w:rPr>
              <w:t>§</w:t>
            </w:r>
            <w:r w:rsidRPr="00750D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теме «Экономика».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  <w:tr w:rsidR="002371F5" w:rsidRPr="00750D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Default="002371F5" w:rsidP="00233DA5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750DA1" w:rsidRDefault="002371F5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0439AC">
            <w:pPr>
              <w:ind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1F5" w:rsidRPr="00EC3A3F" w:rsidRDefault="002371F5" w:rsidP="00C063E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1F5" w:rsidRPr="00EC3A3F" w:rsidRDefault="002371F5" w:rsidP="00C063E7">
            <w:pPr>
              <w:jc w:val="center"/>
            </w:pPr>
          </w:p>
        </w:tc>
      </w:tr>
    </w:tbl>
    <w:p w:rsidR="002371F5" w:rsidRPr="00F216A1" w:rsidRDefault="002371F5" w:rsidP="00C063E7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2371F5" w:rsidRPr="00F216A1" w:rsidSect="00233DA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2371F5" w:rsidRPr="008C7742" w:rsidRDefault="002371F5" w:rsidP="008C7742">
      <w:pPr>
        <w:spacing w:before="50"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C77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изучения учебного курса</w:t>
      </w:r>
      <w:r w:rsidRPr="008C77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концу 8 класса обучающиеся научатся: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понимать социальные свойства человека, его взаимодействие с другими людьми;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понимать сущность общества как формы совместной деятельности людей;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>. понимать содержание и значение социальных норм, регулирующих общественные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отношения.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понимать общество как форму жизнедеятельности людей; основные сферы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общественной жизни; социальную структуру общества; социальные роли; этнические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группы; межнациональные отношения; социальные конфликты; основные вызовы и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>угрозы ХХ</w:t>
      </w: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века; семью как малую группу; брак; неполную семью; отношения между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поколениями;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объяснять: взаимосвязь общества и природы; сфер общественной жизни;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многообразие социальных ролей в подростковом возрасте; сущность социальной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ответственности; пути разрешения социальных конфликтов; причины и опасность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международного терроризма; социальную значимость здорового образа жизни; опасность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наркомании и алкоголизма для человека и общества; роль политики в жизни общества;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принцип разделения властей; особенности развития демократии в современном мире;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опасность политического экстремизма; возможности получения общего и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профессионального образования в Российской Федерации; значение науки в жизни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современного общества; роль права в жизни общества и государства; взаимосвязь права и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государства;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приводить примеры социальных объектов определенного типа, социальных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отношений; ситуаций, регулируемых различными видами социальных норм; деятельности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людей в различных сферах;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сравнивать понятия «солидарность», «лояльность», «толерантность»; «социальные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ценности» и «социальные нормы»; формальные и неформальные группы; органы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государственной власти и местного самоуправления; выборы и референдум; политические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партии и движения; большие и малые социальные группы; отношения, регулируемые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правом и другими социальными нормами на примерах конкретных ситуаций; виды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правоотношений, правонарушений и юридической ответственности; полномочия высших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органов законодательной, исполнительной и судебной власти; сферу компетенции судов,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правоохранительных органов; спрос и потребности, формы собственности, формы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>торговли, выгоды и трудности предпринимательской деятельности, а также работы по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найму, малое предпринимательство и индивидуальную трудовую деятельность, формы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7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заработной платы, формы сбережения граждан. </w:t>
      </w:r>
    </w:p>
    <w:p w:rsidR="002371F5" w:rsidRPr="008D741F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371F5" w:rsidRPr="00F216A1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F216A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Обучающиеся получат возможность научиться: </w:t>
      </w:r>
    </w:p>
    <w:p w:rsidR="002371F5" w:rsidRPr="00F216A1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F216A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. наблюдать и интерпретировать явления и события, происходящие в социальной</w:t>
      </w:r>
    </w:p>
    <w:p w:rsidR="002371F5" w:rsidRPr="00F216A1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</w:pPr>
      <w:r w:rsidRPr="00F216A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жизни, с опорой на экономические знания;</w:t>
      </w:r>
    </w:p>
    <w:p w:rsidR="002371F5" w:rsidRPr="00F216A1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F216A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. характеризовать тенденции экономических изменений в нашем обществе; </w:t>
      </w:r>
    </w:p>
    <w:p w:rsidR="002371F5" w:rsidRPr="00F216A1" w:rsidRDefault="002371F5" w:rsidP="008D741F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</w:pPr>
      <w:r w:rsidRPr="00F216A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. анализировать с позиций обществознания сложившиеся практики и модели поведения потребителя.</w:t>
      </w:r>
    </w:p>
    <w:p w:rsidR="002371F5" w:rsidRPr="00F216A1" w:rsidRDefault="002371F5" w:rsidP="00C063E7">
      <w:pPr>
        <w:spacing w:before="50"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Pr="00F216A1" w:rsidRDefault="002371F5" w:rsidP="00C063E7">
      <w:pPr>
        <w:spacing w:before="50"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2371F5" w:rsidRPr="00A5004C" w:rsidRDefault="002371F5" w:rsidP="00C063E7">
      <w:pPr>
        <w:spacing w:before="50"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5004C">
        <w:rPr>
          <w:rFonts w:ascii="Times New Roman" w:hAnsi="Times New Roman" w:cs="Times New Roman"/>
          <w:b/>
          <w:bCs/>
          <w:sz w:val="28"/>
          <w:szCs w:val="28"/>
        </w:rPr>
        <w:t>Учебно – методическое и материально – техническое обеспечение образовательного процесса</w:t>
      </w:r>
      <w:r w:rsidRPr="00A500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371F5" w:rsidRPr="00A5004C" w:rsidRDefault="002371F5" w:rsidP="00C063E7">
      <w:pPr>
        <w:spacing w:before="50"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0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  <w:r w:rsidRPr="00A500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71F5" w:rsidRPr="006D5AB5" w:rsidRDefault="002371F5" w:rsidP="00C063E7">
      <w:pPr>
        <w:spacing w:before="50" w:after="0" w:line="240" w:lineRule="auto"/>
        <w:ind w:right="1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371F5" w:rsidRDefault="002371F5" w:rsidP="002B5A4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753">
        <w:rPr>
          <w:rFonts w:ascii="Times New Roman" w:hAnsi="Times New Roman" w:cs="Times New Roman"/>
          <w:sz w:val="26"/>
          <w:szCs w:val="26"/>
        </w:rPr>
        <w:t xml:space="preserve">Обществознание. 8 класс: </w:t>
      </w:r>
      <w:r>
        <w:rPr>
          <w:rFonts w:ascii="Times New Roman" w:hAnsi="Times New Roman" w:cs="Times New Roman"/>
          <w:sz w:val="26"/>
          <w:szCs w:val="26"/>
        </w:rPr>
        <w:t xml:space="preserve">учебник для общеобразовательных организаций / </w:t>
      </w:r>
      <w:r w:rsidRPr="00E47753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Л.Н.Боголюбов, Н.И.Городецкая, Л.Ф.Иванова и др.</w:t>
      </w:r>
      <w:r w:rsidRPr="00E47753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; под ред. Л.Н.Боголюбова </w:t>
      </w:r>
      <w:r w:rsidRPr="00E47753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и др.</w:t>
      </w:r>
      <w:r w:rsidRPr="00E47753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– 3-е изд. – М.: Просвещение, 2015.</w:t>
      </w:r>
    </w:p>
    <w:p w:rsidR="002371F5" w:rsidRPr="00F216A1" w:rsidRDefault="002371F5" w:rsidP="002B5A4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hAnsi="Times New Roman" w:cs="Times New Roman"/>
          <w:sz w:val="26"/>
          <w:szCs w:val="26"/>
        </w:rPr>
        <w:t>Обществознание. 8 класс: рабочая тетрадь / О.А. Котова, Т.Е. Лискова – М.: Просвещение, 2015.</w:t>
      </w:r>
    </w:p>
    <w:p w:rsidR="002371F5" w:rsidRDefault="002371F5" w:rsidP="002B5A4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hAnsi="Times New Roman" w:cs="Times New Roman"/>
          <w:sz w:val="26"/>
          <w:szCs w:val="26"/>
        </w:rPr>
        <w:t xml:space="preserve">Обществознание. 8 класс: Поурочные разработки / Л.Н.Боголюбов, Н.И.Городецкая, Л.Ф.Иванова и др. – М.: Просвещение, 2015. </w:t>
      </w:r>
    </w:p>
    <w:p w:rsidR="002371F5" w:rsidRPr="00F216A1" w:rsidRDefault="002371F5" w:rsidP="002B5A4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hAnsi="Times New Roman" w:cs="Times New Roman"/>
          <w:sz w:val="26"/>
          <w:szCs w:val="26"/>
        </w:rPr>
        <w:t>И.Ю. Буйлова Обществознание 8: система уроков по учебнику Л.Н. Боголюбова,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16A1">
        <w:rPr>
          <w:rFonts w:ascii="Times New Roman" w:hAnsi="Times New Roman" w:cs="Times New Roman"/>
          <w:sz w:val="26"/>
          <w:szCs w:val="26"/>
        </w:rPr>
        <w:t xml:space="preserve">А. И. Матвеева. – Волгоград: </w:t>
      </w:r>
      <w:r>
        <w:rPr>
          <w:rFonts w:ascii="Times New Roman" w:hAnsi="Times New Roman" w:cs="Times New Roman"/>
          <w:sz w:val="26"/>
          <w:szCs w:val="26"/>
        </w:rPr>
        <w:t>Учитель, 2013.</w:t>
      </w:r>
    </w:p>
    <w:p w:rsidR="002371F5" w:rsidRDefault="002371F5" w:rsidP="00F216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71F5" w:rsidRPr="00A5004C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04C">
        <w:rPr>
          <w:rFonts w:ascii="Times New Roman" w:hAnsi="Times New Roman" w:cs="Times New Roman"/>
          <w:b/>
          <w:bCs/>
          <w:sz w:val="28"/>
          <w:szCs w:val="28"/>
        </w:rPr>
        <w:t xml:space="preserve">Кабинет истории комплектуется следующим оборудованием: </w:t>
      </w:r>
    </w:p>
    <w:p w:rsidR="002371F5" w:rsidRPr="002B5A44" w:rsidRDefault="002371F5" w:rsidP="001444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Компьютер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2B5A44">
        <w:rPr>
          <w:rFonts w:ascii="Times New Roman" w:hAnsi="Times New Roman" w:cs="Times New Roman"/>
          <w:sz w:val="26"/>
          <w:szCs w:val="26"/>
        </w:rPr>
        <w:t xml:space="preserve"> выход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B5A4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Интернет;</w:t>
      </w:r>
    </w:p>
    <w:p w:rsidR="002371F5" w:rsidRDefault="002371F5" w:rsidP="001444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принтер (черно-белой печати);</w:t>
      </w:r>
    </w:p>
    <w:p w:rsidR="002371F5" w:rsidRDefault="002371F5" w:rsidP="001444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ультимедийный проектор</w:t>
      </w:r>
      <w:r w:rsidRPr="002B5A44">
        <w:rPr>
          <w:rFonts w:ascii="Times New Roman" w:hAnsi="Times New Roman" w:cs="Times New Roman"/>
          <w:sz w:val="26"/>
          <w:szCs w:val="26"/>
        </w:rPr>
        <w:t>;</w:t>
      </w:r>
    </w:p>
    <w:p w:rsidR="002371F5" w:rsidRDefault="002371F5" w:rsidP="001444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 xml:space="preserve">экран настенный; </w:t>
      </w:r>
    </w:p>
    <w:p w:rsidR="002371F5" w:rsidRPr="002B5A44" w:rsidRDefault="002371F5" w:rsidP="001444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акустические колонки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B5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71F5" w:rsidRPr="00A5004C" w:rsidRDefault="002371F5" w:rsidP="0014447A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04C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ресурсы: </w:t>
      </w:r>
    </w:p>
    <w:p w:rsidR="002371F5" w:rsidRPr="006D5AB5" w:rsidRDefault="002371F5" w:rsidP="0014447A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6" w:history="1">
        <w:r w:rsidRPr="006D5AB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http://fcior.edu.ru/</w:t>
        </w:r>
      </w:hyperlink>
      <w:r w:rsidRPr="006D5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федеральный портал школьных цифровых образовательных ресурсов.</w:t>
      </w:r>
    </w:p>
    <w:p w:rsidR="002371F5" w:rsidRPr="006D5AB5" w:rsidRDefault="002371F5" w:rsidP="0014447A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7" w:history="1">
        <w:r w:rsidRPr="006D5AB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http://www.school-collection.edu.ru/</w:t>
        </w:r>
      </w:hyperlink>
      <w:r w:rsidRPr="006D5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цифровые образовательные ресурсы для общеобразовательной школы.</w:t>
      </w:r>
    </w:p>
    <w:p w:rsidR="002371F5" w:rsidRPr="006D5AB5" w:rsidRDefault="002371F5" w:rsidP="0014447A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8" w:history="1">
        <w:r w:rsidRPr="006D5AB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http://slon.ru/</w:t>
        </w:r>
      </w:hyperlink>
      <w:r w:rsidRPr="006D5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сайт содержит актуальную информацию об экономическом и социально-политическом развитии мира и России.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http://www.rsnet.ru/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Официальная Россия (сервер органов государственной власти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Российской Федерации).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http://www.president.kremlin.ru/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Президент Российской Федерации.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http://www.rsnet.ru/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Судебная власть Российской Федерации.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http://www.jurizdat.ru/editions/official/lcrf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Собрание законодательства Российской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Федерации.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http://www.gks.ru/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— Федеральная служба государственной статистики: базы данных,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статистическая информация. 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http://www.alleng.ru/edu/social2.htm/</w:t>
        </w:r>
      </w:hyperlink>
      <w:r w:rsidRPr="0014447A">
        <w:rPr>
          <w:rFonts w:ascii="Times New Roman" w:hAnsi="Times New Roman" w:cs="Times New Roman"/>
          <w:sz w:val="26"/>
          <w:szCs w:val="26"/>
        </w:rPr>
        <w:t>— Образовательные ресурсы Интернета —обществознание.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http://www.subscribe.ru/catalog/economics.education.eidos6social/</w:t>
        </w:r>
      </w:hyperlink>
      <w:r w:rsidRPr="0014447A">
        <w:rPr>
          <w:rFonts w:ascii="Times New Roman" w:hAnsi="Times New Roman" w:cs="Times New Roman"/>
          <w:sz w:val="26"/>
          <w:szCs w:val="26"/>
        </w:rPr>
        <w:t>—Обществознание в школе (дистанционное обучение).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http://www.lenta.ru/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актуальные новости общественной жизни.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http://www.fom.ru/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Ф</w:t>
      </w:r>
      <w:r>
        <w:rPr>
          <w:rFonts w:ascii="Times New Roman" w:hAnsi="Times New Roman" w:cs="Times New Roman"/>
          <w:sz w:val="26"/>
          <w:szCs w:val="26"/>
        </w:rPr>
        <w:t>онд общественного мнения (социо</w:t>
      </w:r>
      <w:r w:rsidRPr="0014447A">
        <w:rPr>
          <w:rFonts w:ascii="Times New Roman" w:hAnsi="Times New Roman" w:cs="Times New Roman"/>
          <w:sz w:val="26"/>
          <w:szCs w:val="26"/>
        </w:rPr>
        <w:t>логические исследования).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http://www.ecsocman.edu.ru/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>— Экономика. Социология. Менеджмент. Федеральный образовательный портал.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http://www.ug.ru/ug_pril/gv_index.html/</w:t>
        </w:r>
      </w:hyperlink>
      <w:r w:rsidRPr="0014447A">
        <w:rPr>
          <w:rFonts w:ascii="Times New Roman" w:hAnsi="Times New Roman" w:cs="Times New Roman"/>
          <w:sz w:val="26"/>
          <w:szCs w:val="26"/>
        </w:rPr>
        <w:t>—Граждановедение. Приложение к «Учительской газете».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http://www.50.economicus.ru/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>— 50 лекций по микроэкономике.</w:t>
      </w:r>
    </w:p>
    <w:p w:rsidR="002371F5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http://www.gallery.economicus.ru/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>— Галерея экономистов.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http://www.be.economicus.ru/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Основы экономики.Вводныйкурс.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</w:t>
        </w:r>
        <w:r w:rsidRPr="00DA45BD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tt</w:t>
        </w:r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p://www.cebe.sib.ru/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— Центр экономического и бизнес-образования: в помощь учителю.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http://www.mba-start.ru/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— Бизнес-образование без границ.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http://www.businessvoc.ru/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— Бизнес-словарь.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http://www.hpo.opg/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— Права человека в России.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http://www.uznay-prezidenta.ru/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— Президент России — гражданам школьного возраста.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http://www.mshr-ngo.ru/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Московская школа прав человека.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http://www.ombudsman.gov.ru/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Уполномоченный по правам человека вРоссийской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Федерации: официальный сайт.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http://www.pedagog-club.narod.ru/declaration2001.htm/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Декларация прав школьника.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1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h</w:t>
        </w:r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ttp://www.school-sector.relarn.ru/prava/</w:t>
        </w:r>
      </w:hyperlink>
      <w:r w:rsidRPr="0014447A">
        <w:rPr>
          <w:rFonts w:ascii="Times New Roman" w:hAnsi="Times New Roman" w:cs="Times New Roman"/>
          <w:sz w:val="26"/>
          <w:szCs w:val="26"/>
        </w:rPr>
        <w:t>— Права и дети в Интернете.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2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http://www.chelt.ru/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журнал «Человек и труд».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3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http://www.orags.narod.ru/manuals/Pfil_Nik/23.htm/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Духовная жизнь общества.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4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http://www.countries.ru/library.htm/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— Библиотека по культурологии. </w:t>
      </w:r>
    </w:p>
    <w:p w:rsidR="002371F5" w:rsidRPr="0014447A" w:rsidRDefault="002371F5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5" w:history="1">
        <w:r w:rsidRPr="00DA45BD">
          <w:rPr>
            <w:rStyle w:val="Hyperlink"/>
            <w:rFonts w:ascii="Times New Roman" w:hAnsi="Times New Roman" w:cs="Times New Roman"/>
            <w:sz w:val="26"/>
            <w:szCs w:val="26"/>
          </w:rPr>
          <w:t>http://www.russianculture.ru/</w:t>
        </w:r>
      </w:hyperlink>
      <w:r w:rsidRPr="0014447A">
        <w:rPr>
          <w:rFonts w:ascii="Times New Roman" w:hAnsi="Times New Roman" w:cs="Times New Roman"/>
          <w:sz w:val="26"/>
          <w:szCs w:val="26"/>
        </w:rPr>
        <w:t xml:space="preserve"> — Культура России.</w:t>
      </w:r>
    </w:p>
    <w:sectPr w:rsidR="002371F5" w:rsidRPr="0014447A" w:rsidSect="00C0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438"/>
    <w:multiLevelType w:val="multilevel"/>
    <w:tmpl w:val="EA02C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E6121"/>
    <w:multiLevelType w:val="hybridMultilevel"/>
    <w:tmpl w:val="FD9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413C27"/>
    <w:multiLevelType w:val="multilevel"/>
    <w:tmpl w:val="D3E6A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24679"/>
    <w:multiLevelType w:val="hybridMultilevel"/>
    <w:tmpl w:val="9F72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205"/>
    <w:multiLevelType w:val="multilevel"/>
    <w:tmpl w:val="350A1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71C28"/>
    <w:multiLevelType w:val="multilevel"/>
    <w:tmpl w:val="D22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314BE"/>
    <w:multiLevelType w:val="hybridMultilevel"/>
    <w:tmpl w:val="8F8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3D0A32"/>
    <w:multiLevelType w:val="hybridMultilevel"/>
    <w:tmpl w:val="A042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6D175C"/>
    <w:multiLevelType w:val="multilevel"/>
    <w:tmpl w:val="A4EC6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081"/>
    <w:rsid w:val="00022F39"/>
    <w:rsid w:val="00041322"/>
    <w:rsid w:val="000439AC"/>
    <w:rsid w:val="00081561"/>
    <w:rsid w:val="0009125C"/>
    <w:rsid w:val="000F694E"/>
    <w:rsid w:val="00112671"/>
    <w:rsid w:val="0012004B"/>
    <w:rsid w:val="0014447A"/>
    <w:rsid w:val="00173609"/>
    <w:rsid w:val="00193A51"/>
    <w:rsid w:val="001C3F51"/>
    <w:rsid w:val="001F6ED3"/>
    <w:rsid w:val="00201511"/>
    <w:rsid w:val="00226EEE"/>
    <w:rsid w:val="00233DA5"/>
    <w:rsid w:val="0023464C"/>
    <w:rsid w:val="0023687F"/>
    <w:rsid w:val="002371F5"/>
    <w:rsid w:val="002417F3"/>
    <w:rsid w:val="00270081"/>
    <w:rsid w:val="002725A4"/>
    <w:rsid w:val="0027350D"/>
    <w:rsid w:val="002807BB"/>
    <w:rsid w:val="00283B44"/>
    <w:rsid w:val="002A5B42"/>
    <w:rsid w:val="002B5A44"/>
    <w:rsid w:val="002C143D"/>
    <w:rsid w:val="002C30E9"/>
    <w:rsid w:val="002C72C1"/>
    <w:rsid w:val="002D7377"/>
    <w:rsid w:val="00302E8F"/>
    <w:rsid w:val="00332042"/>
    <w:rsid w:val="00333D97"/>
    <w:rsid w:val="003575F9"/>
    <w:rsid w:val="00391E73"/>
    <w:rsid w:val="003E76F0"/>
    <w:rsid w:val="0041332C"/>
    <w:rsid w:val="00432462"/>
    <w:rsid w:val="00457059"/>
    <w:rsid w:val="004B2E9B"/>
    <w:rsid w:val="004D2B46"/>
    <w:rsid w:val="004E7152"/>
    <w:rsid w:val="004F5491"/>
    <w:rsid w:val="00515047"/>
    <w:rsid w:val="00535A74"/>
    <w:rsid w:val="00556F3D"/>
    <w:rsid w:val="005714E4"/>
    <w:rsid w:val="00591783"/>
    <w:rsid w:val="00623963"/>
    <w:rsid w:val="00647F31"/>
    <w:rsid w:val="006512F5"/>
    <w:rsid w:val="006523B7"/>
    <w:rsid w:val="00656552"/>
    <w:rsid w:val="00683F23"/>
    <w:rsid w:val="00695721"/>
    <w:rsid w:val="006D435A"/>
    <w:rsid w:val="006D5AB5"/>
    <w:rsid w:val="00717DDB"/>
    <w:rsid w:val="00737D05"/>
    <w:rsid w:val="007438E5"/>
    <w:rsid w:val="00750DA1"/>
    <w:rsid w:val="00776EC9"/>
    <w:rsid w:val="00795E2D"/>
    <w:rsid w:val="007C7F88"/>
    <w:rsid w:val="00801914"/>
    <w:rsid w:val="00860AFB"/>
    <w:rsid w:val="008B2601"/>
    <w:rsid w:val="008C7742"/>
    <w:rsid w:val="008D0601"/>
    <w:rsid w:val="008D1F83"/>
    <w:rsid w:val="008D741F"/>
    <w:rsid w:val="008F3E5D"/>
    <w:rsid w:val="008F6F5D"/>
    <w:rsid w:val="00944CE9"/>
    <w:rsid w:val="009526E3"/>
    <w:rsid w:val="00962FF9"/>
    <w:rsid w:val="00963BDB"/>
    <w:rsid w:val="00964AAD"/>
    <w:rsid w:val="00967FCD"/>
    <w:rsid w:val="009803BB"/>
    <w:rsid w:val="009A4284"/>
    <w:rsid w:val="009B4A58"/>
    <w:rsid w:val="00A32870"/>
    <w:rsid w:val="00A420B6"/>
    <w:rsid w:val="00A5004C"/>
    <w:rsid w:val="00A576D5"/>
    <w:rsid w:val="00A74EE1"/>
    <w:rsid w:val="00A80067"/>
    <w:rsid w:val="00A8300A"/>
    <w:rsid w:val="00A8645A"/>
    <w:rsid w:val="00A920DD"/>
    <w:rsid w:val="00A94FA5"/>
    <w:rsid w:val="00AA0993"/>
    <w:rsid w:val="00AA0BFD"/>
    <w:rsid w:val="00AB6109"/>
    <w:rsid w:val="00AC369F"/>
    <w:rsid w:val="00AE5FC5"/>
    <w:rsid w:val="00B111D9"/>
    <w:rsid w:val="00B30DBC"/>
    <w:rsid w:val="00B368BE"/>
    <w:rsid w:val="00B40709"/>
    <w:rsid w:val="00B532CA"/>
    <w:rsid w:val="00B56392"/>
    <w:rsid w:val="00B63A82"/>
    <w:rsid w:val="00BA5255"/>
    <w:rsid w:val="00BB0AE3"/>
    <w:rsid w:val="00BB2EFD"/>
    <w:rsid w:val="00BC55E1"/>
    <w:rsid w:val="00BD7F37"/>
    <w:rsid w:val="00C063E7"/>
    <w:rsid w:val="00C14064"/>
    <w:rsid w:val="00C959F0"/>
    <w:rsid w:val="00CA160B"/>
    <w:rsid w:val="00CC779E"/>
    <w:rsid w:val="00D0012A"/>
    <w:rsid w:val="00D16DBD"/>
    <w:rsid w:val="00D33839"/>
    <w:rsid w:val="00D5318F"/>
    <w:rsid w:val="00D71488"/>
    <w:rsid w:val="00D75FE9"/>
    <w:rsid w:val="00DA45BD"/>
    <w:rsid w:val="00DD3746"/>
    <w:rsid w:val="00E155CE"/>
    <w:rsid w:val="00E23DBD"/>
    <w:rsid w:val="00E321D3"/>
    <w:rsid w:val="00E447BC"/>
    <w:rsid w:val="00E464AD"/>
    <w:rsid w:val="00E47753"/>
    <w:rsid w:val="00E47A14"/>
    <w:rsid w:val="00E521DD"/>
    <w:rsid w:val="00E800D8"/>
    <w:rsid w:val="00E84897"/>
    <w:rsid w:val="00E85EC6"/>
    <w:rsid w:val="00EB2C9B"/>
    <w:rsid w:val="00EC3A3F"/>
    <w:rsid w:val="00ED0EC8"/>
    <w:rsid w:val="00F216A1"/>
    <w:rsid w:val="00F51B26"/>
    <w:rsid w:val="00FC51E7"/>
    <w:rsid w:val="00FC7383"/>
    <w:rsid w:val="00FE1554"/>
    <w:rsid w:val="00FE4321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9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0081"/>
    <w:pPr>
      <w:ind w:left="720"/>
    </w:pPr>
  </w:style>
  <w:style w:type="character" w:styleId="Hyperlink">
    <w:name w:val="Hyperlink"/>
    <w:basedOn w:val="DefaultParagraphFont"/>
    <w:uiPriority w:val="99"/>
    <w:rsid w:val="00C06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n.ru/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ecsocman.edu.ru/" TargetMode="External"/><Relationship Id="rId26" Type="http://schemas.openxmlformats.org/officeDocument/2006/relationships/hyperlink" Target="http://www.hpo.op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llery.economicus.ru/" TargetMode="External"/><Relationship Id="rId34" Type="http://schemas.openxmlformats.org/officeDocument/2006/relationships/hyperlink" Target="http://www.countries.ru/library.htm/" TargetMode="Externa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www.jurizdat.ru/editions/official/lcrf" TargetMode="External"/><Relationship Id="rId17" Type="http://schemas.openxmlformats.org/officeDocument/2006/relationships/hyperlink" Target="http://www.fom.ru/" TargetMode="External"/><Relationship Id="rId25" Type="http://schemas.openxmlformats.org/officeDocument/2006/relationships/hyperlink" Target="http://www.businessvoc.ru/" TargetMode="External"/><Relationship Id="rId33" Type="http://schemas.openxmlformats.org/officeDocument/2006/relationships/hyperlink" Target="http://www.orags.narod.ru/manuals/Pfil_Nik/23.ht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nta.ru/" TargetMode="External"/><Relationship Id="rId20" Type="http://schemas.openxmlformats.org/officeDocument/2006/relationships/hyperlink" Target="http://www.50.economicus.ru/" TargetMode="External"/><Relationship Id="rId29" Type="http://schemas.openxmlformats.org/officeDocument/2006/relationships/hyperlink" Target="http://www.ombudsman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rsnet.ru/" TargetMode="External"/><Relationship Id="rId24" Type="http://schemas.openxmlformats.org/officeDocument/2006/relationships/hyperlink" Target="http://www.mba-start.ru/" TargetMode="External"/><Relationship Id="rId32" Type="http://schemas.openxmlformats.org/officeDocument/2006/relationships/hyperlink" Target="http://www.chelt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subscribe.ru/catalog/economics.education.eidos6social/" TargetMode="External"/><Relationship Id="rId23" Type="http://schemas.openxmlformats.org/officeDocument/2006/relationships/hyperlink" Target="http://www.cebe.sib.ru/" TargetMode="External"/><Relationship Id="rId28" Type="http://schemas.openxmlformats.org/officeDocument/2006/relationships/hyperlink" Target="http://www.mshr-ng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www.ug.ru/ug_pril/gv_index.html/" TargetMode="External"/><Relationship Id="rId31" Type="http://schemas.openxmlformats.org/officeDocument/2006/relationships/hyperlink" Target="http://www.school-sector.relarn.ru/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/" TargetMode="External"/><Relationship Id="rId22" Type="http://schemas.openxmlformats.org/officeDocument/2006/relationships/hyperlink" Target="http://www.be.economicus.ru/" TargetMode="External"/><Relationship Id="rId27" Type="http://schemas.openxmlformats.org/officeDocument/2006/relationships/hyperlink" Target="http://www.uznay-prezidenta.ru/" TargetMode="External"/><Relationship Id="rId30" Type="http://schemas.openxmlformats.org/officeDocument/2006/relationships/hyperlink" Target="http://www.pedagog-club.narod.ru/declaration2001.htm/" TargetMode="External"/><Relationship Id="rId35" Type="http://schemas.openxmlformats.org/officeDocument/2006/relationships/hyperlink" Target="http://www.russiancultur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1421</TotalTime>
  <Pages>17</Pages>
  <Words>5284</Words>
  <Characters>30119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79</cp:revision>
  <cp:lastPrinted>2015-10-29T14:04:00Z</cp:lastPrinted>
  <dcterms:created xsi:type="dcterms:W3CDTF">2015-08-18T04:06:00Z</dcterms:created>
  <dcterms:modified xsi:type="dcterms:W3CDTF">2020-11-10T09:44:00Z</dcterms:modified>
</cp:coreProperties>
</file>