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E7" w:rsidRPr="00E72844" w:rsidRDefault="00552170" w:rsidP="00E72844">
      <w:pPr>
        <w:spacing w:after="0"/>
        <w:jc w:val="center"/>
        <w:rPr>
          <w:rFonts w:ascii="Times New Roman" w:hAnsi="Times New Roman"/>
          <w:b/>
          <w:sz w:val="28"/>
          <w:szCs w:val="28"/>
        </w:rPr>
      </w:pPr>
      <w:r w:rsidRPr="00552170">
        <w:rPr>
          <w:rFonts w:ascii="Times New Roman" w:hAnsi="Times New Roman"/>
          <w:b/>
          <w:noProof/>
          <w:sz w:val="28"/>
          <w:szCs w:val="28"/>
        </w:rPr>
        <w:drawing>
          <wp:inline distT="0" distB="0" distL="0" distR="0">
            <wp:extent cx="7052310" cy="9712088"/>
            <wp:effectExtent l="0" t="0" r="0" b="0"/>
            <wp:docPr id="1" name="Рисунок 1" descr="C:\Users\Днс\Desktop\Рабочие программы Карачино 2020\титульные\Начальные классы\1 класс\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нс\Desktop\Рабочие программы Карачино 2020\титульные\Начальные классы\1 класс\О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52310" cy="9712088"/>
                    </a:xfrm>
                    <a:prstGeom prst="rect">
                      <a:avLst/>
                    </a:prstGeom>
                    <a:noFill/>
                    <a:ln>
                      <a:noFill/>
                    </a:ln>
                  </pic:spPr>
                </pic:pic>
              </a:graphicData>
            </a:graphic>
          </wp:inline>
        </w:drawing>
      </w:r>
      <w:bookmarkStart w:id="0" w:name="_GoBack"/>
      <w:bookmarkEnd w:id="0"/>
      <w:r w:rsidR="00C17819" w:rsidRPr="00E72844">
        <w:rPr>
          <w:rFonts w:ascii="Times New Roman" w:hAnsi="Times New Roman"/>
          <w:b/>
          <w:sz w:val="28"/>
          <w:szCs w:val="28"/>
        </w:rPr>
        <w:lastRenderedPageBreak/>
        <w:t>Рабочая программа по окружающему миру 1 класс</w:t>
      </w:r>
    </w:p>
    <w:p w:rsidR="007F6CE7" w:rsidRDefault="00C17819" w:rsidP="00E72844">
      <w:pPr>
        <w:spacing w:after="0"/>
        <w:ind w:firstLine="720"/>
        <w:jc w:val="both"/>
        <w:rPr>
          <w:rFonts w:ascii="Times New Roman" w:hAnsi="Times New Roman"/>
          <w:sz w:val="24"/>
        </w:rPr>
      </w:pPr>
      <w:r>
        <w:rPr>
          <w:rFonts w:ascii="Times New Roman" w:hAnsi="Times New Roman"/>
          <w:color w:val="000000"/>
          <w:sz w:val="24"/>
        </w:rPr>
        <w:t xml:space="preserve">Рабочая программа по учебному курсу «Окружающий мир» </w:t>
      </w:r>
      <w:r>
        <w:rPr>
          <w:rFonts w:ascii="Times New Roman" w:hAnsi="Times New Roman"/>
          <w:sz w:val="24"/>
        </w:rPr>
        <w:t xml:space="preserve">разработана в соответствии с требованиями Федерального государственного образовательного стандарта начального общего образования и составлена на основе </w:t>
      </w:r>
      <w:proofErr w:type="gramStart"/>
      <w:r w:rsidR="000378CC">
        <w:rPr>
          <w:rFonts w:ascii="Times New Roman" w:hAnsi="Times New Roman"/>
          <w:sz w:val="24"/>
        </w:rPr>
        <w:t>программы  «</w:t>
      </w:r>
      <w:proofErr w:type="gramEnd"/>
      <w:r>
        <w:rPr>
          <w:rFonts w:ascii="Times New Roman" w:hAnsi="Times New Roman"/>
          <w:sz w:val="24"/>
        </w:rPr>
        <w:t>Окружающий мир» под редакцией</w:t>
      </w:r>
      <w:r>
        <w:rPr>
          <w:rFonts w:ascii="Times New Roman" w:hAnsi="Times New Roman"/>
          <w:color w:val="FF0000"/>
          <w:sz w:val="24"/>
        </w:rPr>
        <w:t xml:space="preserve"> </w:t>
      </w:r>
      <w:r>
        <w:rPr>
          <w:rFonts w:ascii="Times New Roman" w:hAnsi="Times New Roman"/>
          <w:sz w:val="24"/>
        </w:rPr>
        <w:t>Плешакова А.А. УМК «Школа России»</w:t>
      </w:r>
    </w:p>
    <w:p w:rsidR="007F6CE7" w:rsidRPr="00E72844" w:rsidRDefault="00E72844" w:rsidP="00E72844">
      <w:pPr>
        <w:spacing w:after="0"/>
        <w:jc w:val="center"/>
        <w:rPr>
          <w:rFonts w:ascii="Times New Roman" w:hAnsi="Times New Roman"/>
          <w:b/>
          <w:sz w:val="28"/>
          <w:szCs w:val="28"/>
        </w:rPr>
      </w:pPr>
      <w:r>
        <w:rPr>
          <w:rFonts w:ascii="Times New Roman" w:hAnsi="Times New Roman"/>
          <w:b/>
          <w:sz w:val="28"/>
          <w:szCs w:val="28"/>
        </w:rPr>
        <w:t xml:space="preserve">Раздел 1. </w:t>
      </w:r>
      <w:r w:rsidR="00C17819" w:rsidRPr="00E72844">
        <w:rPr>
          <w:rFonts w:ascii="Times New Roman" w:hAnsi="Times New Roman"/>
          <w:b/>
          <w:sz w:val="28"/>
          <w:szCs w:val="28"/>
        </w:rPr>
        <w:t xml:space="preserve">Планируемые результаты освоения учебного предмета </w:t>
      </w:r>
    </w:p>
    <w:p w:rsidR="007F6CE7" w:rsidRDefault="00C17819" w:rsidP="00E72844">
      <w:pPr>
        <w:pStyle w:val="a3"/>
        <w:spacing w:after="0"/>
        <w:ind w:left="0"/>
        <w:jc w:val="center"/>
        <w:rPr>
          <w:rFonts w:ascii="Times New Roman" w:hAnsi="Times New Roman"/>
          <w:b/>
          <w:sz w:val="24"/>
        </w:rPr>
      </w:pPr>
      <w:r>
        <w:rPr>
          <w:rFonts w:ascii="Times New Roman" w:hAnsi="Times New Roman"/>
          <w:b/>
          <w:sz w:val="24"/>
        </w:rPr>
        <w:t>ЛИЧНОСТНЫЕ РЕЗУЛЬТАТЫ</w:t>
      </w:r>
    </w:p>
    <w:p w:rsidR="007F6CE7" w:rsidRDefault="00C17819" w:rsidP="00E72844">
      <w:pPr>
        <w:pStyle w:val="a3"/>
        <w:spacing w:after="0"/>
        <w:ind w:left="0" w:firstLine="720"/>
        <w:rPr>
          <w:rFonts w:ascii="Times New Roman" w:hAnsi="Times New Roman"/>
          <w:sz w:val="24"/>
        </w:rPr>
      </w:pPr>
      <w:r>
        <w:rPr>
          <w:rFonts w:ascii="Times New Roman" w:hAnsi="Times New Roman"/>
          <w:sz w:val="24"/>
        </w:rPr>
        <w:t>У обучающегося будут сформированы:</w:t>
      </w:r>
    </w:p>
    <w:p w:rsidR="007F6CE7" w:rsidRDefault="00E72844" w:rsidP="00E72844">
      <w:pPr>
        <w:pStyle w:val="a3"/>
        <w:spacing w:after="0" w:line="240" w:lineRule="auto"/>
        <w:ind w:left="0"/>
        <w:jc w:val="both"/>
        <w:rPr>
          <w:rFonts w:ascii="Times New Roman" w:hAnsi="Times New Roman"/>
          <w:sz w:val="24"/>
        </w:rPr>
      </w:pPr>
      <w:r>
        <w:rPr>
          <w:rFonts w:ascii="Times New Roman" w:hAnsi="Times New Roman"/>
          <w:sz w:val="24"/>
        </w:rPr>
        <w:t>-</w:t>
      </w:r>
      <w:r w:rsidR="00C17819">
        <w:rPr>
          <w:rFonts w:ascii="Times New Roman" w:hAnsi="Times New Roman"/>
          <w:sz w:val="24"/>
        </w:rPr>
        <w:t xml:space="preserve"> первичное представление о гражданской идентичности в форме осознания «Я» как юного гражданина России, одновременно осознающего свою принадлежность к определённому этносу;</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 xml:space="preserve"> умение использовать позитивную лексику, передающую положительные чувства в отношении своей Родины;</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первичное представление о ценностях многонационального российского общества (образ Родины как семьи разных народов, образ Москвы как духовной ценности, важной для разных народов);</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ценностные представления о своей семье и своей малой родине;</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первичные представления об изменении человека и окружающего мира с течением 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 xml:space="preserve"> положительное отношение к школе и учебной деятельности;</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первичное представление о личной ответственности за свои поступки через бережное отношение к природе и окружающему миру в целом;</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эстетические чувства, впечатления от восприятия предметов и явлений окружающего мира;</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этические чувства, эмоционально-нравственная отзывчивость на основе взаимодействия с другими людьми и с природой, доброжелательное отношение к сверстникам, стремление прислушиваться к мнению одноклассников;</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 xml:space="preserve"> потребность сотрудничества со взрослыми и сверстниками на основе взаимодействия при выполнении совместных заданий;</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 xml:space="preserve"> первоначальная установка на безопасный, здоровый образ жизни через выявление потенциальной опасности окружающих предметов, знакомство с правилами безопасности в быту, при переходе улицы, в транспорте, осознание важности правильной подготовки ко сну, правильного питания, выполнения гигиенических процедур;</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 xml:space="preserve"> бережное отношение к материальным и духовным ценностям через знакомство с трудом людей разных профессий.</w:t>
      </w:r>
    </w:p>
    <w:p w:rsidR="007F6CE7" w:rsidRDefault="00C17819">
      <w:pPr>
        <w:pStyle w:val="a3"/>
        <w:spacing w:after="0"/>
        <w:ind w:left="567"/>
        <w:jc w:val="center"/>
        <w:rPr>
          <w:rFonts w:ascii="Times New Roman" w:hAnsi="Times New Roman"/>
          <w:b/>
          <w:sz w:val="24"/>
        </w:rPr>
      </w:pPr>
      <w:r>
        <w:rPr>
          <w:rFonts w:ascii="Times New Roman" w:hAnsi="Times New Roman"/>
          <w:b/>
          <w:sz w:val="24"/>
        </w:rPr>
        <w:t>МЕТАПРЕДМЕТНЫЕ РЕЗУЛЬТАТЫ</w:t>
      </w:r>
    </w:p>
    <w:p w:rsidR="007F6CE7" w:rsidRDefault="00C17819">
      <w:pPr>
        <w:pStyle w:val="a3"/>
        <w:spacing w:after="0"/>
        <w:ind w:left="567"/>
        <w:jc w:val="center"/>
        <w:rPr>
          <w:rFonts w:ascii="Times New Roman" w:hAnsi="Times New Roman"/>
          <w:b/>
          <w:sz w:val="24"/>
        </w:rPr>
      </w:pPr>
      <w:r>
        <w:rPr>
          <w:rFonts w:ascii="Times New Roman" w:hAnsi="Times New Roman"/>
          <w:b/>
          <w:sz w:val="24"/>
        </w:rPr>
        <w:t>Регулятивные</w:t>
      </w:r>
    </w:p>
    <w:p w:rsidR="007F6CE7" w:rsidRDefault="00C17819">
      <w:pPr>
        <w:pStyle w:val="a3"/>
        <w:spacing w:after="0"/>
        <w:ind w:left="567"/>
        <w:rPr>
          <w:rFonts w:ascii="Times New Roman" w:hAnsi="Times New Roman"/>
          <w:sz w:val="24"/>
        </w:rPr>
      </w:pPr>
      <w:r>
        <w:rPr>
          <w:rFonts w:ascii="Times New Roman" w:hAnsi="Times New Roman"/>
          <w:sz w:val="24"/>
        </w:rPr>
        <w:t>Обучающийся научится:</w:t>
      </w:r>
    </w:p>
    <w:p w:rsidR="007F6CE7" w:rsidRPr="00E72844" w:rsidRDefault="00E72844" w:rsidP="00E72844">
      <w:pPr>
        <w:spacing w:after="0" w:line="240" w:lineRule="auto"/>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понимать и принимать учебную задачу, сформулированную учителем;</w:t>
      </w:r>
    </w:p>
    <w:p w:rsidR="007F6CE7" w:rsidRPr="00E72844" w:rsidRDefault="00E72844" w:rsidP="00E72844">
      <w:pPr>
        <w:spacing w:after="0" w:line="240" w:lineRule="auto"/>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сохранять учебную задачу урока (воспроизводить её в ходе урока по просьбе учителя);</w:t>
      </w:r>
    </w:p>
    <w:p w:rsidR="007F6CE7" w:rsidRPr="00E72844" w:rsidRDefault="00E72844" w:rsidP="00E72844">
      <w:pPr>
        <w:spacing w:after="0" w:line="240" w:lineRule="auto"/>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выделять из темы урока известные знания и умения;</w:t>
      </w:r>
    </w:p>
    <w:p w:rsidR="007F6CE7" w:rsidRPr="00E72844" w:rsidRDefault="00E72844" w:rsidP="00E72844">
      <w:pPr>
        <w:spacing w:after="0" w:line="240" w:lineRule="auto"/>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планировать своё высказывание (продумывать, что сказать вначале, а что — потом);</w:t>
      </w:r>
    </w:p>
    <w:p w:rsidR="007F6CE7" w:rsidRPr="00E72844" w:rsidRDefault="00E72844" w:rsidP="00E72844">
      <w:pPr>
        <w:spacing w:after="0" w:line="240" w:lineRule="auto"/>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планировать свои действия на отдельных этапах урока (целеполагание, проблемная ситуация, работа с информацией и пр. по усмотрению учителя);</w:t>
      </w:r>
    </w:p>
    <w:p w:rsidR="007F6CE7" w:rsidRPr="00E72844" w:rsidRDefault="00E72844" w:rsidP="00E72844">
      <w:pPr>
        <w:spacing w:after="0" w:line="240" w:lineRule="auto"/>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сверять выполнение работы по алгоритму, данному в учебнике или рабочей тетради;</w:t>
      </w:r>
    </w:p>
    <w:p w:rsidR="007F6CE7" w:rsidRPr="00E72844" w:rsidRDefault="00E72844" w:rsidP="00E72844">
      <w:pPr>
        <w:spacing w:after="0" w:line="240" w:lineRule="auto"/>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осуществлять контроль, коррекцию и оценку результатов своей деятельности, используя «Странички для самопроверки»;</w:t>
      </w:r>
    </w:p>
    <w:p w:rsidR="007F6CE7" w:rsidRPr="00E72844" w:rsidRDefault="00E72844" w:rsidP="00E72844">
      <w:pPr>
        <w:spacing w:after="0" w:line="240" w:lineRule="auto"/>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7F6CE7" w:rsidRDefault="00C17819">
      <w:pPr>
        <w:pStyle w:val="a3"/>
        <w:spacing w:after="0"/>
        <w:ind w:left="567"/>
        <w:jc w:val="center"/>
        <w:rPr>
          <w:rFonts w:ascii="Times New Roman" w:hAnsi="Times New Roman"/>
          <w:b/>
          <w:sz w:val="24"/>
        </w:rPr>
      </w:pPr>
      <w:r>
        <w:rPr>
          <w:rFonts w:ascii="Times New Roman" w:hAnsi="Times New Roman"/>
          <w:b/>
          <w:sz w:val="24"/>
        </w:rPr>
        <w:t>Познавательные</w:t>
      </w:r>
    </w:p>
    <w:p w:rsidR="007F6CE7" w:rsidRDefault="00C17819">
      <w:pPr>
        <w:pStyle w:val="a3"/>
        <w:spacing w:after="0"/>
        <w:ind w:left="567"/>
        <w:rPr>
          <w:rFonts w:ascii="Times New Roman" w:hAnsi="Times New Roman"/>
          <w:sz w:val="24"/>
        </w:rPr>
      </w:pPr>
      <w:r>
        <w:rPr>
          <w:rFonts w:ascii="Times New Roman" w:hAnsi="Times New Roman"/>
          <w:sz w:val="24"/>
        </w:rPr>
        <w:t>Обучающийся научится:</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находить и выделять под руководством учителя необходимую информацию из текстов, иллюстраций, в учебных пособиях и пр.;</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понимать схемы учебника, передавая содержание схемы в словесной форме;</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понимать содержание текста, интерпретировать смысл, применять полученную информацию при выполнении заданий учебника, рабочей тетради или предложенных учителем;</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анализировать объекты окружающего мира с выделением отличительных признаков;</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проводить сравнение и классификацию объектов по заданным критериям;</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устанавливать элементарные причинно-следственные связи;</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строить рассуждение (или доказательство своей точки зрения) по теме урока в соответствии с возрастными нормами;</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проявлять индивидуальные творческие способности при выполнении рисунков, схем, подготовке сообщений и пр.;</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располагать рассматриваемые объекты, события и явления на шкале относительного времени «раньше — теперь».</w:t>
      </w:r>
    </w:p>
    <w:p w:rsidR="007F6CE7" w:rsidRDefault="00C17819" w:rsidP="00E72844">
      <w:pPr>
        <w:pStyle w:val="a3"/>
        <w:spacing w:after="0"/>
        <w:ind w:left="567"/>
        <w:jc w:val="both"/>
        <w:rPr>
          <w:rFonts w:ascii="Times New Roman" w:hAnsi="Times New Roman"/>
          <w:b/>
          <w:sz w:val="24"/>
        </w:rPr>
      </w:pPr>
      <w:r>
        <w:rPr>
          <w:rFonts w:ascii="Times New Roman" w:hAnsi="Times New Roman"/>
          <w:b/>
          <w:sz w:val="24"/>
        </w:rPr>
        <w:t>Коммуникативные</w:t>
      </w:r>
    </w:p>
    <w:p w:rsidR="007F6CE7" w:rsidRDefault="00C17819" w:rsidP="00E72844">
      <w:pPr>
        <w:pStyle w:val="a3"/>
        <w:spacing w:after="0"/>
        <w:ind w:left="567"/>
        <w:jc w:val="both"/>
        <w:rPr>
          <w:rFonts w:ascii="Times New Roman" w:hAnsi="Times New Roman"/>
          <w:sz w:val="24"/>
        </w:rPr>
      </w:pPr>
      <w:r>
        <w:rPr>
          <w:rFonts w:ascii="Times New Roman" w:hAnsi="Times New Roman"/>
          <w:sz w:val="24"/>
        </w:rPr>
        <w:t>Обучающийся научится:</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включаться в диалог с учителем и сверстниками;</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формулировать ответы на вопросы;</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слушать партнёра по общению (деятельности), не перебивать, вникать в смысл того, о чём говорит собеседник;</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договариваться и приходить к общему решению;</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излагать своё мнение и аргументировать свою точку зрения;</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признавать свои ошибки, озвучивать их, соглашаться, если на ошибки указывают другие;</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строить монологическое высказывание, владеть диалогической формой речи (с учётом возрастных особенностей, норм);</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готовить небольшие сообщения с помощью взрослых (родителей, воспитателя ГПД и пр.) по теме проекта.</w:t>
      </w:r>
    </w:p>
    <w:p w:rsidR="007F6CE7" w:rsidRDefault="00C17819" w:rsidP="00E72844">
      <w:pPr>
        <w:pStyle w:val="a3"/>
        <w:spacing w:after="0"/>
        <w:ind w:left="567"/>
        <w:jc w:val="both"/>
        <w:rPr>
          <w:rFonts w:ascii="Times New Roman" w:hAnsi="Times New Roman"/>
          <w:b/>
          <w:sz w:val="24"/>
        </w:rPr>
      </w:pPr>
      <w:r>
        <w:rPr>
          <w:rFonts w:ascii="Times New Roman" w:hAnsi="Times New Roman"/>
          <w:b/>
          <w:sz w:val="24"/>
        </w:rPr>
        <w:t>ПРЕДМЕТНЫЕ РЕЗУЛЬТАТЫ</w:t>
      </w:r>
    </w:p>
    <w:p w:rsidR="007F6CE7" w:rsidRDefault="00C17819" w:rsidP="00E72844">
      <w:pPr>
        <w:pStyle w:val="a3"/>
        <w:spacing w:after="0"/>
        <w:ind w:left="567"/>
        <w:jc w:val="both"/>
        <w:rPr>
          <w:rFonts w:ascii="Times New Roman" w:hAnsi="Times New Roman"/>
          <w:sz w:val="24"/>
        </w:rPr>
      </w:pPr>
      <w:r>
        <w:rPr>
          <w:rFonts w:ascii="Times New Roman" w:hAnsi="Times New Roman"/>
          <w:sz w:val="24"/>
        </w:rPr>
        <w:t>Обучающийся научится:</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правильно называть родную страну, родной город, село (малую родину);</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различать флаг и герб России;</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узнавать некоторые достопримечательности столицы;</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называть по именам, отчествам и фамилиям членов своей семьи;</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 xml:space="preserve">- </w:t>
      </w:r>
      <w:r w:rsidR="00C17819" w:rsidRPr="00E72844">
        <w:rPr>
          <w:rFonts w:ascii="Times New Roman" w:hAnsi="Times New Roman"/>
          <w:sz w:val="24"/>
        </w:rPr>
        <w:t>проводить наблюдения в окружающем мире с помощью взрослого;</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проводить опыты с водой, снегом и льдом;</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различать изученные объекты природы (камни, растения, животных, созвездия);</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различать овощи и фрукты;</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определять с помощью атласа-определителя растения и животных;</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описывать по плану дерево, рыбу, птицу, своего домашнего питомца (кошку, собаку);</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сравнивать растения, животных, относить их к определённым группам;</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сравнивать реку и море;</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использовать глобус для знакомства с формой нашей планеты;</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находить на глобусе холодные и жаркие районы;</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различать животных холодных и жарких районов;</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изготавливать модели Солнца, звёзд, созвездий, Луны;</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различать прошлое, настоящее и будущее;</w:t>
      </w:r>
    </w:p>
    <w:p w:rsidR="007F6CE7" w:rsidRPr="00E72844" w:rsidRDefault="00E72844" w:rsidP="00E72844">
      <w:pPr>
        <w:spacing w:after="0" w:line="240" w:lineRule="auto"/>
        <w:jc w:val="both"/>
        <w:rPr>
          <w:rFonts w:ascii="Times New Roman" w:hAnsi="Times New Roman"/>
          <w:sz w:val="24"/>
        </w:rPr>
      </w:pPr>
      <w:r>
        <w:rPr>
          <w:rFonts w:ascii="Times New Roman" w:hAnsi="Times New Roman"/>
          <w:sz w:val="24"/>
        </w:rPr>
        <w:t>-</w:t>
      </w:r>
      <w:r w:rsidR="00C17819" w:rsidRPr="00E72844">
        <w:rPr>
          <w:rFonts w:ascii="Times New Roman" w:hAnsi="Times New Roman"/>
          <w:sz w:val="24"/>
        </w:rPr>
        <w:t xml:space="preserve"> называть дни недели и времена года в правильной последовательности;</w:t>
      </w:r>
    </w:p>
    <w:p w:rsidR="007F6CE7" w:rsidRPr="00E72844" w:rsidRDefault="00C17819" w:rsidP="00E72844">
      <w:pPr>
        <w:spacing w:after="0" w:line="240" w:lineRule="auto"/>
        <w:jc w:val="both"/>
        <w:rPr>
          <w:rFonts w:ascii="Times New Roman" w:hAnsi="Times New Roman"/>
          <w:sz w:val="24"/>
        </w:rPr>
      </w:pPr>
      <w:r>
        <w:rPr>
          <w:rFonts w:ascii="Times New Roman" w:hAnsi="Times New Roman"/>
          <w:sz w:val="24"/>
        </w:rPr>
        <w:t>-</w:t>
      </w:r>
      <w:r w:rsidRPr="00E72844">
        <w:rPr>
          <w:rFonts w:ascii="Times New Roman" w:hAnsi="Times New Roman"/>
          <w:sz w:val="24"/>
        </w:rPr>
        <w:t xml:space="preserve"> соотносить времена года и месяцы;</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находить некоторые взаимосвязи в окружающем мире;</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объяснять причины возникновения дождя и ветра;</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перечислять цвета радуги в правильной последовательности;</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ухаживать за комнатными растениями, животными живого уголка;</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мастерить простейшие кормушки и подкармливать птиц;</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раздельно собирать мусор в быту;</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соблюдать правила поведения в природе;</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правильно готовиться ко сну, чистить зубы и мыть руки;</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подбирать одежду для разных случаев;</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правильно обращаться с электричеством и электроприборами;</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правильно переходить улицу;</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 xml:space="preserve">- </w:t>
      </w:r>
      <w:r w:rsidRPr="00C17819">
        <w:rPr>
          <w:rFonts w:ascii="Times New Roman" w:hAnsi="Times New Roman"/>
          <w:sz w:val="24"/>
        </w:rPr>
        <w:t>соблюдать правила безопасной езды на велосипеде;</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различать виды транспорта;</w:t>
      </w:r>
    </w:p>
    <w:p w:rsidR="007F6CE7" w:rsidRPr="00C17819" w:rsidRDefault="00C17819" w:rsidP="00C17819">
      <w:pPr>
        <w:spacing w:after="0" w:line="240" w:lineRule="auto"/>
        <w:jc w:val="both"/>
        <w:rPr>
          <w:rFonts w:ascii="Times New Roman" w:hAnsi="Times New Roman"/>
          <w:sz w:val="24"/>
        </w:rPr>
      </w:pPr>
      <w:r>
        <w:rPr>
          <w:rFonts w:ascii="Times New Roman" w:hAnsi="Times New Roman"/>
          <w:sz w:val="24"/>
        </w:rPr>
        <w:t>-</w:t>
      </w:r>
      <w:r w:rsidRPr="00C17819">
        <w:rPr>
          <w:rFonts w:ascii="Times New Roman" w:hAnsi="Times New Roman"/>
          <w:sz w:val="24"/>
        </w:rPr>
        <w:t xml:space="preserve"> соблюдать правила безопасности в транспорте.</w:t>
      </w:r>
    </w:p>
    <w:p w:rsidR="00C17819" w:rsidRDefault="00C17819" w:rsidP="00C17819">
      <w:pPr>
        <w:spacing w:after="0"/>
        <w:jc w:val="both"/>
        <w:rPr>
          <w:rFonts w:ascii="Times New Roman" w:hAnsi="Times New Roman"/>
          <w:b/>
          <w:sz w:val="24"/>
        </w:rPr>
      </w:pPr>
    </w:p>
    <w:p w:rsidR="007F6CE7" w:rsidRPr="00C17819" w:rsidRDefault="00C17819" w:rsidP="00C17819">
      <w:pPr>
        <w:spacing w:after="0"/>
        <w:jc w:val="center"/>
        <w:rPr>
          <w:rFonts w:ascii="Times New Roman" w:hAnsi="Times New Roman"/>
          <w:b/>
          <w:sz w:val="28"/>
          <w:szCs w:val="28"/>
        </w:rPr>
      </w:pPr>
      <w:r w:rsidRPr="00C17819">
        <w:rPr>
          <w:rFonts w:ascii="Times New Roman" w:hAnsi="Times New Roman"/>
          <w:b/>
          <w:sz w:val="28"/>
          <w:szCs w:val="28"/>
        </w:rPr>
        <w:t>Раздел 2. Содержание курса</w:t>
      </w:r>
    </w:p>
    <w:p w:rsidR="007F6CE7" w:rsidRDefault="00C17819" w:rsidP="00C17819">
      <w:pPr>
        <w:spacing w:after="0"/>
        <w:ind w:firstLine="720"/>
        <w:jc w:val="both"/>
        <w:rPr>
          <w:rFonts w:ascii="Times New Roman" w:hAnsi="Times New Roman"/>
          <w:b/>
          <w:sz w:val="24"/>
        </w:rPr>
      </w:pPr>
      <w:r>
        <w:rPr>
          <w:rFonts w:ascii="Times New Roman" w:hAnsi="Times New Roman"/>
          <w:b/>
          <w:sz w:val="24"/>
        </w:rPr>
        <w:t xml:space="preserve">Задавайте вопросы! </w:t>
      </w:r>
    </w:p>
    <w:p w:rsidR="007F6CE7" w:rsidRDefault="00C17819" w:rsidP="00C17819">
      <w:pPr>
        <w:spacing w:after="0" w:line="240" w:lineRule="auto"/>
        <w:ind w:firstLine="720"/>
        <w:jc w:val="both"/>
        <w:rPr>
          <w:rFonts w:ascii="Times New Roman" w:hAnsi="Times New Roman"/>
          <w:sz w:val="24"/>
        </w:rPr>
      </w:pPr>
      <w:r>
        <w:rPr>
          <w:rFonts w:ascii="Times New Roman" w:hAnsi="Times New Roman"/>
          <w:b/>
          <w:sz w:val="24"/>
        </w:rPr>
        <w:t xml:space="preserve">Что и Кто? </w:t>
      </w:r>
      <w:r>
        <w:rPr>
          <w:rFonts w:ascii="Times New Roman" w:hAnsi="Times New Roman"/>
          <w:sz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 Проверим себя и оценим свои достижения по разделу «Что и кто?»</w:t>
      </w:r>
    </w:p>
    <w:p w:rsidR="007F6CE7" w:rsidRDefault="00C17819" w:rsidP="00C17819">
      <w:pPr>
        <w:spacing w:after="0" w:line="240" w:lineRule="auto"/>
        <w:ind w:firstLine="720"/>
        <w:jc w:val="both"/>
        <w:rPr>
          <w:rFonts w:ascii="Times New Roman" w:hAnsi="Times New Roman"/>
          <w:sz w:val="24"/>
        </w:rPr>
      </w:pPr>
      <w:r>
        <w:rPr>
          <w:rFonts w:ascii="Times New Roman" w:hAnsi="Times New Roman"/>
          <w:b/>
          <w:sz w:val="24"/>
        </w:rPr>
        <w:t>Как, откуда и куда?</w:t>
      </w:r>
      <w:r>
        <w:rPr>
          <w:rFonts w:ascii="Times New Roman" w:hAnsi="Times New Roman"/>
          <w:sz w:val="24"/>
        </w:rPr>
        <w:t xml:space="preserve"> 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 Проверим себя и оценим свои достижения по разделу «Как, откуда и куда?»</w:t>
      </w:r>
    </w:p>
    <w:p w:rsidR="007F6CE7" w:rsidRDefault="00C17819" w:rsidP="00C17819">
      <w:pPr>
        <w:spacing w:after="0" w:line="240" w:lineRule="auto"/>
        <w:ind w:firstLine="720"/>
        <w:jc w:val="both"/>
        <w:rPr>
          <w:rFonts w:ascii="Times New Roman" w:hAnsi="Times New Roman"/>
          <w:sz w:val="24"/>
        </w:rPr>
      </w:pPr>
      <w:r>
        <w:rPr>
          <w:rFonts w:ascii="Times New Roman" w:hAnsi="Times New Roman"/>
          <w:b/>
          <w:sz w:val="24"/>
        </w:rPr>
        <w:t>Где и когда?</w:t>
      </w:r>
      <w:r>
        <w:rPr>
          <w:rFonts w:ascii="Times New Roman" w:hAnsi="Times New Roman"/>
          <w:sz w:val="24"/>
        </w:rPr>
        <w:t xml:space="preserve"> 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w:t>
      </w:r>
    </w:p>
    <w:p w:rsidR="007F6CE7" w:rsidRDefault="00C17819" w:rsidP="00C17819">
      <w:pPr>
        <w:spacing w:after="0" w:line="240" w:lineRule="auto"/>
        <w:ind w:firstLine="720"/>
        <w:jc w:val="both"/>
        <w:rPr>
          <w:rFonts w:ascii="Times New Roman" w:hAnsi="Times New Roman"/>
          <w:sz w:val="24"/>
        </w:rPr>
      </w:pPr>
      <w:r>
        <w:rPr>
          <w:rFonts w:ascii="Times New Roman" w:hAnsi="Times New Roman"/>
          <w:sz w:val="24"/>
        </w:rPr>
        <w:t>Проверим себя и оценим свои достижения по разделу «Где и когда?»</w:t>
      </w:r>
    </w:p>
    <w:p w:rsidR="007F6CE7" w:rsidRDefault="00C17819" w:rsidP="00C17819">
      <w:pPr>
        <w:spacing w:after="0" w:line="240" w:lineRule="auto"/>
        <w:ind w:firstLine="720"/>
        <w:jc w:val="both"/>
        <w:rPr>
          <w:rFonts w:ascii="Times New Roman" w:hAnsi="Times New Roman"/>
          <w:sz w:val="24"/>
        </w:rPr>
      </w:pPr>
      <w:r>
        <w:rPr>
          <w:rFonts w:ascii="Times New Roman" w:hAnsi="Times New Roman"/>
          <w:b/>
          <w:sz w:val="24"/>
        </w:rPr>
        <w:t>Почему и зачем?</w:t>
      </w:r>
      <w:r>
        <w:rPr>
          <w:rFonts w:ascii="Times New Roman" w:hAnsi="Times New Roman"/>
          <w:sz w:val="24"/>
        </w:rPr>
        <w:t xml:space="preserve"> Почему Солнце светит днем, а солнце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 Проверим себя и оценим свои достижения по разделу «Почему и зачем?». </w:t>
      </w:r>
    </w:p>
    <w:p w:rsidR="007F6CE7" w:rsidRDefault="00C17819" w:rsidP="00C17819">
      <w:pPr>
        <w:spacing w:after="0" w:line="240" w:lineRule="auto"/>
        <w:ind w:firstLine="720"/>
        <w:jc w:val="both"/>
        <w:rPr>
          <w:rFonts w:ascii="Times New Roman" w:hAnsi="Times New Roman"/>
          <w:b/>
          <w:sz w:val="24"/>
        </w:rPr>
      </w:pPr>
      <w:r>
        <w:rPr>
          <w:rFonts w:ascii="Times New Roman" w:hAnsi="Times New Roman"/>
          <w:b/>
          <w:sz w:val="24"/>
        </w:rPr>
        <w:t>Проекты:</w:t>
      </w:r>
    </w:p>
    <w:p w:rsidR="007F6CE7" w:rsidRDefault="00C17819" w:rsidP="00C17819">
      <w:pPr>
        <w:spacing w:after="0" w:line="240" w:lineRule="auto"/>
        <w:jc w:val="both"/>
        <w:rPr>
          <w:rFonts w:ascii="Times New Roman" w:hAnsi="Times New Roman"/>
          <w:sz w:val="24"/>
        </w:rPr>
      </w:pPr>
      <w:r>
        <w:rPr>
          <w:rFonts w:ascii="Times New Roman" w:hAnsi="Times New Roman"/>
          <w:sz w:val="24"/>
        </w:rPr>
        <w:t>«Моя малая Родина»</w:t>
      </w:r>
    </w:p>
    <w:p w:rsidR="007F6CE7" w:rsidRDefault="00C17819" w:rsidP="00C17819">
      <w:pPr>
        <w:spacing w:after="0" w:line="240" w:lineRule="auto"/>
        <w:jc w:val="both"/>
        <w:rPr>
          <w:rFonts w:ascii="Times New Roman" w:hAnsi="Times New Roman"/>
          <w:sz w:val="24"/>
        </w:rPr>
      </w:pPr>
      <w:r>
        <w:rPr>
          <w:rFonts w:ascii="Times New Roman" w:hAnsi="Times New Roman"/>
          <w:sz w:val="24"/>
        </w:rPr>
        <w:t>«Моя семья»</w:t>
      </w:r>
    </w:p>
    <w:p w:rsidR="007F6CE7" w:rsidRDefault="00C17819" w:rsidP="00C17819">
      <w:pPr>
        <w:spacing w:after="0" w:line="240" w:lineRule="auto"/>
        <w:jc w:val="both"/>
        <w:rPr>
          <w:rFonts w:ascii="Times New Roman" w:hAnsi="Times New Roman"/>
          <w:sz w:val="24"/>
        </w:rPr>
      </w:pPr>
      <w:r>
        <w:rPr>
          <w:rFonts w:ascii="Times New Roman" w:hAnsi="Times New Roman"/>
          <w:sz w:val="24"/>
        </w:rPr>
        <w:t>«Мой класс и моя школа»</w:t>
      </w:r>
    </w:p>
    <w:p w:rsidR="007F6CE7" w:rsidRDefault="00C17819" w:rsidP="00C17819">
      <w:pPr>
        <w:spacing w:after="0" w:line="240" w:lineRule="auto"/>
        <w:jc w:val="both"/>
        <w:rPr>
          <w:rFonts w:ascii="Times New Roman" w:hAnsi="Times New Roman"/>
          <w:sz w:val="24"/>
        </w:rPr>
      </w:pPr>
      <w:r>
        <w:rPr>
          <w:rFonts w:ascii="Times New Roman" w:hAnsi="Times New Roman"/>
          <w:sz w:val="24"/>
        </w:rPr>
        <w:t xml:space="preserve">          «Мои домашние питомцы»</w:t>
      </w:r>
    </w:p>
    <w:p w:rsidR="00C17819" w:rsidRDefault="00C17819" w:rsidP="00C17819">
      <w:pPr>
        <w:spacing w:after="0" w:line="240" w:lineRule="auto"/>
        <w:jc w:val="center"/>
        <w:rPr>
          <w:rFonts w:ascii="Times New Roman" w:hAnsi="Times New Roman"/>
          <w:b/>
          <w:sz w:val="24"/>
        </w:rPr>
      </w:pPr>
    </w:p>
    <w:p w:rsidR="007F6CE7" w:rsidRPr="00C17819" w:rsidRDefault="00C17819" w:rsidP="00C17819">
      <w:pPr>
        <w:spacing w:after="0" w:line="240" w:lineRule="auto"/>
        <w:jc w:val="center"/>
        <w:rPr>
          <w:rFonts w:ascii="Times New Roman" w:hAnsi="Times New Roman"/>
          <w:b/>
          <w:color w:val="000000"/>
          <w:sz w:val="28"/>
          <w:szCs w:val="28"/>
        </w:rPr>
      </w:pPr>
      <w:r w:rsidRPr="00C17819">
        <w:rPr>
          <w:rFonts w:ascii="Times New Roman" w:hAnsi="Times New Roman"/>
          <w:b/>
          <w:sz w:val="28"/>
          <w:szCs w:val="28"/>
        </w:rPr>
        <w:t>Раздел 3 Тематическое планирование</w:t>
      </w:r>
    </w:p>
    <w:p w:rsidR="007F6CE7" w:rsidRDefault="00C17819" w:rsidP="00C17819">
      <w:pPr>
        <w:spacing w:after="0" w:line="240" w:lineRule="auto"/>
        <w:jc w:val="center"/>
        <w:rPr>
          <w:rFonts w:ascii="Times New Roman" w:hAnsi="Times New Roman"/>
          <w:color w:val="000000"/>
          <w:sz w:val="24"/>
        </w:rPr>
      </w:pPr>
      <w:r>
        <w:rPr>
          <w:rFonts w:ascii="Times New Roman" w:hAnsi="Times New Roman"/>
          <w:color w:val="000000"/>
          <w:sz w:val="24"/>
        </w:rPr>
        <w:t>1 класс</w:t>
      </w:r>
    </w:p>
    <w:tbl>
      <w:tblPr>
        <w:tblStyle w:val="a7"/>
        <w:tblW w:w="7055" w:type="dxa"/>
        <w:tblInd w:w="708" w:type="dxa"/>
        <w:tblLook w:val="04A0" w:firstRow="1" w:lastRow="0" w:firstColumn="1" w:lastColumn="0" w:noHBand="0" w:noVBand="1"/>
      </w:tblPr>
      <w:tblGrid>
        <w:gridCol w:w="1665"/>
        <w:gridCol w:w="3264"/>
        <w:gridCol w:w="2126"/>
      </w:tblGrid>
      <w:tr w:rsidR="007F6CE7" w:rsidTr="00E72844">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CE7" w:rsidRDefault="00C17819" w:rsidP="00C17819">
            <w:pPr>
              <w:tabs>
                <w:tab w:val="left" w:pos="5670"/>
              </w:tabs>
              <w:contextualSpacing/>
              <w:rPr>
                <w:rFonts w:ascii="Times New Roman" w:hAnsi="Times New Roman"/>
                <w:sz w:val="24"/>
              </w:rPr>
            </w:pPr>
            <w:r>
              <w:rPr>
                <w:rFonts w:ascii="Times New Roman" w:hAnsi="Times New Roman"/>
                <w:sz w:val="24"/>
              </w:rPr>
              <w:t>№ п/п</w:t>
            </w:r>
          </w:p>
        </w:tc>
        <w:tc>
          <w:tcPr>
            <w:tcW w:w="3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6CE7" w:rsidRDefault="00C17819" w:rsidP="00C17819">
            <w:pPr>
              <w:tabs>
                <w:tab w:val="left" w:pos="5670"/>
              </w:tabs>
              <w:contextualSpacing/>
              <w:rPr>
                <w:rFonts w:ascii="Times New Roman" w:hAnsi="Times New Roman"/>
                <w:sz w:val="24"/>
              </w:rPr>
            </w:pPr>
            <w:r>
              <w:rPr>
                <w:rFonts w:ascii="Times New Roman" w:hAnsi="Times New Roman"/>
                <w:sz w:val="24"/>
              </w:rPr>
              <w:t>Название раздела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5670"/>
              </w:tabs>
              <w:contextualSpacing/>
              <w:rPr>
                <w:rFonts w:ascii="Times New Roman" w:hAnsi="Times New Roman"/>
                <w:sz w:val="24"/>
              </w:rPr>
            </w:pPr>
            <w:r>
              <w:rPr>
                <w:rFonts w:ascii="Times New Roman" w:hAnsi="Times New Roman"/>
                <w:sz w:val="24"/>
              </w:rPr>
              <w:t>Кол-во часов</w:t>
            </w:r>
          </w:p>
        </w:tc>
      </w:tr>
      <w:tr w:rsidR="007F6CE7" w:rsidTr="00E72844">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5670"/>
              </w:tabs>
              <w:contextualSpacing/>
              <w:rPr>
                <w:rFonts w:ascii="Times New Roman" w:hAnsi="Times New Roman"/>
                <w:sz w:val="24"/>
              </w:rPr>
            </w:pPr>
            <w:r>
              <w:rPr>
                <w:rFonts w:ascii="Times New Roman" w:hAnsi="Times New Roman"/>
                <w:sz w:val="24"/>
              </w:rPr>
              <w:t>1</w:t>
            </w:r>
          </w:p>
        </w:tc>
        <w:tc>
          <w:tcPr>
            <w:tcW w:w="3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993"/>
              </w:tabs>
              <w:rPr>
                <w:rFonts w:ascii="Times New Roman" w:hAnsi="Times New Roman"/>
                <w:sz w:val="24"/>
              </w:rPr>
            </w:pPr>
            <w:r>
              <w:rPr>
                <w:rFonts w:ascii="Times New Roman" w:hAnsi="Times New Roman"/>
                <w:sz w:val="24"/>
              </w:rPr>
              <w:t>Введение</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pStyle w:val="a4"/>
              <w:spacing w:line="240" w:lineRule="auto"/>
              <w:ind w:firstLine="0"/>
              <w:jc w:val="left"/>
              <w:rPr>
                <w:rFonts w:ascii="Times New Roman" w:hAnsi="Times New Roman"/>
                <w:sz w:val="24"/>
              </w:rPr>
            </w:pPr>
            <w:r>
              <w:rPr>
                <w:rFonts w:ascii="Times New Roman" w:hAnsi="Times New Roman"/>
                <w:sz w:val="24"/>
              </w:rPr>
              <w:t>1</w:t>
            </w:r>
          </w:p>
        </w:tc>
      </w:tr>
      <w:tr w:rsidR="007F6CE7" w:rsidTr="00E72844">
        <w:trPr>
          <w:trHeight w:val="86"/>
        </w:trPr>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5670"/>
              </w:tabs>
              <w:contextualSpacing/>
              <w:rPr>
                <w:rFonts w:ascii="Times New Roman" w:hAnsi="Times New Roman"/>
                <w:sz w:val="24"/>
              </w:rPr>
            </w:pPr>
            <w:r>
              <w:rPr>
                <w:rFonts w:ascii="Times New Roman" w:hAnsi="Times New Roman"/>
                <w:sz w:val="24"/>
              </w:rPr>
              <w:t>2</w:t>
            </w:r>
          </w:p>
        </w:tc>
        <w:tc>
          <w:tcPr>
            <w:tcW w:w="3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993"/>
              </w:tabs>
              <w:rPr>
                <w:rFonts w:ascii="Times New Roman" w:hAnsi="Times New Roman"/>
                <w:sz w:val="24"/>
              </w:rPr>
            </w:pPr>
            <w:r>
              <w:rPr>
                <w:rFonts w:ascii="Times New Roman" w:hAnsi="Times New Roman"/>
                <w:sz w:val="24"/>
              </w:rPr>
              <w:t>Что и кто?</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pStyle w:val="a4"/>
              <w:ind w:firstLine="0"/>
              <w:jc w:val="left"/>
              <w:rPr>
                <w:rFonts w:ascii="Times New Roman" w:hAnsi="Times New Roman"/>
                <w:sz w:val="24"/>
              </w:rPr>
            </w:pPr>
            <w:r>
              <w:rPr>
                <w:rFonts w:ascii="Times New Roman" w:hAnsi="Times New Roman"/>
                <w:sz w:val="24"/>
              </w:rPr>
              <w:t>20</w:t>
            </w:r>
          </w:p>
        </w:tc>
      </w:tr>
      <w:tr w:rsidR="007F6CE7" w:rsidTr="00E72844">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5670"/>
              </w:tabs>
              <w:contextualSpacing/>
              <w:rPr>
                <w:rFonts w:ascii="Times New Roman" w:hAnsi="Times New Roman"/>
                <w:sz w:val="24"/>
              </w:rPr>
            </w:pPr>
            <w:r>
              <w:rPr>
                <w:rFonts w:ascii="Times New Roman" w:hAnsi="Times New Roman"/>
                <w:sz w:val="24"/>
              </w:rPr>
              <w:t>3</w:t>
            </w:r>
          </w:p>
        </w:tc>
        <w:tc>
          <w:tcPr>
            <w:tcW w:w="3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993"/>
              </w:tabs>
              <w:rPr>
                <w:rFonts w:ascii="Times New Roman" w:hAnsi="Times New Roman"/>
                <w:sz w:val="24"/>
              </w:rPr>
            </w:pPr>
            <w:proofErr w:type="gramStart"/>
            <w:r>
              <w:rPr>
                <w:rFonts w:ascii="Times New Roman" w:hAnsi="Times New Roman"/>
                <w:sz w:val="24"/>
              </w:rPr>
              <w:t>Как,  откуда</w:t>
            </w:r>
            <w:proofErr w:type="gramEnd"/>
            <w:r>
              <w:rPr>
                <w:rFonts w:ascii="Times New Roman" w:hAnsi="Times New Roman"/>
                <w:sz w:val="24"/>
              </w:rPr>
              <w:t xml:space="preserve"> и куда?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pStyle w:val="a4"/>
              <w:spacing w:line="240" w:lineRule="auto"/>
              <w:ind w:firstLine="0"/>
              <w:jc w:val="left"/>
              <w:rPr>
                <w:rFonts w:ascii="Times New Roman" w:hAnsi="Times New Roman"/>
                <w:sz w:val="24"/>
              </w:rPr>
            </w:pPr>
            <w:r>
              <w:rPr>
                <w:rFonts w:ascii="Times New Roman" w:hAnsi="Times New Roman"/>
                <w:sz w:val="24"/>
              </w:rPr>
              <w:t>12</w:t>
            </w:r>
          </w:p>
        </w:tc>
      </w:tr>
      <w:tr w:rsidR="007F6CE7" w:rsidTr="00E72844">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5670"/>
              </w:tabs>
              <w:contextualSpacing/>
              <w:rPr>
                <w:rFonts w:ascii="Times New Roman" w:hAnsi="Times New Roman"/>
                <w:sz w:val="24"/>
              </w:rPr>
            </w:pPr>
            <w:r>
              <w:rPr>
                <w:rFonts w:ascii="Times New Roman" w:hAnsi="Times New Roman"/>
                <w:sz w:val="24"/>
              </w:rPr>
              <w:t>4</w:t>
            </w:r>
          </w:p>
        </w:tc>
        <w:tc>
          <w:tcPr>
            <w:tcW w:w="3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993"/>
              </w:tabs>
              <w:rPr>
                <w:rFonts w:ascii="Times New Roman" w:hAnsi="Times New Roman"/>
                <w:sz w:val="24"/>
              </w:rPr>
            </w:pPr>
            <w:r>
              <w:rPr>
                <w:rFonts w:ascii="Times New Roman" w:hAnsi="Times New Roman"/>
                <w:sz w:val="24"/>
              </w:rPr>
              <w:t>Где и когда?</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pStyle w:val="a4"/>
              <w:spacing w:line="240" w:lineRule="auto"/>
              <w:ind w:firstLine="0"/>
              <w:jc w:val="left"/>
              <w:rPr>
                <w:rFonts w:ascii="Times New Roman" w:hAnsi="Times New Roman"/>
                <w:sz w:val="24"/>
              </w:rPr>
            </w:pPr>
            <w:r>
              <w:rPr>
                <w:rFonts w:ascii="Times New Roman" w:hAnsi="Times New Roman"/>
                <w:sz w:val="24"/>
              </w:rPr>
              <w:t>11</w:t>
            </w:r>
          </w:p>
        </w:tc>
      </w:tr>
      <w:tr w:rsidR="007F6CE7" w:rsidTr="00E72844">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5670"/>
              </w:tabs>
              <w:contextualSpacing/>
              <w:rPr>
                <w:rFonts w:ascii="Times New Roman" w:hAnsi="Times New Roman"/>
                <w:sz w:val="24"/>
              </w:rPr>
            </w:pPr>
            <w:r>
              <w:rPr>
                <w:rFonts w:ascii="Times New Roman" w:hAnsi="Times New Roman"/>
                <w:sz w:val="24"/>
              </w:rPr>
              <w:t>5</w:t>
            </w:r>
          </w:p>
        </w:tc>
        <w:tc>
          <w:tcPr>
            <w:tcW w:w="3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993"/>
              </w:tabs>
              <w:rPr>
                <w:rFonts w:ascii="Times New Roman" w:hAnsi="Times New Roman"/>
                <w:sz w:val="24"/>
              </w:rPr>
            </w:pPr>
            <w:r>
              <w:rPr>
                <w:rFonts w:ascii="Times New Roman" w:hAnsi="Times New Roman"/>
                <w:sz w:val="24"/>
              </w:rPr>
              <w:t>Почему и зачем?</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rPr>
                <w:rFonts w:ascii="Times New Roman" w:hAnsi="Times New Roman"/>
                <w:sz w:val="24"/>
              </w:rPr>
            </w:pPr>
            <w:r>
              <w:rPr>
                <w:rFonts w:ascii="Times New Roman" w:hAnsi="Times New Roman"/>
                <w:sz w:val="24"/>
              </w:rPr>
              <w:t>22</w:t>
            </w:r>
          </w:p>
        </w:tc>
      </w:tr>
      <w:tr w:rsidR="007F6CE7" w:rsidTr="00E72844">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tabs>
                <w:tab w:val="left" w:pos="5670"/>
              </w:tabs>
              <w:contextualSpacing/>
              <w:rPr>
                <w:rFonts w:ascii="Times New Roman" w:hAnsi="Times New Roman"/>
                <w:sz w:val="24"/>
              </w:rPr>
            </w:pPr>
            <w:r>
              <w:rPr>
                <w:rFonts w:ascii="Times New Roman" w:hAnsi="Times New Roman"/>
                <w:sz w:val="24"/>
              </w:rPr>
              <w:t>Итого</w:t>
            </w:r>
          </w:p>
        </w:tc>
        <w:tc>
          <w:tcPr>
            <w:tcW w:w="3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7F6CE7" w:rsidP="00C17819">
            <w:pPr>
              <w:tabs>
                <w:tab w:val="left" w:pos="5670"/>
              </w:tabs>
              <w:contextualSpacing/>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F6CE7" w:rsidRDefault="00C17819" w:rsidP="00C17819">
            <w:pPr>
              <w:rPr>
                <w:rFonts w:ascii="Times New Roman" w:hAnsi="Times New Roman"/>
                <w:sz w:val="24"/>
              </w:rPr>
            </w:pPr>
            <w:r>
              <w:rPr>
                <w:rFonts w:ascii="Times New Roman" w:hAnsi="Times New Roman"/>
                <w:sz w:val="24"/>
              </w:rPr>
              <w:t>66</w:t>
            </w:r>
          </w:p>
        </w:tc>
      </w:tr>
    </w:tbl>
    <w:p w:rsidR="007F6CE7" w:rsidRDefault="007F6CE7" w:rsidP="00C17819">
      <w:pPr>
        <w:spacing w:after="0"/>
      </w:pPr>
    </w:p>
    <w:sectPr w:rsidR="007F6CE7" w:rsidSect="00E72844">
      <w:pgSz w:w="12240" w:h="15840"/>
      <w:pgMar w:top="567" w:right="567" w:bottom="567" w:left="567"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6276"/>
    <w:multiLevelType w:val="hybridMultilevel"/>
    <w:tmpl w:val="48D0CBBE"/>
    <w:lvl w:ilvl="0" w:tplc="04190001">
      <w:start w:val="1"/>
      <w:numFmt w:val="bullet"/>
      <w:lvlText w:val="·"/>
      <w:lvlJc w:val="left"/>
      <w:pPr>
        <w:spacing w:after="0" w:line="240" w:lineRule="auto"/>
        <w:ind w:left="720" w:hanging="360"/>
      </w:pPr>
      <w:rPr>
        <w:rFonts w:ascii="Symbol" w:hAnsi="Symbol"/>
      </w:rPr>
    </w:lvl>
    <w:lvl w:ilvl="1" w:tplc="04190003">
      <w:start w:val="1"/>
      <w:numFmt w:val="bullet"/>
      <w:lvlText w:val="o"/>
      <w:lvlJc w:val="left"/>
      <w:pPr>
        <w:spacing w:after="0" w:line="240" w:lineRule="auto"/>
        <w:ind w:left="1440" w:hanging="360"/>
      </w:pPr>
      <w:rPr>
        <w:rFonts w:ascii="Courier New" w:hAnsi="Courier New"/>
      </w:rPr>
    </w:lvl>
    <w:lvl w:ilvl="2" w:tplc="04190005">
      <w:start w:val="1"/>
      <w:numFmt w:val="bullet"/>
      <w:lvlText w:val="§"/>
      <w:lvlJc w:val="left"/>
      <w:pPr>
        <w:spacing w:after="0" w:line="240" w:lineRule="auto"/>
        <w:ind w:left="2160" w:hanging="360"/>
      </w:pPr>
      <w:rPr>
        <w:rFonts w:ascii="Wingdings" w:hAnsi="Wingdings"/>
      </w:rPr>
    </w:lvl>
    <w:lvl w:ilvl="3" w:tplc="04190001">
      <w:start w:val="1"/>
      <w:numFmt w:val="bullet"/>
      <w:lvlText w:val="·"/>
      <w:lvlJc w:val="left"/>
      <w:pPr>
        <w:spacing w:after="0" w:line="240" w:lineRule="auto"/>
        <w:ind w:left="2880" w:hanging="360"/>
      </w:pPr>
      <w:rPr>
        <w:rFonts w:ascii="Symbol" w:hAnsi="Symbol"/>
      </w:rPr>
    </w:lvl>
    <w:lvl w:ilvl="4" w:tplc="04190003">
      <w:start w:val="1"/>
      <w:numFmt w:val="bullet"/>
      <w:lvlText w:val="o"/>
      <w:lvlJc w:val="left"/>
      <w:pPr>
        <w:spacing w:after="0" w:line="240" w:lineRule="auto"/>
        <w:ind w:left="3600" w:hanging="360"/>
      </w:pPr>
      <w:rPr>
        <w:rFonts w:ascii="Courier New" w:hAnsi="Courier New"/>
      </w:rPr>
    </w:lvl>
    <w:lvl w:ilvl="5" w:tplc="04190005">
      <w:start w:val="1"/>
      <w:numFmt w:val="bullet"/>
      <w:lvlText w:val="§"/>
      <w:lvlJc w:val="left"/>
      <w:pPr>
        <w:spacing w:after="0" w:line="240" w:lineRule="auto"/>
        <w:ind w:left="4320" w:hanging="360"/>
      </w:pPr>
      <w:rPr>
        <w:rFonts w:ascii="Wingdings" w:hAnsi="Wingdings"/>
      </w:rPr>
    </w:lvl>
    <w:lvl w:ilvl="6" w:tplc="04190001">
      <w:start w:val="1"/>
      <w:numFmt w:val="bullet"/>
      <w:lvlText w:val="·"/>
      <w:lvlJc w:val="left"/>
      <w:pPr>
        <w:spacing w:after="0" w:line="240" w:lineRule="auto"/>
        <w:ind w:left="5040" w:hanging="360"/>
      </w:pPr>
      <w:rPr>
        <w:rFonts w:ascii="Symbol" w:hAnsi="Symbol"/>
      </w:rPr>
    </w:lvl>
    <w:lvl w:ilvl="7" w:tplc="04190003">
      <w:start w:val="1"/>
      <w:numFmt w:val="bullet"/>
      <w:lvlText w:val="o"/>
      <w:lvlJc w:val="left"/>
      <w:pPr>
        <w:spacing w:after="0" w:line="240" w:lineRule="auto"/>
        <w:ind w:left="5760" w:hanging="360"/>
      </w:pPr>
      <w:rPr>
        <w:rFonts w:ascii="Courier New" w:hAnsi="Courier New"/>
      </w:rPr>
    </w:lvl>
    <w:lvl w:ilvl="8" w:tplc="04190005">
      <w:start w:val="1"/>
      <w:numFmt w:val="bullet"/>
      <w:lvlText w:val="§"/>
      <w:lvlJc w:val="left"/>
      <w:pPr>
        <w:spacing w:after="0" w:line="240" w:lineRule="auto"/>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2"/>
  </w:compat>
  <w:rsids>
    <w:rsidRoot w:val="007F6CE7"/>
    <w:rsid w:val="000378CC"/>
    <w:rsid w:val="00552170"/>
    <w:rsid w:val="007F6CE7"/>
    <w:rsid w:val="00C17819"/>
    <w:rsid w:val="00E7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7E131-A042-4C92-8DBE-5E597EF8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contextualSpacing/>
    </w:pPr>
  </w:style>
  <w:style w:type="paragraph" w:customStyle="1" w:styleId="a4">
    <w:name w:val="Новый"/>
    <w:basedOn w:val="a"/>
    <w:pPr>
      <w:spacing w:after="0" w:line="360" w:lineRule="auto"/>
      <w:ind w:firstLine="454"/>
      <w:jc w:val="both"/>
    </w:pPr>
    <w:rPr>
      <w:sz w:val="28"/>
    </w:rPr>
  </w:style>
  <w:style w:type="character" w:styleId="a5">
    <w:name w:val="line number"/>
    <w:basedOn w:val="a0"/>
    <w:semiHidden/>
  </w:style>
  <w:style w:type="character" w:styleId="a6">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pPr>
      <w:spacing w:after="0" w:line="240" w:lineRule="auto"/>
    </w:pPr>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Днс</cp:lastModifiedBy>
  <cp:revision>6</cp:revision>
  <dcterms:created xsi:type="dcterms:W3CDTF">2020-12-02T16:03:00Z</dcterms:created>
  <dcterms:modified xsi:type="dcterms:W3CDTF">2020-12-13T08:59:00Z</dcterms:modified>
</cp:coreProperties>
</file>