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C2" w:rsidRDefault="000B16C2" w:rsidP="000B16C2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Муниципальное автономное общеобразовательное учреждение</w:t>
      </w:r>
    </w:p>
    <w:p w:rsidR="000B16C2" w:rsidRDefault="000B16C2" w:rsidP="000B16C2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«Бизинская средняя общеобразовательная школа» </w:t>
      </w:r>
    </w:p>
    <w:p w:rsidR="000B16C2" w:rsidRPr="00E039D5" w:rsidRDefault="000B16C2" w:rsidP="000B16C2">
      <w:pPr>
        <w:spacing w:after="0"/>
        <w:jc w:val="center"/>
        <w:rPr>
          <w:b/>
          <w:sz w:val="28"/>
        </w:rPr>
      </w:pPr>
    </w:p>
    <w:tbl>
      <w:tblPr>
        <w:tblpPr w:leftFromText="180" w:rightFromText="180" w:vertAnchor="text" w:horzAnchor="margin" w:tblpY="179"/>
        <w:tblW w:w="11160" w:type="dxa"/>
        <w:tblLook w:val="04A0" w:firstRow="1" w:lastRow="0" w:firstColumn="1" w:lastColumn="0" w:noHBand="0" w:noVBand="1"/>
      </w:tblPr>
      <w:tblGrid>
        <w:gridCol w:w="11166"/>
      </w:tblGrid>
      <w:tr w:rsidR="000B16C2" w:rsidRPr="00E039D5" w:rsidTr="00054A95">
        <w:tc>
          <w:tcPr>
            <w:tcW w:w="11160" w:type="dxa"/>
          </w:tcPr>
          <w:p w:rsidR="000B16C2" w:rsidRDefault="000B16C2" w:rsidP="000B16C2">
            <w:pPr>
              <w:spacing w:after="0"/>
            </w:pPr>
            <w:r w:rsidRPr="0094594A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6953250" cy="1943100"/>
                  <wp:effectExtent l="0" t="0" r="0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16C2" w:rsidRPr="00E039D5" w:rsidRDefault="000B16C2" w:rsidP="000B16C2">
      <w:pPr>
        <w:spacing w:after="0"/>
        <w:jc w:val="center"/>
        <w:rPr>
          <w:sz w:val="36"/>
          <w:szCs w:val="36"/>
        </w:rPr>
      </w:pPr>
    </w:p>
    <w:p w:rsidR="000B16C2" w:rsidRPr="00E039D5" w:rsidRDefault="000B16C2" w:rsidP="000B16C2">
      <w:pPr>
        <w:spacing w:after="0"/>
        <w:jc w:val="center"/>
        <w:rPr>
          <w:b/>
          <w:sz w:val="18"/>
          <w:szCs w:val="18"/>
        </w:rPr>
      </w:pPr>
    </w:p>
    <w:p w:rsidR="000B16C2" w:rsidRPr="00E039D5" w:rsidRDefault="000B16C2" w:rsidP="000B16C2">
      <w:pPr>
        <w:spacing w:after="0"/>
        <w:jc w:val="center"/>
        <w:rPr>
          <w:b/>
          <w:sz w:val="18"/>
          <w:szCs w:val="18"/>
        </w:rPr>
      </w:pPr>
    </w:p>
    <w:p w:rsidR="000B16C2" w:rsidRPr="00E039D5" w:rsidRDefault="000B16C2" w:rsidP="000B16C2">
      <w:pPr>
        <w:spacing w:after="0"/>
        <w:jc w:val="center"/>
        <w:rPr>
          <w:b/>
          <w:sz w:val="18"/>
          <w:szCs w:val="18"/>
        </w:rPr>
      </w:pPr>
    </w:p>
    <w:p w:rsidR="000B16C2" w:rsidRPr="00E039D5" w:rsidRDefault="000B16C2" w:rsidP="000B16C2">
      <w:pPr>
        <w:spacing w:after="0"/>
        <w:jc w:val="center"/>
        <w:rPr>
          <w:b/>
          <w:sz w:val="18"/>
          <w:szCs w:val="18"/>
        </w:rPr>
      </w:pPr>
    </w:p>
    <w:p w:rsidR="000B16C2" w:rsidRPr="00E039D5" w:rsidRDefault="000B16C2" w:rsidP="000B16C2">
      <w:pPr>
        <w:spacing w:after="0"/>
        <w:jc w:val="center"/>
        <w:rPr>
          <w:b/>
          <w:sz w:val="18"/>
          <w:szCs w:val="18"/>
        </w:rPr>
      </w:pPr>
    </w:p>
    <w:p w:rsidR="000B16C2" w:rsidRPr="00E039D5" w:rsidRDefault="000B16C2" w:rsidP="000B16C2">
      <w:pPr>
        <w:spacing w:after="0"/>
        <w:jc w:val="center"/>
        <w:rPr>
          <w:b/>
          <w:sz w:val="36"/>
          <w:szCs w:val="36"/>
        </w:rPr>
      </w:pPr>
      <w:r w:rsidRPr="00E039D5">
        <w:rPr>
          <w:b/>
          <w:sz w:val="36"/>
          <w:szCs w:val="36"/>
        </w:rPr>
        <w:t>РАБОЧАЯ      ПРОГРАММА</w:t>
      </w:r>
    </w:p>
    <w:p w:rsidR="000B16C2" w:rsidRPr="00E039D5" w:rsidRDefault="000B16C2" w:rsidP="000B16C2">
      <w:pPr>
        <w:spacing w:after="0"/>
        <w:jc w:val="center"/>
        <w:rPr>
          <w:b/>
          <w:sz w:val="36"/>
          <w:szCs w:val="36"/>
        </w:rPr>
      </w:pPr>
    </w:p>
    <w:p w:rsidR="000B16C2" w:rsidRPr="00E039D5" w:rsidRDefault="000B16C2" w:rsidP="000B16C2">
      <w:pPr>
        <w:spacing w:after="0"/>
        <w:jc w:val="center"/>
        <w:rPr>
          <w:b/>
          <w:sz w:val="36"/>
          <w:szCs w:val="36"/>
        </w:rPr>
      </w:pPr>
    </w:p>
    <w:p w:rsidR="000B16C2" w:rsidRDefault="000B16C2" w:rsidP="000B16C2">
      <w:pPr>
        <w:spacing w:after="0"/>
        <w:jc w:val="center"/>
        <w:rPr>
          <w:sz w:val="32"/>
          <w:szCs w:val="32"/>
        </w:rPr>
      </w:pPr>
    </w:p>
    <w:p w:rsidR="000B16C2" w:rsidRPr="006E20BE" w:rsidRDefault="000B16C2" w:rsidP="000B16C2">
      <w:pPr>
        <w:spacing w:after="0"/>
        <w:jc w:val="center"/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>предметного  курса</w:t>
      </w:r>
      <w:proofErr w:type="gramEnd"/>
      <w:r>
        <w:rPr>
          <w:b/>
          <w:sz w:val="32"/>
          <w:szCs w:val="32"/>
          <w:u w:val="single"/>
        </w:rPr>
        <w:t xml:space="preserve"> по информатике</w:t>
      </w:r>
    </w:p>
    <w:p w:rsidR="000B16C2" w:rsidRPr="00E039D5" w:rsidRDefault="000B16C2" w:rsidP="000B16C2">
      <w:pPr>
        <w:spacing w:after="0"/>
        <w:jc w:val="center"/>
        <w:rPr>
          <w:i/>
        </w:rPr>
      </w:pPr>
      <w:r>
        <w:rPr>
          <w:i/>
          <w:sz w:val="16"/>
          <w:szCs w:val="16"/>
        </w:rPr>
        <w:t>наименование учебного</w:t>
      </w:r>
      <w:r w:rsidRPr="00E039D5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курса, </w:t>
      </w:r>
      <w:r w:rsidRPr="00E039D5">
        <w:rPr>
          <w:i/>
          <w:sz w:val="16"/>
          <w:szCs w:val="16"/>
        </w:rPr>
        <w:t>предмет</w:t>
      </w:r>
      <w:r>
        <w:rPr>
          <w:i/>
          <w:sz w:val="16"/>
          <w:szCs w:val="16"/>
        </w:rPr>
        <w:t>а, дисциплины, модуля</w:t>
      </w:r>
    </w:p>
    <w:p w:rsidR="000B16C2" w:rsidRPr="00E039D5" w:rsidRDefault="000B16C2" w:rsidP="000B16C2">
      <w:pPr>
        <w:spacing w:after="0"/>
        <w:rPr>
          <w:b/>
          <w:sz w:val="36"/>
          <w:szCs w:val="36"/>
        </w:rPr>
      </w:pPr>
    </w:p>
    <w:p w:rsidR="000B16C2" w:rsidRDefault="000B16C2" w:rsidP="000B16C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7-9 </w:t>
      </w:r>
      <w:r w:rsidRPr="00EB5FC4">
        <w:rPr>
          <w:sz w:val="32"/>
          <w:szCs w:val="32"/>
        </w:rPr>
        <w:t>класса</w:t>
      </w:r>
    </w:p>
    <w:p w:rsidR="000B16C2" w:rsidRDefault="000B16C2" w:rsidP="000B16C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B16C2" w:rsidRPr="00EB5FC4" w:rsidRDefault="000B16C2" w:rsidP="000B16C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на 2020-2021 учебный год</w:t>
      </w:r>
    </w:p>
    <w:p w:rsidR="000B16C2" w:rsidRPr="00E039D5" w:rsidRDefault="000B16C2" w:rsidP="000B16C2">
      <w:pPr>
        <w:spacing w:after="0"/>
        <w:jc w:val="center"/>
      </w:pPr>
    </w:p>
    <w:p w:rsidR="000B16C2" w:rsidRPr="00E039D5" w:rsidRDefault="000B16C2" w:rsidP="000B16C2">
      <w:pPr>
        <w:spacing w:after="0"/>
        <w:jc w:val="center"/>
      </w:pPr>
    </w:p>
    <w:p w:rsidR="000B16C2" w:rsidRPr="00E039D5" w:rsidRDefault="000B16C2" w:rsidP="000B16C2">
      <w:pPr>
        <w:spacing w:after="0"/>
        <w:jc w:val="center"/>
      </w:pPr>
    </w:p>
    <w:p w:rsidR="000B16C2" w:rsidRPr="00E039D5" w:rsidRDefault="000B16C2" w:rsidP="000B16C2">
      <w:pPr>
        <w:spacing w:after="0"/>
        <w:jc w:val="center"/>
      </w:pPr>
    </w:p>
    <w:p w:rsidR="000B16C2" w:rsidRPr="00E039D5" w:rsidRDefault="000B16C2" w:rsidP="000B16C2">
      <w:pPr>
        <w:spacing w:after="0"/>
        <w:jc w:val="center"/>
      </w:pPr>
    </w:p>
    <w:p w:rsidR="000B16C2" w:rsidRDefault="000B16C2" w:rsidP="000B16C2">
      <w:pPr>
        <w:spacing w:after="0"/>
        <w:jc w:val="center"/>
        <w:rPr>
          <w:b/>
        </w:rPr>
      </w:pPr>
    </w:p>
    <w:p w:rsidR="000B16C2" w:rsidRDefault="000B16C2" w:rsidP="000B16C2">
      <w:pPr>
        <w:spacing w:after="0"/>
        <w:jc w:val="center"/>
        <w:rPr>
          <w:b/>
        </w:rPr>
      </w:pPr>
    </w:p>
    <w:p w:rsidR="000B16C2" w:rsidRPr="00E039D5" w:rsidRDefault="000B16C2" w:rsidP="000B16C2">
      <w:pPr>
        <w:spacing w:after="0"/>
        <w:jc w:val="center"/>
        <w:rPr>
          <w:b/>
        </w:rPr>
      </w:pPr>
    </w:p>
    <w:p w:rsidR="000B16C2" w:rsidRDefault="000B16C2" w:rsidP="000B16C2">
      <w:pPr>
        <w:spacing w:after="0"/>
        <w:jc w:val="center"/>
        <w:rPr>
          <w:sz w:val="32"/>
        </w:rPr>
      </w:pPr>
      <w:r w:rsidRPr="000742CA">
        <w:rPr>
          <w:sz w:val="32"/>
        </w:rPr>
        <w:t>Учитель</w:t>
      </w:r>
    </w:p>
    <w:p w:rsidR="000B16C2" w:rsidRPr="000742CA" w:rsidRDefault="000B16C2" w:rsidP="000B16C2">
      <w:pPr>
        <w:spacing w:after="0"/>
        <w:jc w:val="center"/>
        <w:rPr>
          <w:sz w:val="32"/>
        </w:rPr>
      </w:pPr>
    </w:p>
    <w:p w:rsidR="000B16C2" w:rsidRPr="000742CA" w:rsidRDefault="000B16C2" w:rsidP="000B16C2">
      <w:pPr>
        <w:spacing w:after="0"/>
        <w:jc w:val="center"/>
        <w:rPr>
          <w:sz w:val="28"/>
          <w:u w:val="single"/>
        </w:rPr>
      </w:pPr>
      <w:r>
        <w:rPr>
          <w:sz w:val="28"/>
          <w:u w:val="single"/>
        </w:rPr>
        <w:t>Колобова Ирина Михайловна – первая квалификационная категория</w:t>
      </w:r>
    </w:p>
    <w:p w:rsidR="000B16C2" w:rsidRPr="00E039D5" w:rsidRDefault="000B16C2" w:rsidP="000B16C2">
      <w:pPr>
        <w:spacing w:after="0"/>
        <w:jc w:val="center"/>
        <w:rPr>
          <w:i/>
        </w:rPr>
      </w:pPr>
      <w:r>
        <w:rPr>
          <w:i/>
          <w:sz w:val="16"/>
          <w:szCs w:val="16"/>
        </w:rPr>
        <w:t>Ф.И.О., учителя, квалификационная категория</w:t>
      </w:r>
    </w:p>
    <w:p w:rsidR="000B16C2" w:rsidRPr="00E039D5" w:rsidRDefault="000B16C2" w:rsidP="000B16C2">
      <w:pPr>
        <w:spacing w:after="0"/>
        <w:rPr>
          <w:b/>
          <w:sz w:val="36"/>
          <w:szCs w:val="36"/>
        </w:rPr>
      </w:pPr>
    </w:p>
    <w:p w:rsidR="000B16C2" w:rsidRPr="00ED402D" w:rsidRDefault="000B16C2" w:rsidP="000B16C2">
      <w:pPr>
        <w:spacing w:after="0"/>
        <w:jc w:val="center"/>
        <w:rPr>
          <w:szCs w:val="24"/>
        </w:rPr>
      </w:pPr>
    </w:p>
    <w:p w:rsidR="000B16C2" w:rsidRPr="00E039D5" w:rsidRDefault="000B16C2" w:rsidP="000B16C2">
      <w:pPr>
        <w:spacing w:after="0"/>
      </w:pPr>
    </w:p>
    <w:p w:rsidR="000B16C2" w:rsidRPr="00E039D5" w:rsidRDefault="000B16C2" w:rsidP="000B16C2">
      <w:pPr>
        <w:spacing w:after="0"/>
        <w:jc w:val="center"/>
      </w:pPr>
    </w:p>
    <w:p w:rsidR="000B16C2" w:rsidRPr="00E039D5" w:rsidRDefault="000B16C2" w:rsidP="000B16C2">
      <w:pPr>
        <w:spacing w:after="0"/>
        <w:jc w:val="center"/>
      </w:pPr>
    </w:p>
    <w:p w:rsidR="000B16C2" w:rsidRPr="00E039D5" w:rsidRDefault="000B16C2" w:rsidP="000B16C2">
      <w:pPr>
        <w:spacing w:after="0"/>
        <w:jc w:val="center"/>
      </w:pPr>
    </w:p>
    <w:p w:rsidR="000B16C2" w:rsidRDefault="000B16C2" w:rsidP="000B16C2">
      <w:pPr>
        <w:spacing w:after="0"/>
        <w:jc w:val="center"/>
        <w:rPr>
          <w:b/>
        </w:rPr>
      </w:pPr>
    </w:p>
    <w:p w:rsidR="000B16C2" w:rsidRDefault="000B16C2" w:rsidP="000B16C2">
      <w:pPr>
        <w:spacing w:after="0"/>
        <w:jc w:val="center"/>
        <w:rPr>
          <w:b/>
        </w:rPr>
      </w:pPr>
    </w:p>
    <w:p w:rsidR="000B16C2" w:rsidRDefault="000B16C2" w:rsidP="000B16C2">
      <w:pPr>
        <w:spacing w:after="0"/>
        <w:jc w:val="center"/>
        <w:rPr>
          <w:b/>
        </w:rPr>
      </w:pPr>
    </w:p>
    <w:p w:rsidR="000B16C2" w:rsidRDefault="000B16C2" w:rsidP="000B16C2">
      <w:pPr>
        <w:spacing w:after="0"/>
        <w:jc w:val="center"/>
        <w:rPr>
          <w:b/>
        </w:rPr>
      </w:pPr>
      <w:r>
        <w:rPr>
          <w:b/>
        </w:rPr>
        <w:t>с. Карачино- 2020</w:t>
      </w:r>
    </w:p>
    <w:p w:rsidR="00325395" w:rsidRDefault="00325395" w:rsidP="000B16C2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0B16C2" w:rsidRDefault="000B16C2" w:rsidP="000B16C2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0B16C2" w:rsidRDefault="000B16C2" w:rsidP="000B16C2">
      <w:pPr>
        <w:pStyle w:val="c1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325395" w:rsidRDefault="00325395" w:rsidP="000B16C2">
      <w:pPr>
        <w:spacing w:after="0"/>
        <w:jc w:val="center"/>
        <w:rPr>
          <w:b/>
          <w:sz w:val="28"/>
        </w:rPr>
      </w:pPr>
      <w:r w:rsidRPr="002E0D84">
        <w:rPr>
          <w:b/>
          <w:sz w:val="28"/>
        </w:rPr>
        <w:lastRenderedPageBreak/>
        <w:t>Рабочая про</w:t>
      </w:r>
      <w:r>
        <w:rPr>
          <w:b/>
          <w:sz w:val="28"/>
        </w:rPr>
        <w:t>грамма учебного предмета «Информатика</w:t>
      </w:r>
      <w:r w:rsidRPr="002E0D84">
        <w:rPr>
          <w:b/>
          <w:sz w:val="28"/>
        </w:rPr>
        <w:t xml:space="preserve">» </w:t>
      </w:r>
    </w:p>
    <w:p w:rsidR="00325395" w:rsidRPr="00325395" w:rsidRDefault="00325395" w:rsidP="000B16C2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7 -9 </w:t>
      </w:r>
      <w:r w:rsidRPr="00325395">
        <w:rPr>
          <w:b/>
          <w:sz w:val="28"/>
        </w:rPr>
        <w:t>класс</w:t>
      </w:r>
    </w:p>
    <w:p w:rsidR="00325395" w:rsidRPr="00325395" w:rsidRDefault="00325395" w:rsidP="000B16C2">
      <w:pPr>
        <w:pStyle w:val="a3"/>
        <w:suppressAutoHyphens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DB2371"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 w:rsidRPr="00325395">
        <w:rPr>
          <w:rFonts w:ascii="Times New Roman" w:hAnsi="Times New Roman"/>
          <w:sz w:val="24"/>
          <w:szCs w:val="24"/>
          <w:lang w:eastAsia="ar-SA"/>
        </w:rPr>
        <w:t xml:space="preserve">Рабочая программа по информатике для 7-9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информатике, </w:t>
      </w:r>
      <w:r w:rsidRPr="00325395">
        <w:rPr>
          <w:rFonts w:ascii="Times New Roman" w:hAnsi="Times New Roman"/>
          <w:sz w:val="24"/>
          <w:szCs w:val="24"/>
        </w:rPr>
        <w:t xml:space="preserve">Программы основного общего образования. Информатика. </w:t>
      </w:r>
      <w:r w:rsidRPr="0032539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325395">
        <w:rPr>
          <w:rFonts w:ascii="Times New Roman" w:hAnsi="Times New Roman"/>
          <w:sz w:val="24"/>
          <w:szCs w:val="24"/>
        </w:rPr>
        <w:t xml:space="preserve">Семакин И. Г., </w:t>
      </w:r>
      <w:proofErr w:type="spellStart"/>
      <w:r w:rsidRPr="00325395">
        <w:rPr>
          <w:rFonts w:ascii="Times New Roman" w:hAnsi="Times New Roman"/>
          <w:sz w:val="24"/>
          <w:szCs w:val="24"/>
        </w:rPr>
        <w:t>Залогова</w:t>
      </w:r>
      <w:proofErr w:type="spellEnd"/>
      <w:r w:rsidRPr="00325395">
        <w:rPr>
          <w:rFonts w:ascii="Times New Roman" w:hAnsi="Times New Roman"/>
          <w:sz w:val="24"/>
          <w:szCs w:val="24"/>
        </w:rPr>
        <w:t xml:space="preserve"> Л. А., Русаков С. В., Шестакова Л. В.</w:t>
      </w:r>
      <w:r w:rsidRPr="00325395">
        <w:rPr>
          <w:rFonts w:ascii="Times New Roman" w:hAnsi="Times New Roman"/>
          <w:color w:val="000000"/>
          <w:sz w:val="24"/>
          <w:szCs w:val="24"/>
          <w:lang w:eastAsia="zh-CN"/>
        </w:rPr>
        <w:t>- М.: БИНОМ. Лаборатория знаний, 2019.)</w:t>
      </w:r>
    </w:p>
    <w:p w:rsidR="00325395" w:rsidRPr="00325395" w:rsidRDefault="00325395" w:rsidP="000B16C2">
      <w:pPr>
        <w:pStyle w:val="a3"/>
        <w:suppressAutoHyphens/>
        <w:spacing w:after="0"/>
        <w:ind w:left="0" w:firstLine="708"/>
        <w:jc w:val="both"/>
        <w:rPr>
          <w:rStyle w:val="c16"/>
          <w:rFonts w:ascii="Times New Roman" w:hAnsi="Times New Roman"/>
          <w:color w:val="000000"/>
          <w:sz w:val="24"/>
          <w:szCs w:val="24"/>
        </w:rPr>
      </w:pPr>
      <w:r w:rsidRPr="00325395">
        <w:rPr>
          <w:rStyle w:val="c16"/>
          <w:rFonts w:ascii="Times New Roman" w:hAnsi="Times New Roman"/>
          <w:color w:val="000000"/>
          <w:sz w:val="24"/>
          <w:szCs w:val="24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325395" w:rsidRPr="00325395" w:rsidRDefault="00325395" w:rsidP="000B16C2">
      <w:pPr>
        <w:pStyle w:val="a3"/>
        <w:suppressAutoHyphens/>
        <w:spacing w:after="0"/>
        <w:ind w:left="0" w:firstLine="708"/>
        <w:jc w:val="both"/>
        <w:rPr>
          <w:rStyle w:val="c16"/>
          <w:rFonts w:ascii="Times New Roman" w:hAnsi="Times New Roman"/>
          <w:color w:val="000000"/>
          <w:sz w:val="24"/>
          <w:szCs w:val="24"/>
        </w:rPr>
      </w:pPr>
      <w:r w:rsidRPr="00325395">
        <w:rPr>
          <w:rStyle w:val="c16"/>
          <w:rFonts w:ascii="Times New Roman" w:hAnsi="Times New Roman"/>
          <w:color w:val="000000"/>
          <w:sz w:val="24"/>
          <w:szCs w:val="24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325395" w:rsidRPr="00325395" w:rsidRDefault="00325395" w:rsidP="00325395">
      <w:pPr>
        <w:pStyle w:val="a3"/>
        <w:suppressAutoHyphens/>
        <w:spacing w:after="0"/>
        <w:ind w:left="0"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325395">
        <w:rPr>
          <w:rStyle w:val="c16"/>
          <w:rFonts w:ascii="Times New Roman" w:hAnsi="Times New Roman"/>
          <w:color w:val="000000"/>
          <w:sz w:val="24"/>
          <w:szCs w:val="24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 создавать, реализовывать и корректировать планы.</w:t>
      </w:r>
    </w:p>
    <w:p w:rsidR="00325395" w:rsidRDefault="00325395" w:rsidP="00325395">
      <w:pPr>
        <w:pStyle w:val="c10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rStyle w:val="c16"/>
          <w:color w:val="000000"/>
        </w:rPr>
        <w:t>       </w:t>
      </w:r>
    </w:p>
    <w:p w:rsidR="00325395" w:rsidRPr="002E0D84" w:rsidRDefault="00325395" w:rsidP="00325395">
      <w:pPr>
        <w:spacing w:after="0"/>
        <w:ind w:left="720"/>
        <w:jc w:val="center"/>
        <w:rPr>
          <w:b/>
          <w:sz w:val="28"/>
        </w:rPr>
      </w:pPr>
      <w:r w:rsidRPr="002E0D84">
        <w:rPr>
          <w:b/>
          <w:sz w:val="28"/>
        </w:rPr>
        <w:t xml:space="preserve">Раздел 1. Планируемые результаты изучения </w:t>
      </w:r>
    </w:p>
    <w:p w:rsidR="00325395" w:rsidRPr="009E306B" w:rsidRDefault="00325395" w:rsidP="00325395">
      <w:pPr>
        <w:spacing w:after="0"/>
        <w:ind w:left="720"/>
        <w:jc w:val="center"/>
        <w:rPr>
          <w:b/>
          <w:sz w:val="28"/>
        </w:rPr>
      </w:pPr>
      <w:r>
        <w:rPr>
          <w:b/>
          <w:sz w:val="28"/>
        </w:rPr>
        <w:t>учебного предмета «Информатика</w:t>
      </w:r>
      <w:r w:rsidRPr="002E0D84">
        <w:rPr>
          <w:b/>
          <w:sz w:val="28"/>
        </w:rPr>
        <w:t>»</w:t>
      </w:r>
    </w:p>
    <w:p w:rsidR="00325395" w:rsidRPr="00325395" w:rsidRDefault="00325395" w:rsidP="00325395">
      <w:pPr>
        <w:spacing w:after="0"/>
        <w:ind w:firstLine="567"/>
        <w:jc w:val="left"/>
        <w:rPr>
          <w:b/>
          <w:sz w:val="22"/>
        </w:rPr>
      </w:pPr>
      <w:r w:rsidRPr="00325395">
        <w:rPr>
          <w:b/>
          <w:sz w:val="22"/>
        </w:rPr>
        <w:t>ЛИЧНОСТНЫЕ РЕЗУЛЬТАТЫ</w:t>
      </w:r>
    </w:p>
    <w:p w:rsidR="00325395" w:rsidRPr="001D3536" w:rsidRDefault="00325395" w:rsidP="00325395">
      <w:pPr>
        <w:spacing w:after="0"/>
        <w:ind w:firstLine="567"/>
        <w:rPr>
          <w:sz w:val="24"/>
          <w:u w:val="single"/>
        </w:rPr>
      </w:pPr>
      <w:r w:rsidRPr="00325395">
        <w:rPr>
          <w:b/>
          <w:i/>
          <w:sz w:val="24"/>
        </w:rPr>
        <w:t>Личностные результаты</w:t>
      </w:r>
      <w:r w:rsidRPr="001D3536">
        <w:rPr>
          <w:sz w:val="24"/>
        </w:rPr>
        <w:t xml:space="preserve"> – это сформировавшаяся в образовательном процессе система ценностных отношений,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325395" w:rsidRPr="001D3536" w:rsidRDefault="00325395" w:rsidP="00325395">
      <w:pPr>
        <w:suppressAutoHyphens/>
        <w:spacing w:after="0"/>
        <w:rPr>
          <w:sz w:val="24"/>
        </w:rPr>
      </w:pPr>
      <w:r>
        <w:rPr>
          <w:sz w:val="24"/>
        </w:rPr>
        <w:t xml:space="preserve">- </w:t>
      </w:r>
      <w:r w:rsidRPr="001D3536">
        <w:rPr>
          <w:sz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практики.    </w:t>
      </w:r>
    </w:p>
    <w:p w:rsidR="00325395" w:rsidRPr="001D3536" w:rsidRDefault="00325395" w:rsidP="00325395">
      <w:pPr>
        <w:suppressAutoHyphens/>
        <w:spacing w:after="0"/>
        <w:rPr>
          <w:sz w:val="24"/>
        </w:rPr>
      </w:pPr>
      <w:r>
        <w:rPr>
          <w:sz w:val="24"/>
        </w:rPr>
        <w:t xml:space="preserve">- </w:t>
      </w:r>
      <w:r w:rsidRPr="001D3536">
        <w:rPr>
          <w:sz w:val="24"/>
        </w:rPr>
        <w:t xml:space="preserve"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325395" w:rsidRPr="002C6136" w:rsidRDefault="00325395" w:rsidP="00325395">
      <w:pPr>
        <w:suppressAutoHyphens/>
        <w:spacing w:after="0"/>
        <w:rPr>
          <w:sz w:val="24"/>
        </w:rPr>
      </w:pPr>
      <w:r>
        <w:rPr>
          <w:sz w:val="24"/>
        </w:rPr>
        <w:t xml:space="preserve">- </w:t>
      </w:r>
      <w:r w:rsidRPr="001D3536">
        <w:rPr>
          <w:sz w:val="24"/>
        </w:rPr>
        <w:t>Формирование ценности здорового и безопасного образа жизни.</w:t>
      </w:r>
    </w:p>
    <w:p w:rsidR="00325395" w:rsidRPr="00325395" w:rsidRDefault="00325395" w:rsidP="00325395">
      <w:pPr>
        <w:spacing w:after="0"/>
        <w:ind w:firstLine="567"/>
        <w:rPr>
          <w:b/>
          <w:sz w:val="22"/>
        </w:rPr>
      </w:pPr>
      <w:r w:rsidRPr="00325395">
        <w:rPr>
          <w:b/>
          <w:sz w:val="22"/>
        </w:rPr>
        <w:t>МЕТАПРЕДМЕТНЫЕ РЕЗУЛЬТАТЫ</w:t>
      </w:r>
    </w:p>
    <w:p w:rsidR="00325395" w:rsidRPr="001D3536" w:rsidRDefault="00325395" w:rsidP="00325395">
      <w:pPr>
        <w:spacing w:after="0"/>
        <w:ind w:firstLine="567"/>
        <w:rPr>
          <w:sz w:val="24"/>
        </w:rPr>
      </w:pPr>
      <w:proofErr w:type="spellStart"/>
      <w:r w:rsidRPr="00325395">
        <w:rPr>
          <w:b/>
          <w:bCs/>
          <w:i/>
          <w:sz w:val="24"/>
        </w:rPr>
        <w:t>Метапредметные</w:t>
      </w:r>
      <w:proofErr w:type="spellEnd"/>
      <w:r w:rsidRPr="00325395">
        <w:rPr>
          <w:b/>
          <w:bCs/>
          <w:i/>
          <w:sz w:val="24"/>
        </w:rPr>
        <w:t xml:space="preserve"> результаты</w:t>
      </w:r>
      <w:r w:rsidRPr="001D3536">
        <w:rPr>
          <w:sz w:val="24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реальных жизненных ситуациях. Основными </w:t>
      </w:r>
      <w:proofErr w:type="spellStart"/>
      <w:r w:rsidRPr="001D3536">
        <w:rPr>
          <w:sz w:val="24"/>
        </w:rPr>
        <w:t>метапредметными</w:t>
      </w:r>
      <w:proofErr w:type="spellEnd"/>
      <w:r w:rsidRPr="001D3536">
        <w:rPr>
          <w:sz w:val="24"/>
        </w:rPr>
        <w:t xml:space="preserve"> результатами, формируемыми при изучении информатики в основной школе, являются:</w:t>
      </w:r>
    </w:p>
    <w:p w:rsidR="00325395" w:rsidRPr="001D3536" w:rsidRDefault="00325395" w:rsidP="00325395">
      <w:pPr>
        <w:suppressAutoHyphens/>
        <w:spacing w:after="0"/>
        <w:rPr>
          <w:sz w:val="24"/>
        </w:rPr>
      </w:pPr>
      <w:r>
        <w:rPr>
          <w:sz w:val="24"/>
        </w:rPr>
        <w:t xml:space="preserve">- </w:t>
      </w:r>
      <w:r w:rsidRPr="001D3536">
        <w:rPr>
          <w:sz w:val="24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325395" w:rsidRPr="001D3536" w:rsidRDefault="00325395" w:rsidP="00325395">
      <w:pPr>
        <w:suppressAutoHyphens/>
        <w:spacing w:after="0"/>
        <w:rPr>
          <w:sz w:val="24"/>
        </w:rPr>
      </w:pPr>
      <w:r>
        <w:rPr>
          <w:sz w:val="24"/>
        </w:rPr>
        <w:t xml:space="preserve">- </w:t>
      </w:r>
      <w:r w:rsidRPr="001D3536">
        <w:rPr>
          <w:sz w:val="24"/>
        </w:rPr>
        <w:t>Умение оценивать правильность выполнения учебной задачи, собственные возможности ее решения</w:t>
      </w:r>
    </w:p>
    <w:p w:rsidR="00325395" w:rsidRPr="001D3536" w:rsidRDefault="00325395" w:rsidP="00325395">
      <w:pPr>
        <w:suppressAutoHyphens/>
        <w:spacing w:after="0"/>
        <w:rPr>
          <w:sz w:val="24"/>
        </w:rPr>
      </w:pPr>
      <w:r>
        <w:rPr>
          <w:sz w:val="24"/>
        </w:rPr>
        <w:t xml:space="preserve">- </w:t>
      </w:r>
      <w:r w:rsidRPr="001D3536">
        <w:rPr>
          <w:sz w:val="24"/>
        </w:rPr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</w:p>
    <w:p w:rsidR="00325395" w:rsidRPr="002C6136" w:rsidRDefault="00325395" w:rsidP="00325395">
      <w:pPr>
        <w:suppressAutoHyphens/>
        <w:spacing w:after="0"/>
        <w:rPr>
          <w:sz w:val="24"/>
        </w:rPr>
      </w:pPr>
      <w:r>
        <w:rPr>
          <w:sz w:val="24"/>
        </w:rPr>
        <w:t xml:space="preserve">- </w:t>
      </w:r>
      <w:r w:rsidRPr="001D3536">
        <w:rPr>
          <w:sz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325395" w:rsidRPr="00325395" w:rsidRDefault="00325395" w:rsidP="00325395">
      <w:pPr>
        <w:spacing w:after="0"/>
        <w:ind w:firstLine="567"/>
        <w:rPr>
          <w:b/>
          <w:sz w:val="22"/>
        </w:rPr>
      </w:pPr>
      <w:r w:rsidRPr="00325395">
        <w:rPr>
          <w:b/>
          <w:sz w:val="22"/>
        </w:rPr>
        <w:t>ПРЕДМЕТНЫЕ РЕЗУЛЬТАТЫ</w:t>
      </w:r>
    </w:p>
    <w:p w:rsidR="00325395" w:rsidRPr="001D3536" w:rsidRDefault="00325395" w:rsidP="00325395">
      <w:pPr>
        <w:spacing w:after="0"/>
        <w:ind w:firstLine="567"/>
        <w:rPr>
          <w:sz w:val="24"/>
        </w:rPr>
      </w:pPr>
      <w:r w:rsidRPr="00325395">
        <w:rPr>
          <w:b/>
          <w:bCs/>
          <w:i/>
          <w:sz w:val="24"/>
        </w:rPr>
        <w:t>Предметные результаты</w:t>
      </w:r>
      <w:r>
        <w:rPr>
          <w:b/>
          <w:bCs/>
          <w:i/>
          <w:sz w:val="24"/>
          <w:u w:val="single"/>
        </w:rPr>
        <w:t xml:space="preserve"> </w:t>
      </w:r>
      <w:r w:rsidRPr="001D3536">
        <w:rPr>
          <w:sz w:val="24"/>
        </w:rPr>
        <w:t>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Основными предметными результатами, формируемыми при изучении информатики в основной школе, являются:</w:t>
      </w:r>
    </w:p>
    <w:p w:rsidR="00325395" w:rsidRPr="001D3536" w:rsidRDefault="00325395" w:rsidP="00325395">
      <w:pPr>
        <w:suppressAutoHyphens/>
        <w:spacing w:after="0"/>
        <w:rPr>
          <w:sz w:val="24"/>
        </w:rPr>
      </w:pPr>
      <w:r>
        <w:rPr>
          <w:sz w:val="24"/>
        </w:rPr>
        <w:t xml:space="preserve">- </w:t>
      </w:r>
      <w:r w:rsidRPr="001D3536">
        <w:rPr>
          <w:sz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325395" w:rsidRPr="001D3536" w:rsidRDefault="00325395" w:rsidP="00325395">
      <w:pPr>
        <w:suppressAutoHyphens/>
        <w:spacing w:after="0"/>
        <w:rPr>
          <w:sz w:val="24"/>
        </w:rPr>
      </w:pPr>
      <w:r>
        <w:rPr>
          <w:sz w:val="24"/>
        </w:rPr>
        <w:t xml:space="preserve">- </w:t>
      </w:r>
      <w:r w:rsidRPr="001D3536">
        <w:rPr>
          <w:sz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325395" w:rsidRPr="001D3536" w:rsidRDefault="00325395" w:rsidP="00325395">
      <w:pPr>
        <w:suppressAutoHyphens/>
        <w:spacing w:after="0"/>
        <w:rPr>
          <w:sz w:val="24"/>
        </w:rPr>
      </w:pPr>
      <w:r>
        <w:rPr>
          <w:sz w:val="24"/>
        </w:rPr>
        <w:t xml:space="preserve">- </w:t>
      </w:r>
      <w:r w:rsidRPr="001D3536">
        <w:rPr>
          <w:sz w:val="24"/>
        </w:rPr>
        <w:t xml:space="preserve"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325395" w:rsidRPr="001D3536" w:rsidRDefault="00325395" w:rsidP="00325395">
      <w:pPr>
        <w:suppressAutoHyphens/>
        <w:spacing w:after="0"/>
        <w:rPr>
          <w:sz w:val="24"/>
        </w:rPr>
      </w:pPr>
      <w:r>
        <w:rPr>
          <w:sz w:val="24"/>
        </w:rPr>
        <w:t xml:space="preserve">- </w:t>
      </w:r>
      <w:r w:rsidRPr="001D3536">
        <w:rPr>
          <w:sz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325395" w:rsidRPr="001D3536" w:rsidRDefault="00325395" w:rsidP="00325395">
      <w:pPr>
        <w:suppressAutoHyphens/>
        <w:spacing w:after="0"/>
        <w:rPr>
          <w:sz w:val="24"/>
        </w:rPr>
      </w:pPr>
      <w:r>
        <w:rPr>
          <w:sz w:val="24"/>
        </w:rPr>
        <w:t xml:space="preserve">- </w:t>
      </w:r>
      <w:r w:rsidRPr="001D3536">
        <w:rPr>
          <w:sz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F76F1" w:rsidRDefault="006F76F1" w:rsidP="00325395">
      <w:pPr>
        <w:spacing w:after="0"/>
        <w:jc w:val="center"/>
        <w:rPr>
          <w:b/>
          <w:bCs/>
          <w:sz w:val="28"/>
        </w:rPr>
      </w:pPr>
    </w:p>
    <w:p w:rsidR="00325395" w:rsidRPr="009E306B" w:rsidRDefault="00325395" w:rsidP="00325395">
      <w:pPr>
        <w:spacing w:after="0"/>
        <w:jc w:val="center"/>
        <w:rPr>
          <w:b/>
          <w:sz w:val="28"/>
        </w:rPr>
      </w:pPr>
      <w:bookmarkStart w:id="0" w:name="_GoBack"/>
      <w:bookmarkEnd w:id="0"/>
      <w:r w:rsidRPr="002E0D84">
        <w:rPr>
          <w:b/>
          <w:bCs/>
          <w:sz w:val="28"/>
        </w:rPr>
        <w:t xml:space="preserve">Раздел 2. Содержание </w:t>
      </w:r>
      <w:r w:rsidRPr="002E0D84">
        <w:rPr>
          <w:b/>
          <w:sz w:val="28"/>
        </w:rPr>
        <w:t>учебного предмета</w:t>
      </w:r>
      <w:r>
        <w:rPr>
          <w:b/>
          <w:sz w:val="28"/>
        </w:rPr>
        <w:t xml:space="preserve"> «Информатика</w:t>
      </w:r>
      <w:r w:rsidRPr="002E0D84">
        <w:rPr>
          <w:b/>
          <w:sz w:val="28"/>
        </w:rPr>
        <w:t>»</w:t>
      </w:r>
    </w:p>
    <w:p w:rsidR="004A4F73" w:rsidRDefault="004A4F73" w:rsidP="00325395">
      <w:pPr>
        <w:spacing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 класс</w:t>
      </w:r>
    </w:p>
    <w:p w:rsidR="004A4F73" w:rsidRPr="009E6313" w:rsidRDefault="004A4F73" w:rsidP="004A4F73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>1</w:t>
      </w:r>
      <w:r w:rsidRPr="009E6313">
        <w:rPr>
          <w:rFonts w:ascii="Times New Roman" w:hAnsi="Times New Roman"/>
          <w:b/>
          <w:sz w:val="24"/>
          <w:szCs w:val="24"/>
        </w:rPr>
        <w:t xml:space="preserve">. Человек и информация - </w:t>
      </w:r>
      <w:r>
        <w:rPr>
          <w:rFonts w:ascii="Times New Roman" w:hAnsi="Times New Roman"/>
          <w:b/>
          <w:sz w:val="24"/>
          <w:szCs w:val="24"/>
        </w:rPr>
        <w:t>5</w:t>
      </w:r>
      <w:r w:rsidRPr="009E6313">
        <w:rPr>
          <w:rFonts w:ascii="Times New Roman" w:hAnsi="Times New Roman"/>
          <w:b/>
          <w:sz w:val="24"/>
          <w:szCs w:val="24"/>
        </w:rPr>
        <w:t xml:space="preserve"> ч 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>Предмет информатики. Роль информации в жизни людей. Правила техники безопасности и эргономики при работе за компьютером.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>Информация и ее виды. Восприятие информаци</w:t>
      </w:r>
      <w:r>
        <w:rPr>
          <w:rFonts w:ascii="Times New Roman" w:hAnsi="Times New Roman"/>
          <w:sz w:val="24"/>
          <w:szCs w:val="24"/>
        </w:rPr>
        <w:t>и человеком. Информационные про</w:t>
      </w:r>
      <w:r w:rsidRPr="009E6313">
        <w:rPr>
          <w:rFonts w:ascii="Times New Roman" w:hAnsi="Times New Roman"/>
          <w:sz w:val="24"/>
          <w:szCs w:val="24"/>
        </w:rPr>
        <w:t>цессы.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 xml:space="preserve">Измерение информации. Единицы измерения информации. 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b/>
          <w:i/>
          <w:sz w:val="24"/>
          <w:szCs w:val="24"/>
        </w:rPr>
        <w:t>Практика на компьютере</w:t>
      </w:r>
      <w:r w:rsidRPr="009E6313">
        <w:rPr>
          <w:rFonts w:ascii="Times New Roman" w:hAnsi="Times New Roman"/>
          <w:sz w:val="24"/>
          <w:szCs w:val="24"/>
        </w:rPr>
        <w:t>: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>1. Ввод текстовой и цифровой информации с клавиатуры.</w:t>
      </w:r>
    </w:p>
    <w:p w:rsidR="004A4F73" w:rsidRPr="009E6313" w:rsidRDefault="004A4F73" w:rsidP="004A4F73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9E6313">
        <w:rPr>
          <w:rFonts w:ascii="Times New Roman" w:hAnsi="Times New Roman"/>
          <w:b/>
          <w:sz w:val="24"/>
          <w:szCs w:val="24"/>
        </w:rPr>
        <w:t xml:space="preserve">2. Компьютер: устройство и программное обеспечение - </w:t>
      </w:r>
      <w:r>
        <w:rPr>
          <w:rFonts w:ascii="Times New Roman" w:hAnsi="Times New Roman"/>
          <w:b/>
          <w:sz w:val="24"/>
          <w:szCs w:val="24"/>
        </w:rPr>
        <w:t xml:space="preserve">7 ч </w:t>
      </w:r>
    </w:p>
    <w:p w:rsidR="00971272" w:rsidRDefault="004A4F73" w:rsidP="0097127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>Начальные сведения об архитектуре компьютера. Основные устройства и их характеристики.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4A4F73" w:rsidRPr="009E6313" w:rsidRDefault="004A4F73" w:rsidP="00971272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4A4F73" w:rsidRDefault="004A4F73" w:rsidP="004A4F73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9E6313">
        <w:rPr>
          <w:rFonts w:ascii="Times New Roman" w:hAnsi="Times New Roman"/>
          <w:b/>
          <w:i/>
          <w:sz w:val="24"/>
          <w:szCs w:val="24"/>
        </w:rPr>
        <w:t>Практика на компьютере:</w:t>
      </w:r>
    </w:p>
    <w:p w:rsidR="004A4F73" w:rsidRPr="00BC5506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BC550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BC5506">
        <w:rPr>
          <w:rFonts w:ascii="Times New Roman" w:hAnsi="Times New Roman"/>
          <w:sz w:val="24"/>
          <w:szCs w:val="24"/>
        </w:rPr>
        <w:t xml:space="preserve"> </w:t>
      </w:r>
      <w:r w:rsidRPr="009E6313">
        <w:rPr>
          <w:rFonts w:ascii="Times New Roman" w:hAnsi="Times New Roman"/>
          <w:sz w:val="24"/>
          <w:szCs w:val="24"/>
        </w:rPr>
        <w:t>Комплектация персонального компьютера, подключение устройств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E6313">
        <w:rPr>
          <w:rFonts w:ascii="Times New Roman" w:hAnsi="Times New Roman"/>
          <w:sz w:val="24"/>
          <w:szCs w:val="24"/>
        </w:rPr>
        <w:t>. Пользовательский интерфейс операционной системы; работа с файловой системой</w:t>
      </w:r>
    </w:p>
    <w:p w:rsidR="004A4F73" w:rsidRPr="00BC5506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Р</w:t>
      </w:r>
      <w:r w:rsidRPr="00BC5506">
        <w:rPr>
          <w:rFonts w:ascii="Times New Roman" w:hAnsi="Times New Roman"/>
          <w:sz w:val="24"/>
          <w:szCs w:val="24"/>
        </w:rPr>
        <w:t>абота со справочной системой ОС; использование антивирусных программ.</w:t>
      </w:r>
    </w:p>
    <w:p w:rsidR="004A4F73" w:rsidRPr="009E6313" w:rsidRDefault="004A4F73" w:rsidP="004A4F73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9E6313">
        <w:rPr>
          <w:rFonts w:ascii="Times New Roman" w:hAnsi="Times New Roman"/>
          <w:b/>
          <w:i/>
          <w:sz w:val="24"/>
          <w:szCs w:val="24"/>
        </w:rPr>
        <w:t>Проекты и исследования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>Использование антивирусных программ.</w:t>
      </w:r>
    </w:p>
    <w:p w:rsidR="004A4F73" w:rsidRPr="009E6313" w:rsidRDefault="004A4F73" w:rsidP="00971272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9E6313">
        <w:rPr>
          <w:rFonts w:ascii="Times New Roman" w:hAnsi="Times New Roman"/>
          <w:b/>
          <w:sz w:val="24"/>
          <w:szCs w:val="24"/>
        </w:rPr>
        <w:t xml:space="preserve">3. Текстовая информация и компьютер - </w:t>
      </w:r>
      <w:r>
        <w:rPr>
          <w:rFonts w:ascii="Times New Roman" w:hAnsi="Times New Roman"/>
          <w:b/>
          <w:sz w:val="24"/>
          <w:szCs w:val="24"/>
        </w:rPr>
        <w:t xml:space="preserve">9 ч </w:t>
      </w:r>
    </w:p>
    <w:p w:rsidR="004A4F73" w:rsidRPr="009E6313" w:rsidRDefault="004A4F73" w:rsidP="009712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 xml:space="preserve">            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4A4F73" w:rsidRPr="009E6313" w:rsidRDefault="004A4F73" w:rsidP="009712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 xml:space="preserve">            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перевода).</w:t>
      </w:r>
    </w:p>
    <w:p w:rsidR="004A4F73" w:rsidRPr="009E6313" w:rsidRDefault="004A4F73" w:rsidP="004A4F73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9E6313">
        <w:rPr>
          <w:rFonts w:ascii="Times New Roman" w:hAnsi="Times New Roman"/>
          <w:b/>
          <w:i/>
          <w:sz w:val="24"/>
          <w:szCs w:val="24"/>
        </w:rPr>
        <w:t>Практика на компьютере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9E6313">
        <w:rPr>
          <w:rFonts w:ascii="Times New Roman" w:hAnsi="Times New Roman"/>
          <w:sz w:val="24"/>
          <w:szCs w:val="24"/>
        </w:rPr>
        <w:t>. Кодирование текстовой информации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E6313">
        <w:rPr>
          <w:rFonts w:ascii="Times New Roman" w:hAnsi="Times New Roman"/>
          <w:sz w:val="24"/>
          <w:szCs w:val="24"/>
        </w:rPr>
        <w:t xml:space="preserve">. Основные приемы ввода и редактирования текста в MS </w:t>
      </w:r>
      <w:proofErr w:type="spellStart"/>
      <w:r w:rsidRPr="009E6313">
        <w:rPr>
          <w:rFonts w:ascii="Times New Roman" w:hAnsi="Times New Roman"/>
          <w:sz w:val="24"/>
          <w:szCs w:val="24"/>
        </w:rPr>
        <w:t>Word</w:t>
      </w:r>
      <w:proofErr w:type="spellEnd"/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E6313">
        <w:rPr>
          <w:rFonts w:ascii="Times New Roman" w:hAnsi="Times New Roman"/>
          <w:sz w:val="24"/>
          <w:szCs w:val="24"/>
        </w:rPr>
        <w:t>. Работа со шрифтами, приемы форматирования текста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E6313">
        <w:rPr>
          <w:rFonts w:ascii="Times New Roman" w:hAnsi="Times New Roman"/>
          <w:sz w:val="24"/>
          <w:szCs w:val="24"/>
        </w:rPr>
        <w:t>. Таблицы в текстовом документе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9E6313">
        <w:rPr>
          <w:rFonts w:ascii="Times New Roman" w:hAnsi="Times New Roman"/>
          <w:sz w:val="24"/>
          <w:szCs w:val="24"/>
        </w:rPr>
        <w:t xml:space="preserve">. Нумерованные и маркированные списки; 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9E6313">
        <w:rPr>
          <w:rFonts w:ascii="Times New Roman" w:hAnsi="Times New Roman"/>
          <w:sz w:val="24"/>
          <w:szCs w:val="24"/>
        </w:rPr>
        <w:t xml:space="preserve">. Вставка объектов в текст (рисунков, формул). </w:t>
      </w:r>
    </w:p>
    <w:p w:rsidR="004A4F73" w:rsidRPr="009E6313" w:rsidRDefault="004A4F73" w:rsidP="00971272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9E6313">
        <w:rPr>
          <w:rFonts w:ascii="Times New Roman" w:hAnsi="Times New Roman"/>
          <w:b/>
          <w:sz w:val="24"/>
          <w:szCs w:val="24"/>
        </w:rPr>
        <w:t xml:space="preserve">4. Графическая информация и компьютер - </w:t>
      </w:r>
      <w:r>
        <w:rPr>
          <w:rFonts w:ascii="Times New Roman" w:hAnsi="Times New Roman"/>
          <w:b/>
          <w:sz w:val="24"/>
          <w:szCs w:val="24"/>
        </w:rPr>
        <w:t>5</w:t>
      </w:r>
      <w:r w:rsidRPr="009E6313">
        <w:rPr>
          <w:rFonts w:ascii="Times New Roman" w:hAnsi="Times New Roman"/>
          <w:b/>
          <w:sz w:val="24"/>
          <w:szCs w:val="24"/>
        </w:rPr>
        <w:t xml:space="preserve"> ч 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 xml:space="preserve">              Компьютерная графика: области применения, технические средства. Графические 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>редакторы и методы работы с ними. Принципы кодирования изображения; понятие о дискретизации изображения. Растровая и векторная графика. Рисование графических примитивов в растровых и векторных графических редакторах. Инструменты рисования растровых графических редакторов. Работа с объектами в векторных графических редакторах.</w:t>
      </w:r>
    </w:p>
    <w:p w:rsidR="004A4F73" w:rsidRPr="009E6313" w:rsidRDefault="004A4F73" w:rsidP="004A4F73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9E6313">
        <w:rPr>
          <w:rFonts w:ascii="Times New Roman" w:hAnsi="Times New Roman"/>
          <w:b/>
          <w:i/>
          <w:sz w:val="24"/>
          <w:szCs w:val="24"/>
        </w:rPr>
        <w:t>Практика на компьютере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 xml:space="preserve">1. Кодирование графической информации </w:t>
      </w:r>
    </w:p>
    <w:p w:rsidR="004A4F7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>2. Создание рисунков в векторном графическом редакторе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BC55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Pr="00BC5506">
        <w:rPr>
          <w:rFonts w:ascii="Times New Roman" w:hAnsi="Times New Roman"/>
          <w:sz w:val="24"/>
          <w:szCs w:val="24"/>
        </w:rPr>
        <w:t>накомство со встроенными шаблонами и стилями, включение в текст гиперссылок.</w:t>
      </w:r>
    </w:p>
    <w:p w:rsidR="004A4F73" w:rsidRPr="009E6313" w:rsidRDefault="004A4F73" w:rsidP="004A4F73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9E6313">
        <w:rPr>
          <w:rFonts w:ascii="Times New Roman" w:hAnsi="Times New Roman"/>
          <w:b/>
          <w:i/>
          <w:sz w:val="24"/>
          <w:szCs w:val="24"/>
        </w:rPr>
        <w:t>Проекты и исследования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 xml:space="preserve">Редактирование изображений в растровом графическом редакторе». </w:t>
      </w:r>
    </w:p>
    <w:p w:rsidR="004A4F73" w:rsidRPr="009E6313" w:rsidRDefault="004A4F73" w:rsidP="00971272">
      <w:pPr>
        <w:pStyle w:val="a4"/>
        <w:ind w:firstLine="708"/>
        <w:rPr>
          <w:rFonts w:ascii="Times New Roman" w:hAnsi="Times New Roman"/>
          <w:b/>
          <w:sz w:val="24"/>
          <w:szCs w:val="24"/>
        </w:rPr>
      </w:pPr>
      <w:r w:rsidRPr="009E6313">
        <w:rPr>
          <w:rFonts w:ascii="Times New Roman" w:hAnsi="Times New Roman"/>
          <w:b/>
          <w:sz w:val="24"/>
          <w:szCs w:val="24"/>
        </w:rPr>
        <w:t xml:space="preserve">5. Мультимедиа и компьютерные презентации - </w:t>
      </w:r>
      <w:r>
        <w:rPr>
          <w:rFonts w:ascii="Times New Roman" w:hAnsi="Times New Roman"/>
          <w:b/>
          <w:sz w:val="24"/>
          <w:szCs w:val="24"/>
        </w:rPr>
        <w:t xml:space="preserve">6 ч </w:t>
      </w:r>
    </w:p>
    <w:p w:rsidR="004A4F73" w:rsidRPr="009E6313" w:rsidRDefault="004A4F73" w:rsidP="0097127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 xml:space="preserve">            Понятие мультимедиа, области применения. Представление звука в памяти компьютера; понятие о дискретизации звука. Технические средства </w:t>
      </w:r>
      <w:proofErr w:type="spellStart"/>
      <w:r w:rsidRPr="009E6313">
        <w:rPr>
          <w:rFonts w:ascii="Times New Roman" w:hAnsi="Times New Roman"/>
          <w:sz w:val="24"/>
          <w:szCs w:val="24"/>
        </w:rPr>
        <w:t>му</w:t>
      </w:r>
      <w:r w:rsidR="00971272">
        <w:rPr>
          <w:rFonts w:ascii="Times New Roman" w:hAnsi="Times New Roman"/>
          <w:sz w:val="24"/>
          <w:szCs w:val="24"/>
        </w:rPr>
        <w:t>льтимедиа.</w:t>
      </w:r>
      <w:r w:rsidRPr="009E6313">
        <w:rPr>
          <w:rFonts w:ascii="Times New Roman" w:hAnsi="Times New Roman"/>
          <w:sz w:val="24"/>
          <w:szCs w:val="24"/>
        </w:rPr>
        <w:t>Компьютерные</w:t>
      </w:r>
      <w:proofErr w:type="spellEnd"/>
      <w:r w:rsidRPr="009E6313">
        <w:rPr>
          <w:rFonts w:ascii="Times New Roman" w:hAnsi="Times New Roman"/>
          <w:sz w:val="24"/>
          <w:szCs w:val="24"/>
        </w:rPr>
        <w:t xml:space="preserve"> презентации.</w:t>
      </w:r>
    </w:p>
    <w:p w:rsidR="004A4F73" w:rsidRPr="009E6313" w:rsidRDefault="004A4F73" w:rsidP="004A4F73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9E6313">
        <w:rPr>
          <w:rFonts w:ascii="Times New Roman" w:hAnsi="Times New Roman"/>
          <w:b/>
          <w:i/>
          <w:sz w:val="24"/>
          <w:szCs w:val="24"/>
        </w:rPr>
        <w:t xml:space="preserve">Практика на компьютере: 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9E6313">
        <w:rPr>
          <w:rFonts w:ascii="Times New Roman" w:hAnsi="Times New Roman"/>
          <w:sz w:val="24"/>
          <w:szCs w:val="24"/>
        </w:rPr>
        <w:t>Cоздание</w:t>
      </w:r>
      <w:proofErr w:type="spellEnd"/>
      <w:r w:rsidRPr="009E6313">
        <w:rPr>
          <w:rFonts w:ascii="Times New Roman" w:hAnsi="Times New Roman"/>
          <w:sz w:val="24"/>
          <w:szCs w:val="24"/>
        </w:rPr>
        <w:t xml:space="preserve"> презентаций в </w:t>
      </w:r>
      <w:proofErr w:type="spellStart"/>
      <w:r w:rsidRPr="009E6313">
        <w:rPr>
          <w:rFonts w:ascii="Times New Roman" w:hAnsi="Times New Roman"/>
          <w:sz w:val="24"/>
          <w:szCs w:val="24"/>
        </w:rPr>
        <w:t>Power</w:t>
      </w:r>
      <w:proofErr w:type="spellEnd"/>
      <w:r w:rsidRPr="009E63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6313">
        <w:rPr>
          <w:rFonts w:ascii="Times New Roman" w:hAnsi="Times New Roman"/>
          <w:sz w:val="24"/>
          <w:szCs w:val="24"/>
        </w:rPr>
        <w:t>Point</w:t>
      </w:r>
      <w:proofErr w:type="spellEnd"/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E6313">
        <w:rPr>
          <w:rFonts w:ascii="Times New Roman" w:hAnsi="Times New Roman"/>
          <w:sz w:val="24"/>
          <w:szCs w:val="24"/>
        </w:rPr>
        <w:t xml:space="preserve">. Презентации, содержащее графические изображения, анимацию, звук, текст 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E6313">
        <w:rPr>
          <w:rFonts w:ascii="Times New Roman" w:hAnsi="Times New Roman"/>
          <w:sz w:val="24"/>
          <w:szCs w:val="24"/>
        </w:rPr>
        <w:t>. Использование гиперссылок, рег</w:t>
      </w:r>
      <w:r>
        <w:rPr>
          <w:rFonts w:ascii="Times New Roman" w:hAnsi="Times New Roman"/>
          <w:sz w:val="24"/>
          <w:szCs w:val="24"/>
        </w:rPr>
        <w:t xml:space="preserve">истров в </w:t>
      </w:r>
      <w:proofErr w:type="spellStart"/>
      <w:r>
        <w:rPr>
          <w:rFonts w:ascii="Times New Roman" w:hAnsi="Times New Roman"/>
          <w:sz w:val="24"/>
          <w:szCs w:val="24"/>
        </w:rPr>
        <w:t>Power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Point</w:t>
      </w:r>
      <w:proofErr w:type="spellEnd"/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E6313">
        <w:rPr>
          <w:rFonts w:ascii="Times New Roman" w:hAnsi="Times New Roman"/>
          <w:sz w:val="24"/>
          <w:szCs w:val="24"/>
        </w:rPr>
        <w:t>. Создание презентации на заданную тему</w:t>
      </w:r>
    </w:p>
    <w:p w:rsidR="004A4F73" w:rsidRPr="009E6313" w:rsidRDefault="004A4F73" w:rsidP="004A4F73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9E6313">
        <w:rPr>
          <w:rFonts w:ascii="Times New Roman" w:hAnsi="Times New Roman"/>
          <w:b/>
          <w:i/>
          <w:sz w:val="24"/>
          <w:szCs w:val="24"/>
        </w:rPr>
        <w:t>Проекты и исследования</w:t>
      </w:r>
    </w:p>
    <w:p w:rsidR="004A4F73" w:rsidRPr="009E6313" w:rsidRDefault="004A4F73" w:rsidP="004A4F73">
      <w:pPr>
        <w:pStyle w:val="a4"/>
        <w:rPr>
          <w:rFonts w:ascii="Times New Roman" w:hAnsi="Times New Roman"/>
          <w:sz w:val="24"/>
          <w:szCs w:val="24"/>
        </w:rPr>
      </w:pPr>
      <w:r w:rsidRPr="009E6313">
        <w:rPr>
          <w:rFonts w:ascii="Times New Roman" w:hAnsi="Times New Roman"/>
          <w:sz w:val="24"/>
          <w:szCs w:val="24"/>
        </w:rPr>
        <w:t>Способы презентации проекта</w:t>
      </w:r>
    </w:p>
    <w:p w:rsidR="00A74F24" w:rsidRPr="00A74F24" w:rsidRDefault="00A74F24" w:rsidP="00A74F24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74F24">
        <w:rPr>
          <w:rFonts w:ascii="Times New Roman" w:hAnsi="Times New Roman"/>
          <w:b/>
          <w:color w:val="000000"/>
          <w:sz w:val="28"/>
          <w:szCs w:val="28"/>
        </w:rPr>
        <w:t>класс</w:t>
      </w:r>
    </w:p>
    <w:p w:rsidR="00A74F24" w:rsidRDefault="00A74F24" w:rsidP="00A74F24">
      <w:pPr>
        <w:tabs>
          <w:tab w:val="left" w:pos="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A74F24">
        <w:rPr>
          <w:b/>
          <w:sz w:val="24"/>
          <w:szCs w:val="24"/>
        </w:rPr>
        <w:t>Передача информации в компьютерных сетях (6 часов)</w:t>
      </w:r>
      <w:r w:rsidRPr="00A74F24">
        <w:rPr>
          <w:sz w:val="24"/>
          <w:szCs w:val="24"/>
        </w:rPr>
        <w:t xml:space="preserve"> Компьютерная сеть. Локальные сети. Глобальные сети. Шлюз. Электронная почта. Почтовый ящик. Файловые архивы. Интернет и Всемирная паутина. Браузер. </w:t>
      </w:r>
      <w:r w:rsidRPr="00A74F24">
        <w:rPr>
          <w:sz w:val="24"/>
          <w:szCs w:val="24"/>
          <w:lang w:val="en-US"/>
        </w:rPr>
        <w:t>WWW</w:t>
      </w:r>
      <w:r w:rsidRPr="00A74F24">
        <w:rPr>
          <w:sz w:val="24"/>
          <w:szCs w:val="24"/>
        </w:rPr>
        <w:t xml:space="preserve">. Поисковые серверы. </w:t>
      </w:r>
    </w:p>
    <w:p w:rsidR="00A74F24" w:rsidRDefault="00A74F24" w:rsidP="00A74F24">
      <w:pPr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A74F24">
        <w:rPr>
          <w:b/>
          <w:sz w:val="24"/>
          <w:szCs w:val="24"/>
        </w:rPr>
        <w:t>Информационное моделирование (4 часа).</w:t>
      </w:r>
      <w:r w:rsidRPr="00A74F24">
        <w:rPr>
          <w:sz w:val="24"/>
          <w:szCs w:val="24"/>
        </w:rPr>
        <w:t xml:space="preserve"> Информационные модели. Моделирование. Модель. Формализация. Графические информационные модели. Табличные модели. Компьютерное моделирование. Системы. Модели. Графы.</w:t>
      </w:r>
    </w:p>
    <w:p w:rsidR="00A74F24" w:rsidRDefault="00A74F24" w:rsidP="00A74F24">
      <w:pPr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A74F24">
        <w:rPr>
          <w:b/>
          <w:sz w:val="24"/>
          <w:szCs w:val="24"/>
        </w:rPr>
        <w:t>Хранение и обработка информации в базах данных (10 часов).</w:t>
      </w:r>
      <w:r w:rsidRPr="00A74F24">
        <w:rPr>
          <w:sz w:val="24"/>
          <w:szCs w:val="24"/>
        </w:rPr>
        <w:t xml:space="preserve"> Информационная система. Реляционные БД. Первичный ключ. СУБД.  Основы логики. Условия выбора. </w:t>
      </w:r>
    </w:p>
    <w:p w:rsidR="00A74F24" w:rsidRDefault="00A74F24" w:rsidP="00A74F24">
      <w:pPr>
        <w:tabs>
          <w:tab w:val="left" w:pos="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A74F24">
        <w:rPr>
          <w:b/>
          <w:sz w:val="24"/>
          <w:szCs w:val="24"/>
        </w:rPr>
        <w:t>Табличные вычисления на компьютере (11 часов).</w:t>
      </w:r>
      <w:r w:rsidRPr="00A74F24">
        <w:rPr>
          <w:sz w:val="24"/>
          <w:szCs w:val="24"/>
        </w:rPr>
        <w:t xml:space="preserve">  Системы счисления. Перевод чисел.  Электронная таблица. Работа с диапазонами. Относительная адресация. Деловая графика. Условная функция. Логические функции. </w:t>
      </w:r>
    </w:p>
    <w:p w:rsidR="00A74F24" w:rsidRPr="00A74F24" w:rsidRDefault="00A74F24" w:rsidP="00A74F24">
      <w:pPr>
        <w:tabs>
          <w:tab w:val="left" w:pos="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A74F24">
        <w:rPr>
          <w:b/>
          <w:sz w:val="24"/>
          <w:szCs w:val="24"/>
        </w:rPr>
        <w:t xml:space="preserve">Повторение (3 часа) </w:t>
      </w:r>
    </w:p>
    <w:p w:rsidR="00325395" w:rsidRPr="00325395" w:rsidRDefault="004A4F73" w:rsidP="00325395">
      <w:pPr>
        <w:spacing w:after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325395" w:rsidRPr="00325395">
        <w:rPr>
          <w:b/>
          <w:color w:val="000000"/>
          <w:sz w:val="28"/>
          <w:szCs w:val="28"/>
        </w:rPr>
        <w:t xml:space="preserve"> класс</w:t>
      </w:r>
    </w:p>
    <w:p w:rsidR="00325395" w:rsidRPr="001D3536" w:rsidRDefault="00325395" w:rsidP="00325395">
      <w:pPr>
        <w:spacing w:after="0"/>
        <w:ind w:firstLine="567"/>
        <w:rPr>
          <w:b/>
          <w:bCs/>
          <w:sz w:val="24"/>
        </w:rPr>
      </w:pPr>
      <w:r w:rsidRPr="001D3536">
        <w:rPr>
          <w:b/>
          <w:sz w:val="24"/>
        </w:rPr>
        <w:t xml:space="preserve">Раздел 1. </w:t>
      </w:r>
      <w:r w:rsidRPr="001D3536">
        <w:rPr>
          <w:b/>
          <w:bCs/>
          <w:sz w:val="24"/>
        </w:rPr>
        <w:t xml:space="preserve">Управление и </w:t>
      </w:r>
      <w:r>
        <w:rPr>
          <w:b/>
          <w:bCs/>
          <w:sz w:val="24"/>
        </w:rPr>
        <w:t>алгоритмы 7</w:t>
      </w:r>
      <w:r w:rsidRPr="001D3536">
        <w:rPr>
          <w:b/>
          <w:bCs/>
          <w:sz w:val="24"/>
        </w:rPr>
        <w:t xml:space="preserve"> ч </w:t>
      </w:r>
    </w:p>
    <w:p w:rsidR="00325395" w:rsidRPr="001D3536" w:rsidRDefault="00325395" w:rsidP="00325395">
      <w:pPr>
        <w:pStyle w:val="21"/>
        <w:spacing w:after="0" w:line="240" w:lineRule="auto"/>
        <w:ind w:left="0" w:firstLine="567"/>
        <w:jc w:val="both"/>
      </w:pPr>
      <w:r w:rsidRPr="001D3536">
        <w:t>Кибернетика. Кибернетическая модель управления.</w:t>
      </w:r>
    </w:p>
    <w:p w:rsidR="00325395" w:rsidRPr="001D3536" w:rsidRDefault="00325395" w:rsidP="00325395">
      <w:pPr>
        <w:pStyle w:val="21"/>
        <w:spacing w:after="0" w:line="240" w:lineRule="auto"/>
        <w:ind w:left="0" w:firstLine="567"/>
        <w:jc w:val="both"/>
      </w:pPr>
      <w:r w:rsidRPr="001D3536"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325395" w:rsidRPr="001D3536" w:rsidRDefault="00325395" w:rsidP="00325395">
      <w:pPr>
        <w:pStyle w:val="21"/>
        <w:spacing w:after="0" w:line="240" w:lineRule="auto"/>
        <w:ind w:left="0" w:firstLine="567"/>
        <w:jc w:val="both"/>
      </w:pPr>
      <w:r w:rsidRPr="001D3536"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325395" w:rsidRPr="001D3536" w:rsidRDefault="00325395" w:rsidP="00325395">
      <w:pPr>
        <w:pStyle w:val="21"/>
        <w:spacing w:after="0" w:line="240" w:lineRule="auto"/>
        <w:ind w:left="0" w:firstLine="567"/>
        <w:jc w:val="both"/>
      </w:pPr>
      <w:r w:rsidRPr="00971272">
        <w:rPr>
          <w:b/>
          <w:i/>
        </w:rPr>
        <w:t>Практика на компьютере:</w:t>
      </w:r>
      <w:r w:rsidRPr="001D3536">
        <w:t xml:space="preserve">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325395" w:rsidRPr="001D3536" w:rsidRDefault="00325395" w:rsidP="00325395">
      <w:pPr>
        <w:pStyle w:val="21"/>
        <w:spacing w:after="0" w:line="240" w:lineRule="auto"/>
        <w:ind w:left="567"/>
        <w:jc w:val="both"/>
        <w:rPr>
          <w:b/>
          <w:bCs/>
        </w:rPr>
      </w:pPr>
      <w:r w:rsidRPr="001D3536">
        <w:rPr>
          <w:b/>
        </w:rPr>
        <w:t>Раздел 2.</w:t>
      </w:r>
      <w:r w:rsidRPr="001D3536">
        <w:rPr>
          <w:b/>
          <w:bCs/>
        </w:rPr>
        <w:t xml:space="preserve">Введение в </w:t>
      </w:r>
      <w:r>
        <w:rPr>
          <w:b/>
          <w:bCs/>
        </w:rPr>
        <w:t>программирование 17</w:t>
      </w:r>
      <w:r w:rsidRPr="001D3536">
        <w:rPr>
          <w:b/>
          <w:bCs/>
        </w:rPr>
        <w:t xml:space="preserve"> ч </w:t>
      </w:r>
    </w:p>
    <w:p w:rsidR="00325395" w:rsidRPr="001D3536" w:rsidRDefault="00325395" w:rsidP="00325395">
      <w:pPr>
        <w:spacing w:after="0"/>
        <w:ind w:firstLine="567"/>
        <w:rPr>
          <w:sz w:val="24"/>
        </w:rPr>
      </w:pPr>
      <w:r w:rsidRPr="001D3536">
        <w:rPr>
          <w:sz w:val="24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325395" w:rsidRPr="001D3536" w:rsidRDefault="00325395" w:rsidP="00325395">
      <w:pPr>
        <w:spacing w:after="0"/>
        <w:ind w:firstLine="567"/>
        <w:rPr>
          <w:sz w:val="24"/>
        </w:rPr>
      </w:pPr>
      <w:r w:rsidRPr="001D3536">
        <w:rPr>
          <w:sz w:val="24"/>
        </w:rPr>
        <w:t>Языки программирования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325395" w:rsidRPr="001D3536" w:rsidRDefault="00325395" w:rsidP="00325395">
      <w:pPr>
        <w:spacing w:after="0"/>
        <w:ind w:firstLine="567"/>
        <w:rPr>
          <w:sz w:val="24"/>
        </w:rPr>
      </w:pPr>
      <w:r w:rsidRPr="001D3536">
        <w:rPr>
          <w:sz w:val="24"/>
        </w:rPr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325395" w:rsidRPr="001D3536" w:rsidRDefault="00325395" w:rsidP="00325395">
      <w:pPr>
        <w:spacing w:after="0"/>
        <w:ind w:firstLine="567"/>
        <w:rPr>
          <w:sz w:val="24"/>
        </w:rPr>
      </w:pPr>
      <w:r w:rsidRPr="00971272">
        <w:rPr>
          <w:b/>
          <w:i/>
          <w:sz w:val="24"/>
        </w:rPr>
        <w:t xml:space="preserve">Практика на компьютере: </w:t>
      </w:r>
      <w:r w:rsidRPr="001D3536">
        <w:rPr>
          <w:sz w:val="24"/>
        </w:rPr>
        <w:t>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325395" w:rsidRPr="001D3536" w:rsidRDefault="00325395" w:rsidP="00325395">
      <w:pPr>
        <w:pStyle w:val="21"/>
        <w:spacing w:after="0" w:line="240" w:lineRule="auto"/>
        <w:ind w:left="0" w:firstLine="567"/>
        <w:jc w:val="both"/>
        <w:rPr>
          <w:b/>
        </w:rPr>
      </w:pPr>
      <w:r w:rsidRPr="001D3536">
        <w:rPr>
          <w:b/>
        </w:rPr>
        <w:t>Раздел 3. Информ</w:t>
      </w:r>
      <w:r>
        <w:rPr>
          <w:b/>
        </w:rPr>
        <w:t>ационные технологии и общество 6</w:t>
      </w:r>
      <w:r w:rsidRPr="001D3536">
        <w:rPr>
          <w:b/>
        </w:rPr>
        <w:t xml:space="preserve"> ч </w:t>
      </w:r>
    </w:p>
    <w:p w:rsidR="00325395" w:rsidRPr="001D3536" w:rsidRDefault="00325395" w:rsidP="00325395">
      <w:pPr>
        <w:pStyle w:val="21"/>
        <w:spacing w:after="0" w:line="240" w:lineRule="auto"/>
        <w:ind w:left="0" w:firstLine="567"/>
        <w:jc w:val="both"/>
      </w:pPr>
      <w:r w:rsidRPr="001D3536"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325395" w:rsidRPr="001D3536" w:rsidRDefault="00325395" w:rsidP="00325395">
      <w:pPr>
        <w:spacing w:after="0"/>
        <w:ind w:firstLine="567"/>
        <w:rPr>
          <w:b/>
          <w:sz w:val="24"/>
          <w:szCs w:val="24"/>
        </w:rPr>
      </w:pPr>
      <w:r w:rsidRPr="001D3536">
        <w:rPr>
          <w:b/>
          <w:sz w:val="24"/>
          <w:szCs w:val="24"/>
        </w:rPr>
        <w:t>Раздел 4. Итоговое</w:t>
      </w:r>
      <w:r>
        <w:rPr>
          <w:b/>
          <w:sz w:val="24"/>
          <w:szCs w:val="24"/>
        </w:rPr>
        <w:t xml:space="preserve"> повторение (4</w:t>
      </w:r>
      <w:r w:rsidRPr="001D3536">
        <w:rPr>
          <w:b/>
          <w:sz w:val="24"/>
          <w:szCs w:val="24"/>
        </w:rPr>
        <w:t>ч)</w:t>
      </w:r>
    </w:p>
    <w:p w:rsidR="00325395" w:rsidRDefault="00325395" w:rsidP="00325395">
      <w:pPr>
        <w:autoSpaceDE w:val="0"/>
        <w:autoSpaceDN w:val="0"/>
        <w:adjustRightInd w:val="0"/>
        <w:spacing w:after="0"/>
        <w:ind w:firstLine="567"/>
        <w:rPr>
          <w:rFonts w:eastAsia="Andale Sans UI"/>
          <w:sz w:val="22"/>
        </w:rPr>
      </w:pPr>
      <w:r w:rsidRPr="001D3536">
        <w:rPr>
          <w:rFonts w:eastAsia="Andale Sans UI"/>
          <w:sz w:val="22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</w:t>
      </w:r>
    </w:p>
    <w:p w:rsidR="00325395" w:rsidRDefault="00325395" w:rsidP="00325395">
      <w:pPr>
        <w:spacing w:after="0"/>
        <w:jc w:val="center"/>
        <w:rPr>
          <w:b/>
          <w:sz w:val="28"/>
        </w:rPr>
      </w:pPr>
    </w:p>
    <w:p w:rsidR="00325395" w:rsidRDefault="00325395" w:rsidP="00325395">
      <w:pPr>
        <w:spacing w:after="0"/>
        <w:jc w:val="center"/>
        <w:rPr>
          <w:b/>
          <w:sz w:val="28"/>
        </w:rPr>
      </w:pPr>
    </w:p>
    <w:p w:rsidR="00325395" w:rsidRPr="00DB2371" w:rsidRDefault="00325395" w:rsidP="00325395">
      <w:pPr>
        <w:spacing w:after="0"/>
        <w:jc w:val="center"/>
        <w:rPr>
          <w:b/>
          <w:sz w:val="28"/>
        </w:rPr>
      </w:pPr>
      <w:r w:rsidRPr="00374647">
        <w:rPr>
          <w:b/>
          <w:sz w:val="28"/>
        </w:rPr>
        <w:t>Радел 3. Тематическое планирование учебного предмета</w:t>
      </w:r>
      <w:r>
        <w:rPr>
          <w:b/>
          <w:sz w:val="28"/>
        </w:rPr>
        <w:t xml:space="preserve"> «Информатика</w:t>
      </w:r>
      <w:r w:rsidRPr="00374647">
        <w:rPr>
          <w:b/>
          <w:sz w:val="28"/>
        </w:rPr>
        <w:t xml:space="preserve">» </w:t>
      </w:r>
    </w:p>
    <w:p w:rsidR="00A74F24" w:rsidRDefault="00A74F24" w:rsidP="00325395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b/>
          <w:bCs/>
          <w:sz w:val="28"/>
          <w:szCs w:val="28"/>
        </w:rPr>
      </w:pPr>
    </w:p>
    <w:p w:rsidR="00971272" w:rsidRDefault="00971272" w:rsidP="00325395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6869"/>
        <w:gridCol w:w="2203"/>
      </w:tblGrid>
      <w:tr w:rsidR="00A74F24" w:rsidRPr="00D2562D" w:rsidTr="00971272">
        <w:trPr>
          <w:trHeight w:val="276"/>
          <w:jc w:val="center"/>
        </w:trPr>
        <w:tc>
          <w:tcPr>
            <w:tcW w:w="988" w:type="dxa"/>
            <w:vMerge w:val="restart"/>
          </w:tcPr>
          <w:p w:rsidR="00A74F24" w:rsidRPr="00A74F24" w:rsidRDefault="00A74F24" w:rsidP="00A74F24">
            <w:pPr>
              <w:spacing w:after="0"/>
              <w:jc w:val="center"/>
              <w:rPr>
                <w:b/>
                <w:sz w:val="22"/>
              </w:rPr>
            </w:pPr>
            <w:r w:rsidRPr="00A74F24">
              <w:rPr>
                <w:b/>
                <w:sz w:val="22"/>
              </w:rPr>
              <w:t>№п/п</w:t>
            </w:r>
          </w:p>
        </w:tc>
        <w:tc>
          <w:tcPr>
            <w:tcW w:w="6869" w:type="dxa"/>
            <w:vMerge w:val="restart"/>
          </w:tcPr>
          <w:p w:rsidR="00A74F24" w:rsidRPr="00A74F24" w:rsidRDefault="00A74F24" w:rsidP="00A74F24">
            <w:pPr>
              <w:spacing w:after="0"/>
              <w:jc w:val="center"/>
              <w:rPr>
                <w:b/>
                <w:sz w:val="22"/>
              </w:rPr>
            </w:pPr>
            <w:r w:rsidRPr="00A74F24">
              <w:rPr>
                <w:b/>
                <w:sz w:val="22"/>
              </w:rPr>
              <w:t>Тема (раздел) программы</w:t>
            </w:r>
          </w:p>
        </w:tc>
        <w:tc>
          <w:tcPr>
            <w:tcW w:w="2203" w:type="dxa"/>
            <w:vMerge w:val="restart"/>
          </w:tcPr>
          <w:p w:rsidR="00A74F24" w:rsidRPr="00A74F24" w:rsidRDefault="00A74F24" w:rsidP="00A74F24">
            <w:pPr>
              <w:spacing w:after="0"/>
              <w:jc w:val="center"/>
              <w:rPr>
                <w:b/>
                <w:sz w:val="22"/>
              </w:rPr>
            </w:pPr>
            <w:r w:rsidRPr="00A74F24">
              <w:rPr>
                <w:b/>
                <w:sz w:val="22"/>
              </w:rPr>
              <w:t>Количество часов</w:t>
            </w:r>
          </w:p>
        </w:tc>
      </w:tr>
      <w:tr w:rsidR="00971272" w:rsidRPr="00D2562D" w:rsidTr="00971272">
        <w:trPr>
          <w:trHeight w:val="276"/>
          <w:jc w:val="center"/>
        </w:trPr>
        <w:tc>
          <w:tcPr>
            <w:tcW w:w="988" w:type="dxa"/>
            <w:vMerge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9" w:type="dxa"/>
            <w:vMerge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72" w:rsidRPr="00D2562D" w:rsidTr="00971272">
        <w:trPr>
          <w:jc w:val="center"/>
        </w:trPr>
        <w:tc>
          <w:tcPr>
            <w:tcW w:w="988" w:type="dxa"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69" w:type="dxa"/>
          </w:tcPr>
          <w:p w:rsidR="00971272" w:rsidRPr="00D2562D" w:rsidRDefault="00971272" w:rsidP="00054A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 xml:space="preserve">Человек и информация </w:t>
            </w:r>
          </w:p>
        </w:tc>
        <w:tc>
          <w:tcPr>
            <w:tcW w:w="2203" w:type="dxa"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1272" w:rsidRPr="00D2562D" w:rsidTr="00971272">
        <w:trPr>
          <w:jc w:val="center"/>
        </w:trPr>
        <w:tc>
          <w:tcPr>
            <w:tcW w:w="988" w:type="dxa"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69" w:type="dxa"/>
          </w:tcPr>
          <w:p w:rsidR="00971272" w:rsidRPr="00D2562D" w:rsidRDefault="00971272" w:rsidP="00054A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Компьютер: устройство и программное обеспечение</w:t>
            </w:r>
          </w:p>
        </w:tc>
        <w:tc>
          <w:tcPr>
            <w:tcW w:w="2203" w:type="dxa"/>
          </w:tcPr>
          <w:p w:rsidR="00971272" w:rsidRPr="00D2562D" w:rsidRDefault="00971272" w:rsidP="0097127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1272" w:rsidRPr="00D2562D" w:rsidTr="00971272">
        <w:trPr>
          <w:jc w:val="center"/>
        </w:trPr>
        <w:tc>
          <w:tcPr>
            <w:tcW w:w="988" w:type="dxa"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69" w:type="dxa"/>
          </w:tcPr>
          <w:p w:rsidR="00971272" w:rsidRPr="00D2562D" w:rsidRDefault="00971272" w:rsidP="009712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 xml:space="preserve">Текстовая информация и компьютер   </w:t>
            </w:r>
          </w:p>
        </w:tc>
        <w:tc>
          <w:tcPr>
            <w:tcW w:w="2203" w:type="dxa"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1272" w:rsidRPr="00D2562D" w:rsidTr="00971272">
        <w:trPr>
          <w:jc w:val="center"/>
        </w:trPr>
        <w:tc>
          <w:tcPr>
            <w:tcW w:w="988" w:type="dxa"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69" w:type="dxa"/>
          </w:tcPr>
          <w:p w:rsidR="00971272" w:rsidRPr="00D2562D" w:rsidRDefault="00971272" w:rsidP="009712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 xml:space="preserve">Графическая информация и компьютер </w:t>
            </w:r>
          </w:p>
        </w:tc>
        <w:tc>
          <w:tcPr>
            <w:tcW w:w="2203" w:type="dxa"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1272" w:rsidRPr="00D2562D" w:rsidTr="00971272">
        <w:trPr>
          <w:jc w:val="center"/>
        </w:trPr>
        <w:tc>
          <w:tcPr>
            <w:tcW w:w="988" w:type="dxa"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69" w:type="dxa"/>
          </w:tcPr>
          <w:p w:rsidR="00971272" w:rsidRPr="00D2562D" w:rsidRDefault="00971272" w:rsidP="0097127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 xml:space="preserve">Мультимедиа и компьютерные презентации  </w:t>
            </w:r>
          </w:p>
        </w:tc>
        <w:tc>
          <w:tcPr>
            <w:tcW w:w="2203" w:type="dxa"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1272" w:rsidRPr="00D2562D" w:rsidTr="00971272">
        <w:trPr>
          <w:jc w:val="center"/>
        </w:trPr>
        <w:tc>
          <w:tcPr>
            <w:tcW w:w="988" w:type="dxa"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69" w:type="dxa"/>
          </w:tcPr>
          <w:p w:rsidR="00971272" w:rsidRPr="00D2562D" w:rsidRDefault="00971272" w:rsidP="00054A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2203" w:type="dxa"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1272" w:rsidRPr="00D2562D" w:rsidTr="00971272">
        <w:trPr>
          <w:jc w:val="center"/>
        </w:trPr>
        <w:tc>
          <w:tcPr>
            <w:tcW w:w="988" w:type="dxa"/>
          </w:tcPr>
          <w:p w:rsidR="00971272" w:rsidRPr="00D2562D" w:rsidRDefault="00971272" w:rsidP="00054A9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9" w:type="dxa"/>
          </w:tcPr>
          <w:p w:rsidR="00971272" w:rsidRPr="00DB2371" w:rsidRDefault="00971272" w:rsidP="00054A95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B237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03" w:type="dxa"/>
          </w:tcPr>
          <w:p w:rsidR="00971272" w:rsidRPr="00DB2371" w:rsidRDefault="00971272" w:rsidP="00054A95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B237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71272" w:rsidRDefault="00971272" w:rsidP="00325395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b/>
          <w:bCs/>
          <w:sz w:val="28"/>
          <w:szCs w:val="28"/>
        </w:rPr>
      </w:pPr>
    </w:p>
    <w:p w:rsidR="00971272" w:rsidRDefault="00971272" w:rsidP="00325395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7087"/>
        <w:gridCol w:w="2127"/>
      </w:tblGrid>
      <w:tr w:rsidR="00A74F24" w:rsidRPr="00D2562D" w:rsidTr="00A74F24">
        <w:trPr>
          <w:trHeight w:val="276"/>
          <w:jc w:val="center"/>
        </w:trPr>
        <w:tc>
          <w:tcPr>
            <w:tcW w:w="846" w:type="dxa"/>
            <w:vMerge w:val="restart"/>
          </w:tcPr>
          <w:p w:rsidR="00A74F24" w:rsidRPr="00A74F24" w:rsidRDefault="00A74F24" w:rsidP="00A74F24">
            <w:pPr>
              <w:spacing w:after="0"/>
              <w:jc w:val="center"/>
              <w:rPr>
                <w:b/>
                <w:sz w:val="22"/>
              </w:rPr>
            </w:pPr>
            <w:r w:rsidRPr="00A74F24">
              <w:rPr>
                <w:b/>
                <w:sz w:val="22"/>
              </w:rPr>
              <w:t>№</w:t>
            </w:r>
            <w:r>
              <w:rPr>
                <w:b/>
                <w:sz w:val="22"/>
              </w:rPr>
              <w:t xml:space="preserve"> </w:t>
            </w:r>
            <w:r w:rsidRPr="00A74F24">
              <w:rPr>
                <w:b/>
                <w:sz w:val="22"/>
              </w:rPr>
              <w:t>п/п</w:t>
            </w:r>
          </w:p>
        </w:tc>
        <w:tc>
          <w:tcPr>
            <w:tcW w:w="7087" w:type="dxa"/>
            <w:vMerge w:val="restart"/>
          </w:tcPr>
          <w:p w:rsidR="00A74F24" w:rsidRPr="00A74F24" w:rsidRDefault="00A74F24" w:rsidP="00A74F24">
            <w:pPr>
              <w:spacing w:after="0"/>
              <w:jc w:val="center"/>
              <w:rPr>
                <w:b/>
                <w:sz w:val="22"/>
              </w:rPr>
            </w:pPr>
            <w:r w:rsidRPr="00A74F24">
              <w:rPr>
                <w:b/>
                <w:sz w:val="22"/>
              </w:rPr>
              <w:t>Тема (раздел) программы</w:t>
            </w:r>
          </w:p>
        </w:tc>
        <w:tc>
          <w:tcPr>
            <w:tcW w:w="2127" w:type="dxa"/>
            <w:vMerge w:val="restart"/>
          </w:tcPr>
          <w:p w:rsidR="00A74F24" w:rsidRPr="00A74F24" w:rsidRDefault="00A74F24" w:rsidP="00A74F24">
            <w:pPr>
              <w:spacing w:after="0"/>
              <w:jc w:val="center"/>
              <w:rPr>
                <w:b/>
                <w:sz w:val="22"/>
              </w:rPr>
            </w:pPr>
            <w:r w:rsidRPr="00A74F24">
              <w:rPr>
                <w:b/>
                <w:sz w:val="22"/>
              </w:rPr>
              <w:t>Количество часов</w:t>
            </w:r>
          </w:p>
        </w:tc>
      </w:tr>
      <w:tr w:rsidR="00971272" w:rsidRPr="00D2562D" w:rsidTr="00A74F24">
        <w:trPr>
          <w:trHeight w:val="277"/>
          <w:jc w:val="center"/>
        </w:trPr>
        <w:tc>
          <w:tcPr>
            <w:tcW w:w="846" w:type="dxa"/>
            <w:vMerge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72" w:rsidRPr="00D2562D" w:rsidTr="00A74F24">
        <w:trPr>
          <w:jc w:val="center"/>
        </w:trPr>
        <w:tc>
          <w:tcPr>
            <w:tcW w:w="846" w:type="dxa"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</w:tcPr>
          <w:p w:rsidR="00971272" w:rsidRPr="00A74F24" w:rsidRDefault="00971272" w:rsidP="00054A9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74F24">
              <w:rPr>
                <w:rFonts w:ascii="Times New Roman" w:hAnsi="Times New Roman"/>
                <w:sz w:val="24"/>
                <w:szCs w:val="24"/>
              </w:rPr>
              <w:t xml:space="preserve">Передача информации в компьютерных сетях </w:t>
            </w:r>
          </w:p>
        </w:tc>
        <w:tc>
          <w:tcPr>
            <w:tcW w:w="2127" w:type="dxa"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1272" w:rsidRPr="00D2562D" w:rsidTr="00A74F24">
        <w:trPr>
          <w:jc w:val="center"/>
        </w:trPr>
        <w:tc>
          <w:tcPr>
            <w:tcW w:w="846" w:type="dxa"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087" w:type="dxa"/>
          </w:tcPr>
          <w:p w:rsidR="00971272" w:rsidRPr="00A74F24" w:rsidRDefault="00971272" w:rsidP="00054A9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74F24">
              <w:rPr>
                <w:rFonts w:ascii="Times New Roman" w:hAnsi="Times New Roman"/>
                <w:sz w:val="24"/>
                <w:szCs w:val="24"/>
              </w:rPr>
              <w:t xml:space="preserve">Информационное моделирование </w:t>
            </w:r>
          </w:p>
        </w:tc>
        <w:tc>
          <w:tcPr>
            <w:tcW w:w="2127" w:type="dxa"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272" w:rsidRPr="00D2562D" w:rsidTr="00A74F24">
        <w:trPr>
          <w:jc w:val="center"/>
        </w:trPr>
        <w:tc>
          <w:tcPr>
            <w:tcW w:w="846" w:type="dxa"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87" w:type="dxa"/>
          </w:tcPr>
          <w:p w:rsidR="00971272" w:rsidRPr="00A74F24" w:rsidRDefault="00971272" w:rsidP="00054A9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74F24">
              <w:rPr>
                <w:rFonts w:ascii="Times New Roman" w:hAnsi="Times New Roman"/>
                <w:sz w:val="24"/>
                <w:szCs w:val="24"/>
              </w:rPr>
              <w:t xml:space="preserve">Хранение и обработка информации в базах данных </w:t>
            </w:r>
          </w:p>
        </w:tc>
        <w:tc>
          <w:tcPr>
            <w:tcW w:w="2127" w:type="dxa"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71272" w:rsidRPr="00D2562D" w:rsidTr="00A74F24">
        <w:trPr>
          <w:jc w:val="center"/>
        </w:trPr>
        <w:tc>
          <w:tcPr>
            <w:tcW w:w="846" w:type="dxa"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087" w:type="dxa"/>
          </w:tcPr>
          <w:p w:rsidR="00971272" w:rsidRPr="00A74F24" w:rsidRDefault="00971272" w:rsidP="00054A95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A74F24">
              <w:rPr>
                <w:rFonts w:ascii="Times New Roman" w:hAnsi="Times New Roman"/>
                <w:sz w:val="24"/>
                <w:szCs w:val="24"/>
              </w:rPr>
              <w:t xml:space="preserve">Табличные вычисления на компьютере </w:t>
            </w:r>
          </w:p>
        </w:tc>
        <w:tc>
          <w:tcPr>
            <w:tcW w:w="2127" w:type="dxa"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71272" w:rsidRPr="00D2562D" w:rsidTr="00A74F24">
        <w:trPr>
          <w:jc w:val="center"/>
        </w:trPr>
        <w:tc>
          <w:tcPr>
            <w:tcW w:w="846" w:type="dxa"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62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</w:tcPr>
          <w:p w:rsidR="00971272" w:rsidRPr="00A74F24" w:rsidRDefault="00971272" w:rsidP="00A74F24">
            <w:pPr>
              <w:pStyle w:val="a3"/>
              <w:spacing w:after="0" w:line="360" w:lineRule="auto"/>
              <w:ind w:left="-4"/>
              <w:rPr>
                <w:rFonts w:ascii="Times New Roman" w:hAnsi="Times New Roman"/>
                <w:sz w:val="24"/>
                <w:szCs w:val="24"/>
              </w:rPr>
            </w:pPr>
            <w:r w:rsidRPr="00A74F24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127" w:type="dxa"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1272" w:rsidRPr="00D2562D" w:rsidTr="00A74F24">
        <w:trPr>
          <w:jc w:val="center"/>
        </w:trPr>
        <w:tc>
          <w:tcPr>
            <w:tcW w:w="846" w:type="dxa"/>
          </w:tcPr>
          <w:p w:rsidR="00971272" w:rsidRPr="00D2562D" w:rsidRDefault="00971272" w:rsidP="00054A95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971272" w:rsidRPr="009A5746" w:rsidRDefault="00971272" w:rsidP="00054A95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57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27" w:type="dxa"/>
          </w:tcPr>
          <w:p w:rsidR="00971272" w:rsidRPr="009A5746" w:rsidRDefault="00971272" w:rsidP="00054A95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574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71272" w:rsidRDefault="00971272" w:rsidP="00325395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b/>
          <w:bCs/>
          <w:sz w:val="28"/>
          <w:szCs w:val="28"/>
        </w:rPr>
      </w:pPr>
    </w:p>
    <w:p w:rsidR="00325395" w:rsidRPr="00325395" w:rsidRDefault="004A4F73" w:rsidP="00325395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325395">
        <w:rPr>
          <w:b/>
          <w:bCs/>
          <w:sz w:val="28"/>
          <w:szCs w:val="28"/>
        </w:rPr>
        <w:t xml:space="preserve"> класс</w:t>
      </w:r>
    </w:p>
    <w:tbl>
      <w:tblPr>
        <w:tblW w:w="468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6945"/>
        <w:gridCol w:w="2278"/>
      </w:tblGrid>
      <w:tr w:rsidR="00325395" w:rsidRPr="001D3536" w:rsidTr="00971272">
        <w:trPr>
          <w:trHeight w:val="284"/>
        </w:trPr>
        <w:tc>
          <w:tcPr>
            <w:tcW w:w="850" w:type="dxa"/>
          </w:tcPr>
          <w:p w:rsidR="00325395" w:rsidRPr="00A74F24" w:rsidRDefault="00325395" w:rsidP="00A74F24">
            <w:pPr>
              <w:spacing w:after="0"/>
              <w:jc w:val="center"/>
              <w:rPr>
                <w:b/>
                <w:sz w:val="22"/>
              </w:rPr>
            </w:pPr>
            <w:r w:rsidRPr="00A74F24">
              <w:rPr>
                <w:b/>
                <w:sz w:val="22"/>
              </w:rPr>
              <w:t>№</w:t>
            </w:r>
            <w:r w:rsidR="00A74F24">
              <w:rPr>
                <w:b/>
                <w:sz w:val="22"/>
              </w:rPr>
              <w:t xml:space="preserve"> </w:t>
            </w:r>
            <w:r w:rsidRPr="00A74F24">
              <w:rPr>
                <w:b/>
                <w:sz w:val="22"/>
              </w:rPr>
              <w:t>п/п</w:t>
            </w:r>
          </w:p>
        </w:tc>
        <w:tc>
          <w:tcPr>
            <w:tcW w:w="6946" w:type="dxa"/>
          </w:tcPr>
          <w:p w:rsidR="00325395" w:rsidRPr="00A74F24" w:rsidRDefault="00325395" w:rsidP="00325395">
            <w:pPr>
              <w:spacing w:after="0"/>
              <w:jc w:val="center"/>
              <w:rPr>
                <w:b/>
                <w:sz w:val="22"/>
              </w:rPr>
            </w:pPr>
            <w:r w:rsidRPr="00A74F24">
              <w:rPr>
                <w:b/>
                <w:sz w:val="22"/>
              </w:rPr>
              <w:t>Тема (раздел) программы</w:t>
            </w:r>
          </w:p>
        </w:tc>
        <w:tc>
          <w:tcPr>
            <w:tcW w:w="2278" w:type="dxa"/>
          </w:tcPr>
          <w:p w:rsidR="00325395" w:rsidRPr="00A74F24" w:rsidRDefault="00325395" w:rsidP="00325395">
            <w:pPr>
              <w:spacing w:after="0"/>
              <w:jc w:val="center"/>
              <w:rPr>
                <w:b/>
                <w:sz w:val="22"/>
              </w:rPr>
            </w:pPr>
            <w:r w:rsidRPr="00A74F24">
              <w:rPr>
                <w:b/>
                <w:sz w:val="22"/>
              </w:rPr>
              <w:t>Количество часов</w:t>
            </w:r>
          </w:p>
        </w:tc>
      </w:tr>
      <w:tr w:rsidR="00325395" w:rsidRPr="001D3536" w:rsidTr="00971272">
        <w:trPr>
          <w:trHeight w:val="284"/>
        </w:trPr>
        <w:tc>
          <w:tcPr>
            <w:tcW w:w="850" w:type="dxa"/>
          </w:tcPr>
          <w:p w:rsidR="00325395" w:rsidRPr="001D3536" w:rsidRDefault="00325395" w:rsidP="00325395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946" w:type="dxa"/>
          </w:tcPr>
          <w:p w:rsidR="00325395" w:rsidRPr="001D3536" w:rsidRDefault="00325395" w:rsidP="00325395">
            <w:pPr>
              <w:spacing w:after="0"/>
              <w:rPr>
                <w:sz w:val="22"/>
              </w:rPr>
            </w:pPr>
            <w:r w:rsidRPr="001D3536">
              <w:rPr>
                <w:sz w:val="22"/>
              </w:rPr>
              <w:t xml:space="preserve">Управление и алгоритмы </w:t>
            </w:r>
          </w:p>
        </w:tc>
        <w:tc>
          <w:tcPr>
            <w:tcW w:w="2278" w:type="dxa"/>
          </w:tcPr>
          <w:p w:rsidR="00325395" w:rsidRPr="001D3536" w:rsidRDefault="00325395" w:rsidP="0032539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325395" w:rsidRPr="001D3536" w:rsidTr="00971272">
        <w:trPr>
          <w:trHeight w:val="284"/>
        </w:trPr>
        <w:tc>
          <w:tcPr>
            <w:tcW w:w="850" w:type="dxa"/>
          </w:tcPr>
          <w:p w:rsidR="00325395" w:rsidRPr="001D3536" w:rsidRDefault="00325395" w:rsidP="00325395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946" w:type="dxa"/>
          </w:tcPr>
          <w:p w:rsidR="00325395" w:rsidRPr="001D3536" w:rsidRDefault="00325395" w:rsidP="00325395">
            <w:pPr>
              <w:spacing w:after="0"/>
              <w:rPr>
                <w:sz w:val="22"/>
              </w:rPr>
            </w:pPr>
            <w:r w:rsidRPr="001D3536">
              <w:rPr>
                <w:sz w:val="22"/>
              </w:rPr>
              <w:t>Введение в программирование</w:t>
            </w:r>
          </w:p>
        </w:tc>
        <w:tc>
          <w:tcPr>
            <w:tcW w:w="2278" w:type="dxa"/>
          </w:tcPr>
          <w:p w:rsidR="00325395" w:rsidRPr="000B5EA4" w:rsidRDefault="00325395" w:rsidP="0032539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 w:rsidR="00325395" w:rsidRPr="001D3536" w:rsidTr="00971272">
        <w:trPr>
          <w:trHeight w:val="284"/>
        </w:trPr>
        <w:tc>
          <w:tcPr>
            <w:tcW w:w="850" w:type="dxa"/>
          </w:tcPr>
          <w:p w:rsidR="00325395" w:rsidRPr="001D3536" w:rsidRDefault="00325395" w:rsidP="00325395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946" w:type="dxa"/>
          </w:tcPr>
          <w:p w:rsidR="00325395" w:rsidRPr="001D3536" w:rsidRDefault="00325395" w:rsidP="00325395">
            <w:pPr>
              <w:spacing w:after="0"/>
              <w:rPr>
                <w:sz w:val="22"/>
              </w:rPr>
            </w:pPr>
            <w:r w:rsidRPr="001D3536">
              <w:rPr>
                <w:bCs/>
                <w:sz w:val="22"/>
              </w:rPr>
              <w:t>Информационные технологии и общество</w:t>
            </w:r>
          </w:p>
        </w:tc>
        <w:tc>
          <w:tcPr>
            <w:tcW w:w="2278" w:type="dxa"/>
          </w:tcPr>
          <w:p w:rsidR="00325395" w:rsidRPr="001D3536" w:rsidRDefault="00325395" w:rsidP="0032539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25395" w:rsidRPr="001D3536" w:rsidTr="00971272">
        <w:trPr>
          <w:trHeight w:val="284"/>
        </w:trPr>
        <w:tc>
          <w:tcPr>
            <w:tcW w:w="850" w:type="dxa"/>
          </w:tcPr>
          <w:p w:rsidR="00325395" w:rsidRPr="001D3536" w:rsidRDefault="00325395" w:rsidP="00325395">
            <w:pPr>
              <w:widowControl w:val="0"/>
              <w:numPr>
                <w:ilvl w:val="0"/>
                <w:numId w:val="3"/>
              </w:numPr>
              <w:suppressAutoHyphens/>
              <w:spacing w:after="0"/>
              <w:ind w:left="0" w:firstLine="0"/>
              <w:jc w:val="center"/>
              <w:rPr>
                <w:sz w:val="22"/>
              </w:rPr>
            </w:pPr>
          </w:p>
        </w:tc>
        <w:tc>
          <w:tcPr>
            <w:tcW w:w="6946" w:type="dxa"/>
          </w:tcPr>
          <w:p w:rsidR="00325395" w:rsidRPr="001D3536" w:rsidRDefault="00325395" w:rsidP="00325395">
            <w:pPr>
              <w:spacing w:after="0"/>
              <w:rPr>
                <w:bCs/>
                <w:sz w:val="22"/>
              </w:rPr>
            </w:pPr>
            <w:r w:rsidRPr="001D3536">
              <w:rPr>
                <w:bCs/>
                <w:sz w:val="22"/>
              </w:rPr>
              <w:t xml:space="preserve">Итоговое повторение  </w:t>
            </w:r>
          </w:p>
        </w:tc>
        <w:tc>
          <w:tcPr>
            <w:tcW w:w="2278" w:type="dxa"/>
          </w:tcPr>
          <w:p w:rsidR="00325395" w:rsidRPr="001D3536" w:rsidRDefault="00325395" w:rsidP="00325395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25395" w:rsidRPr="001D3536" w:rsidTr="00971272">
        <w:trPr>
          <w:trHeight w:val="284"/>
        </w:trPr>
        <w:tc>
          <w:tcPr>
            <w:tcW w:w="850" w:type="dxa"/>
          </w:tcPr>
          <w:p w:rsidR="00325395" w:rsidRPr="001D3536" w:rsidRDefault="00325395" w:rsidP="00325395">
            <w:pPr>
              <w:spacing w:after="0"/>
              <w:rPr>
                <w:sz w:val="22"/>
              </w:rPr>
            </w:pPr>
            <w:r w:rsidRPr="001D3536">
              <w:rPr>
                <w:sz w:val="22"/>
              </w:rPr>
              <w:t xml:space="preserve">  </w:t>
            </w:r>
          </w:p>
        </w:tc>
        <w:tc>
          <w:tcPr>
            <w:tcW w:w="6946" w:type="dxa"/>
          </w:tcPr>
          <w:p w:rsidR="00325395" w:rsidRPr="009E306B" w:rsidRDefault="00325395" w:rsidP="00325395">
            <w:pPr>
              <w:spacing w:after="0"/>
              <w:jc w:val="right"/>
              <w:rPr>
                <w:b/>
                <w:sz w:val="22"/>
              </w:rPr>
            </w:pPr>
            <w:r w:rsidRPr="009E306B">
              <w:rPr>
                <w:b/>
                <w:sz w:val="22"/>
              </w:rPr>
              <w:t xml:space="preserve">ВСЕГО: </w:t>
            </w:r>
          </w:p>
        </w:tc>
        <w:tc>
          <w:tcPr>
            <w:tcW w:w="2278" w:type="dxa"/>
          </w:tcPr>
          <w:p w:rsidR="00325395" w:rsidRPr="009E306B" w:rsidRDefault="00325395" w:rsidP="00325395">
            <w:pPr>
              <w:spacing w:after="0"/>
              <w:jc w:val="right"/>
              <w:rPr>
                <w:b/>
                <w:sz w:val="22"/>
              </w:rPr>
            </w:pPr>
            <w:r w:rsidRPr="009E306B">
              <w:rPr>
                <w:b/>
                <w:sz w:val="22"/>
              </w:rPr>
              <w:fldChar w:fldCharType="begin"/>
            </w:r>
            <w:r w:rsidRPr="009E306B">
              <w:rPr>
                <w:b/>
                <w:sz w:val="22"/>
              </w:rPr>
              <w:instrText xml:space="preserve"> =SUM(ABOVE) </w:instrText>
            </w:r>
            <w:r w:rsidRPr="009E306B">
              <w:rPr>
                <w:b/>
                <w:sz w:val="22"/>
              </w:rPr>
              <w:fldChar w:fldCharType="separate"/>
            </w:r>
            <w:r w:rsidRPr="009E306B">
              <w:rPr>
                <w:b/>
                <w:noProof/>
                <w:sz w:val="22"/>
              </w:rPr>
              <w:t>34</w:t>
            </w:r>
            <w:r w:rsidRPr="009E306B">
              <w:rPr>
                <w:b/>
                <w:sz w:val="22"/>
              </w:rPr>
              <w:fldChar w:fldCharType="end"/>
            </w:r>
          </w:p>
        </w:tc>
      </w:tr>
    </w:tbl>
    <w:p w:rsidR="00325395" w:rsidRDefault="00325395" w:rsidP="00325395">
      <w:pPr>
        <w:spacing w:after="0" w:line="259" w:lineRule="auto"/>
        <w:jc w:val="left"/>
      </w:pPr>
    </w:p>
    <w:p w:rsidR="00B745D9" w:rsidRDefault="00B745D9" w:rsidP="00325395">
      <w:pPr>
        <w:spacing w:after="0"/>
      </w:pPr>
    </w:p>
    <w:sectPr w:rsidR="00B745D9" w:rsidSect="0032539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35EE3C45"/>
    <w:multiLevelType w:val="multilevel"/>
    <w:tmpl w:val="4D5C4F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501D46"/>
    <w:multiLevelType w:val="hybridMultilevel"/>
    <w:tmpl w:val="9E2CAAAE"/>
    <w:lvl w:ilvl="0" w:tplc="DC06873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5A1245"/>
    <w:multiLevelType w:val="hybridMultilevel"/>
    <w:tmpl w:val="D74E8942"/>
    <w:lvl w:ilvl="0" w:tplc="4FE2126A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BA1BD7"/>
    <w:multiLevelType w:val="hybridMultilevel"/>
    <w:tmpl w:val="9C840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95"/>
    <w:rsid w:val="000B16C2"/>
    <w:rsid w:val="00325395"/>
    <w:rsid w:val="004A4F73"/>
    <w:rsid w:val="006F76F1"/>
    <w:rsid w:val="00971272"/>
    <w:rsid w:val="00A74F24"/>
    <w:rsid w:val="00B7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1937D-3E53-4D49-A4D0-BEF970A9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395"/>
    <w:pPr>
      <w:spacing w:after="280" w:line="240" w:lineRule="auto"/>
      <w:jc w:val="both"/>
    </w:pPr>
    <w:rPr>
      <w:rFonts w:ascii="Times New Roman" w:hAnsi="Times New Roman"/>
      <w:sz w:val="20"/>
    </w:rPr>
  </w:style>
  <w:style w:type="paragraph" w:styleId="2">
    <w:name w:val="heading 2"/>
    <w:basedOn w:val="a"/>
    <w:next w:val="a"/>
    <w:link w:val="20"/>
    <w:qFormat/>
    <w:rsid w:val="00325395"/>
    <w:pPr>
      <w:keepNext/>
      <w:numPr>
        <w:ilvl w:val="1"/>
        <w:numId w:val="1"/>
      </w:numPr>
      <w:suppressAutoHyphens/>
      <w:spacing w:after="0" w:line="360" w:lineRule="auto"/>
      <w:jc w:val="center"/>
      <w:outlineLvl w:val="1"/>
    </w:pPr>
    <w:rPr>
      <w:rFonts w:eastAsia="Times New Roman" w:cs="Times New Roman"/>
      <w:i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5395"/>
    <w:rPr>
      <w:rFonts w:ascii="Times New Roman" w:eastAsia="Times New Roman" w:hAnsi="Times New Roman" w:cs="Times New Roman"/>
      <w:i/>
      <w:sz w:val="28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325395"/>
    <w:pPr>
      <w:spacing w:after="120" w:line="480" w:lineRule="auto"/>
      <w:ind w:left="283"/>
      <w:jc w:val="left"/>
    </w:pPr>
    <w:rPr>
      <w:rFonts w:eastAsia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253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16">
    <w:name w:val="c16"/>
    <w:basedOn w:val="a0"/>
    <w:rsid w:val="00325395"/>
  </w:style>
  <w:style w:type="paragraph" w:customStyle="1" w:styleId="c10">
    <w:name w:val="c10"/>
    <w:basedOn w:val="a"/>
    <w:rsid w:val="00325395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325395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4">
    <w:name w:val="No Spacing"/>
    <w:uiPriority w:val="99"/>
    <w:qFormat/>
    <w:rsid w:val="004A4F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712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2020-12-12T05:48:00Z</dcterms:created>
  <dcterms:modified xsi:type="dcterms:W3CDTF">2020-12-12T06:28:00Z</dcterms:modified>
</cp:coreProperties>
</file>