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01" w:rsidRPr="002E0D84" w:rsidRDefault="003B4401" w:rsidP="003B4401">
      <w:pPr>
        <w:jc w:val="center"/>
        <w:rPr>
          <w:b/>
        </w:rPr>
      </w:pPr>
      <w:r w:rsidRPr="002E0D84">
        <w:rPr>
          <w:b/>
        </w:rPr>
        <w:t>Рабочая про</w:t>
      </w:r>
      <w:r>
        <w:rPr>
          <w:b/>
        </w:rPr>
        <w:t>грамма учебного предмета «Биологи</w:t>
      </w:r>
      <w:r w:rsidRPr="002E0D84">
        <w:rPr>
          <w:b/>
        </w:rPr>
        <w:t xml:space="preserve">я» </w:t>
      </w:r>
    </w:p>
    <w:p w:rsidR="003B4401" w:rsidRDefault="00997DD8" w:rsidP="003B4401">
      <w:pPr>
        <w:shd w:val="clear" w:color="auto" w:fill="FFFFFF"/>
        <w:tabs>
          <w:tab w:val="left" w:pos="2205"/>
        </w:tabs>
        <w:jc w:val="center"/>
        <w:rPr>
          <w:b/>
        </w:rPr>
      </w:pPr>
      <w:r>
        <w:rPr>
          <w:b/>
        </w:rPr>
        <w:t>5- 7</w:t>
      </w:r>
      <w:r w:rsidR="003B4401" w:rsidRPr="002E0D84">
        <w:rPr>
          <w:b/>
        </w:rPr>
        <w:t xml:space="preserve"> класс</w:t>
      </w:r>
    </w:p>
    <w:p w:rsidR="003B4401" w:rsidRDefault="003B4401" w:rsidP="003B4401">
      <w:pPr>
        <w:pStyle w:val="Default"/>
        <w:ind w:firstLine="708"/>
        <w:jc w:val="both"/>
        <w:rPr>
          <w:b/>
          <w:bCs/>
          <w:sz w:val="23"/>
          <w:szCs w:val="23"/>
        </w:rPr>
      </w:pPr>
    </w:p>
    <w:p w:rsidR="003B4401" w:rsidRDefault="00D811C3" w:rsidP="003B4401">
      <w:pPr>
        <w:pStyle w:val="Default"/>
        <w:ind w:firstLine="708"/>
        <w:jc w:val="both"/>
        <w:rPr>
          <w:sz w:val="23"/>
          <w:szCs w:val="23"/>
        </w:rPr>
      </w:pPr>
      <w:r w:rsidRPr="003B4401">
        <w:rPr>
          <w:bCs/>
          <w:sz w:val="23"/>
          <w:szCs w:val="23"/>
        </w:rPr>
        <w:t>Рабочая программа по биологии для 5</w:t>
      </w:r>
      <w:r w:rsidR="003B4401" w:rsidRPr="003B4401">
        <w:rPr>
          <w:bCs/>
          <w:sz w:val="23"/>
          <w:szCs w:val="23"/>
        </w:rPr>
        <w:t xml:space="preserve">- </w:t>
      </w:r>
      <w:proofErr w:type="gramStart"/>
      <w:r w:rsidR="003B4401" w:rsidRPr="003B4401">
        <w:rPr>
          <w:bCs/>
          <w:sz w:val="23"/>
          <w:szCs w:val="23"/>
        </w:rPr>
        <w:t xml:space="preserve">6 </w:t>
      </w:r>
      <w:r w:rsidRPr="003B4401">
        <w:rPr>
          <w:bCs/>
          <w:sz w:val="23"/>
          <w:szCs w:val="23"/>
        </w:rPr>
        <w:t xml:space="preserve"> класса</w:t>
      </w:r>
      <w:proofErr w:type="gram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составлена в полном соответствии с Федеральным государственным образовательным стандартом общего образования, требованиями к результатам освоения основной образовательной программы основного общего образования, фундаментальным ядром содержания общего образования, примерной программой по биологии. </w:t>
      </w:r>
      <w:r w:rsidR="003B4401">
        <w:rPr>
          <w:sz w:val="23"/>
          <w:szCs w:val="23"/>
        </w:rPr>
        <w:t xml:space="preserve"> Она </w:t>
      </w:r>
      <w:r>
        <w:rPr>
          <w:sz w:val="23"/>
          <w:szCs w:val="23"/>
        </w:rPr>
        <w:t>разработана с учетом</w:t>
      </w:r>
      <w:r w:rsidR="003B4401">
        <w:rPr>
          <w:sz w:val="23"/>
          <w:szCs w:val="23"/>
        </w:rPr>
        <w:t>:</w:t>
      </w:r>
    </w:p>
    <w:p w:rsidR="003B4401" w:rsidRDefault="00D811C3" w:rsidP="003B4401">
      <w:pPr>
        <w:pStyle w:val="Default"/>
        <w:numPr>
          <w:ilvl w:val="0"/>
          <w:numId w:val="1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Закона РФ «Об образовании»; </w:t>
      </w:r>
    </w:p>
    <w:p w:rsidR="003B4401" w:rsidRDefault="00D811C3" w:rsidP="003B4401">
      <w:pPr>
        <w:pStyle w:val="Default"/>
        <w:numPr>
          <w:ilvl w:val="0"/>
          <w:numId w:val="1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>ФГОС (базовый уровень); Примерной программы по биологии (базовый уровень); Федеральным перечнем учебных пособий, допущенных к и</w:t>
      </w:r>
      <w:r w:rsidR="003B4401">
        <w:rPr>
          <w:sz w:val="23"/>
          <w:szCs w:val="23"/>
        </w:rPr>
        <w:t xml:space="preserve">спользованию в учебном процессе, </w:t>
      </w:r>
    </w:p>
    <w:p w:rsidR="003B4401" w:rsidRDefault="00D811C3" w:rsidP="003B4401">
      <w:pPr>
        <w:pStyle w:val="Default"/>
        <w:numPr>
          <w:ilvl w:val="0"/>
          <w:numId w:val="1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основе рабочей программы ФГОС БИОЛОГИЯ Авторы: И.Н. </w:t>
      </w:r>
      <w:proofErr w:type="spellStart"/>
      <w:r>
        <w:rPr>
          <w:sz w:val="23"/>
          <w:szCs w:val="23"/>
        </w:rPr>
        <w:t>Пономарёва</w:t>
      </w:r>
      <w:proofErr w:type="spellEnd"/>
      <w:r>
        <w:rPr>
          <w:sz w:val="23"/>
          <w:szCs w:val="23"/>
        </w:rPr>
        <w:t>, В.С. Кучменко, О.А. Корнило</w:t>
      </w:r>
      <w:r w:rsidR="003B4401">
        <w:rPr>
          <w:sz w:val="23"/>
          <w:szCs w:val="23"/>
        </w:rPr>
        <w:t xml:space="preserve">ва, А.Г. </w:t>
      </w:r>
      <w:proofErr w:type="spellStart"/>
      <w:r w:rsidR="003B4401">
        <w:rPr>
          <w:sz w:val="23"/>
          <w:szCs w:val="23"/>
        </w:rPr>
        <w:t>Драгомилов</w:t>
      </w:r>
      <w:proofErr w:type="spellEnd"/>
      <w:r w:rsidR="003B4401">
        <w:rPr>
          <w:sz w:val="23"/>
          <w:szCs w:val="23"/>
        </w:rPr>
        <w:t>,</w:t>
      </w:r>
    </w:p>
    <w:p w:rsidR="00D811C3" w:rsidRDefault="00A7615C" w:rsidP="003B4401">
      <w:pPr>
        <w:pStyle w:val="Default"/>
        <w:numPr>
          <w:ilvl w:val="0"/>
          <w:numId w:val="1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>Основной образовательной программы основног</w:t>
      </w:r>
      <w:r w:rsidR="003B4401">
        <w:rPr>
          <w:sz w:val="23"/>
          <w:szCs w:val="23"/>
        </w:rPr>
        <w:t>о общего образования МАОУ «Бизинская СОШ»</w:t>
      </w:r>
    </w:p>
    <w:p w:rsidR="00766CA2" w:rsidRPr="00DB7CA4" w:rsidRDefault="00766CA2" w:rsidP="003B4401">
      <w:pPr>
        <w:ind w:firstLine="708"/>
        <w:rPr>
          <w:b/>
          <w:sz w:val="24"/>
          <w:szCs w:val="24"/>
        </w:rPr>
      </w:pPr>
      <w:r w:rsidRPr="00DB7CA4">
        <w:rPr>
          <w:b/>
          <w:sz w:val="24"/>
          <w:szCs w:val="24"/>
        </w:rPr>
        <w:t>Цели и задачи курса:</w:t>
      </w:r>
    </w:p>
    <w:p w:rsidR="00766CA2" w:rsidRPr="003B4401" w:rsidRDefault="00766CA2" w:rsidP="003B4401">
      <w:pPr>
        <w:pStyle w:val="a4"/>
        <w:numPr>
          <w:ilvl w:val="0"/>
          <w:numId w:val="2"/>
        </w:numPr>
        <w:ind w:left="0" w:firstLine="426"/>
        <w:rPr>
          <w:sz w:val="24"/>
          <w:szCs w:val="24"/>
        </w:rPr>
      </w:pPr>
      <w:r w:rsidRPr="003B4401">
        <w:rPr>
          <w:sz w:val="24"/>
          <w:szCs w:val="24"/>
        </w:rPr>
        <w:t>познакомить учащихся с основными понятиями и закономерностями науки биологии;</w:t>
      </w:r>
    </w:p>
    <w:p w:rsidR="00766CA2" w:rsidRPr="003B4401" w:rsidRDefault="00766CA2" w:rsidP="003B4401">
      <w:pPr>
        <w:pStyle w:val="a4"/>
        <w:numPr>
          <w:ilvl w:val="0"/>
          <w:numId w:val="2"/>
        </w:numPr>
        <w:ind w:left="0" w:firstLine="426"/>
        <w:rPr>
          <w:sz w:val="24"/>
          <w:szCs w:val="24"/>
        </w:rPr>
      </w:pPr>
      <w:r w:rsidRPr="003B4401">
        <w:rPr>
          <w:sz w:val="24"/>
          <w:szCs w:val="24"/>
        </w:rPr>
        <w:t>систематизировать знания учащихся об объектах живой природы, которые были получены ими при изучении основ естественно - научных знаний в начальной школе;</w:t>
      </w:r>
    </w:p>
    <w:p w:rsidR="00766CA2" w:rsidRPr="003B4401" w:rsidRDefault="00766CA2" w:rsidP="003B4401">
      <w:pPr>
        <w:pStyle w:val="a4"/>
        <w:numPr>
          <w:ilvl w:val="0"/>
          <w:numId w:val="2"/>
        </w:numPr>
        <w:ind w:left="0" w:firstLine="426"/>
        <w:rPr>
          <w:sz w:val="24"/>
          <w:szCs w:val="24"/>
        </w:rPr>
      </w:pPr>
      <w:r w:rsidRPr="003B4401">
        <w:rPr>
          <w:sz w:val="24"/>
          <w:szCs w:val="24"/>
        </w:rPr>
        <w:t>начать формирование представлений о методах научного познания природы, элементарных умений, связанных с выполнением учебного исследования;</w:t>
      </w:r>
    </w:p>
    <w:p w:rsidR="00766CA2" w:rsidRPr="003B4401" w:rsidRDefault="00766CA2" w:rsidP="003B4401">
      <w:pPr>
        <w:pStyle w:val="a4"/>
        <w:numPr>
          <w:ilvl w:val="0"/>
          <w:numId w:val="2"/>
        </w:numPr>
        <w:ind w:left="0" w:firstLine="426"/>
        <w:rPr>
          <w:sz w:val="24"/>
          <w:szCs w:val="24"/>
        </w:rPr>
      </w:pPr>
      <w:r w:rsidRPr="003B4401">
        <w:rPr>
          <w:sz w:val="24"/>
          <w:szCs w:val="24"/>
        </w:rPr>
        <w:t>развивать у учащихся устойчивый интерес к естественно - научным знаниям;</w:t>
      </w:r>
    </w:p>
    <w:p w:rsidR="00766CA2" w:rsidRPr="003B4401" w:rsidRDefault="00766CA2" w:rsidP="003B4401">
      <w:pPr>
        <w:pStyle w:val="a4"/>
        <w:numPr>
          <w:ilvl w:val="0"/>
          <w:numId w:val="2"/>
        </w:numPr>
        <w:ind w:left="0" w:firstLine="426"/>
        <w:rPr>
          <w:sz w:val="24"/>
          <w:szCs w:val="24"/>
        </w:rPr>
      </w:pPr>
      <w:r w:rsidRPr="003B4401">
        <w:rPr>
          <w:sz w:val="24"/>
          <w:szCs w:val="24"/>
        </w:rPr>
        <w:t>начать формирование основ гигиенических, экологических знаний, ценностного отношения к природе и человеку.</w:t>
      </w:r>
    </w:p>
    <w:p w:rsidR="00D811C3" w:rsidRDefault="00D811C3" w:rsidP="00D811C3">
      <w:pPr>
        <w:pStyle w:val="Default"/>
        <w:jc w:val="both"/>
        <w:rPr>
          <w:sz w:val="23"/>
          <w:szCs w:val="23"/>
        </w:rPr>
      </w:pPr>
    </w:p>
    <w:p w:rsidR="003B4401" w:rsidRPr="002E0D84" w:rsidRDefault="003B4401" w:rsidP="003B4401">
      <w:pPr>
        <w:jc w:val="center"/>
        <w:rPr>
          <w:b/>
        </w:rPr>
      </w:pPr>
      <w:r w:rsidRPr="002E0D84">
        <w:rPr>
          <w:b/>
        </w:rPr>
        <w:t xml:space="preserve">Раздел 1. Планируемые результаты изучения </w:t>
      </w:r>
    </w:p>
    <w:p w:rsidR="003B4401" w:rsidRPr="002E0D84" w:rsidRDefault="003B4401" w:rsidP="003B4401">
      <w:pPr>
        <w:jc w:val="center"/>
        <w:rPr>
          <w:b/>
        </w:rPr>
      </w:pPr>
      <w:r>
        <w:rPr>
          <w:b/>
        </w:rPr>
        <w:t>учебного предмета «биологи</w:t>
      </w:r>
      <w:r w:rsidRPr="002E0D84">
        <w:rPr>
          <w:b/>
        </w:rPr>
        <w:t>я»</w:t>
      </w:r>
    </w:p>
    <w:p w:rsidR="00D811C3" w:rsidRDefault="00D811C3" w:rsidP="00D811C3">
      <w:pPr>
        <w:pStyle w:val="Default"/>
        <w:jc w:val="both"/>
        <w:rPr>
          <w:sz w:val="23"/>
          <w:szCs w:val="23"/>
        </w:rPr>
      </w:pPr>
    </w:p>
    <w:p w:rsidR="00D811C3" w:rsidRPr="00D811C3" w:rsidRDefault="00D811C3" w:rsidP="003B4401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3"/>
          <w:szCs w:val="23"/>
        </w:rPr>
        <w:t xml:space="preserve">Личностными результатами </w:t>
      </w:r>
      <w:r>
        <w:rPr>
          <w:sz w:val="23"/>
          <w:szCs w:val="23"/>
        </w:rPr>
        <w:t xml:space="preserve">изучения предмета «Биология 5 класс» являются следующие умения: </w:t>
      </w:r>
    </w:p>
    <w:p w:rsidR="00D811C3" w:rsidRDefault="00D811C3" w:rsidP="003B4401">
      <w:pPr>
        <w:pStyle w:val="Default"/>
        <w:numPr>
          <w:ilvl w:val="0"/>
          <w:numId w:val="4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D811C3" w:rsidRDefault="00D811C3" w:rsidP="003B4401">
      <w:pPr>
        <w:pStyle w:val="Default"/>
        <w:numPr>
          <w:ilvl w:val="0"/>
          <w:numId w:val="4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Анализировать опыт собственных действий и образа жизни с точки зрения последствий для окружающей среды. </w:t>
      </w:r>
    </w:p>
    <w:p w:rsidR="00D811C3" w:rsidRDefault="00D811C3" w:rsidP="003B4401">
      <w:pPr>
        <w:pStyle w:val="Default"/>
        <w:numPr>
          <w:ilvl w:val="0"/>
          <w:numId w:val="4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Приводить примеры заповедников России и Самарской области, объяснять их ценность. </w:t>
      </w:r>
    </w:p>
    <w:p w:rsidR="00D811C3" w:rsidRDefault="00D811C3" w:rsidP="003B4401">
      <w:pPr>
        <w:pStyle w:val="Default"/>
        <w:numPr>
          <w:ilvl w:val="0"/>
          <w:numId w:val="4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Анализировать опыт разработки и реализации проектов на экологическую тему. </w:t>
      </w:r>
    </w:p>
    <w:p w:rsidR="00D811C3" w:rsidRDefault="00D811C3" w:rsidP="003B4401">
      <w:pPr>
        <w:pStyle w:val="Default"/>
        <w:numPr>
          <w:ilvl w:val="0"/>
          <w:numId w:val="4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Постепенно выстраивать собственное целостное мировоззрение. </w:t>
      </w:r>
    </w:p>
    <w:p w:rsidR="00D811C3" w:rsidRDefault="00D811C3" w:rsidP="003B4401">
      <w:pPr>
        <w:pStyle w:val="Default"/>
        <w:numPr>
          <w:ilvl w:val="0"/>
          <w:numId w:val="4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D811C3" w:rsidRDefault="00D811C3" w:rsidP="003B4401">
      <w:pPr>
        <w:pStyle w:val="Default"/>
        <w:numPr>
          <w:ilvl w:val="0"/>
          <w:numId w:val="4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Оценивать жизненные ситуации с точки зрения безопасного образа жизни и сохранения здоровья. </w:t>
      </w:r>
    </w:p>
    <w:p w:rsidR="00D811C3" w:rsidRDefault="00D811C3" w:rsidP="003B4401">
      <w:pPr>
        <w:pStyle w:val="Default"/>
        <w:numPr>
          <w:ilvl w:val="0"/>
          <w:numId w:val="4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Оценивать экологический риск взаимоотношений человека и природы. </w:t>
      </w:r>
    </w:p>
    <w:p w:rsidR="00D811C3" w:rsidRDefault="00D811C3" w:rsidP="003B4401">
      <w:pPr>
        <w:pStyle w:val="Default"/>
        <w:numPr>
          <w:ilvl w:val="0"/>
          <w:numId w:val="4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Формировать экологическое мышление: умение оценивать свою деятельность и поступки других людей с точки зрения сохранения окружающей среды </w:t>
      </w:r>
      <w:r>
        <w:rPr>
          <w:b/>
          <w:bCs/>
          <w:sz w:val="23"/>
          <w:szCs w:val="23"/>
        </w:rPr>
        <w:t xml:space="preserve">– </w:t>
      </w:r>
      <w:r>
        <w:rPr>
          <w:sz w:val="23"/>
          <w:szCs w:val="23"/>
        </w:rPr>
        <w:t xml:space="preserve">гаранта жизни и благополучия людей на Земле. </w:t>
      </w:r>
    </w:p>
    <w:p w:rsidR="003B4401" w:rsidRDefault="003B4401" w:rsidP="00D811C3">
      <w:pPr>
        <w:pStyle w:val="Default"/>
        <w:jc w:val="both"/>
        <w:rPr>
          <w:b/>
          <w:bCs/>
          <w:sz w:val="23"/>
          <w:szCs w:val="23"/>
        </w:rPr>
      </w:pPr>
    </w:p>
    <w:p w:rsidR="00D811C3" w:rsidRDefault="00D811C3" w:rsidP="003B4401">
      <w:pPr>
        <w:pStyle w:val="Default"/>
        <w:ind w:firstLine="708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Метапредметными</w:t>
      </w:r>
      <w:proofErr w:type="spellEnd"/>
      <w:r w:rsidR="003B4401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результатами изучения курса «Биология» является формирование универсальных учебных действий (УУД). </w:t>
      </w:r>
    </w:p>
    <w:p w:rsidR="00D811C3" w:rsidRPr="003B4401" w:rsidRDefault="00D811C3" w:rsidP="003B4401">
      <w:pPr>
        <w:pStyle w:val="Default"/>
        <w:ind w:firstLine="708"/>
        <w:jc w:val="both"/>
        <w:rPr>
          <w:sz w:val="23"/>
          <w:szCs w:val="23"/>
        </w:rPr>
      </w:pPr>
      <w:r w:rsidRPr="003B4401">
        <w:rPr>
          <w:b/>
          <w:bCs/>
          <w:iCs/>
          <w:sz w:val="23"/>
          <w:szCs w:val="23"/>
        </w:rPr>
        <w:t xml:space="preserve">Регулятивные </w:t>
      </w:r>
      <w:proofErr w:type="gramStart"/>
      <w:r w:rsidRPr="003B4401">
        <w:rPr>
          <w:b/>
          <w:bCs/>
          <w:iCs/>
          <w:sz w:val="23"/>
          <w:szCs w:val="23"/>
        </w:rPr>
        <w:t>УУД :</w:t>
      </w:r>
      <w:proofErr w:type="gramEnd"/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Формулировать учебную проблему под руководством учителя.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Ставить цель деятельности на основе поставленной проблемы и предлагать несколько способов ее достижения.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Самостоятельно анализировать условия достижения цели на основе учёта выделенных учителем ориентиров действия в новом учебном материале.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Планировать пути достижения целей. Планировать ресурсы для достижения цели.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Принимать решения в проблемной ситуации на основе переговоров.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Самостоятельно планировать и осуществлять текущий контроль своей деятельности.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Вносить необходимые коррективы в исполнение как в конце действия, так и по ходу его реализации.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Оценивать продукт своей деятельности. Указывать причины успехов и неудач в деятельности.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Называет трудности, с которыми столкнулся при решении задачи, и предлагать пути их преодоления в дальнейшей деятельности.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Составлять (индивидуально или в группе) план решения проблемы (выполнения проекта). Работая по плану, сверять свои действия с целью и, при необходимости, исправлять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ошибки самостоятельно.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диалоге с учителем совершенствовать самостоятельно выработанные критерии оценки. </w:t>
      </w:r>
    </w:p>
    <w:p w:rsidR="00D811C3" w:rsidRPr="003B4401" w:rsidRDefault="00D811C3" w:rsidP="003B4401">
      <w:pPr>
        <w:pStyle w:val="Default"/>
        <w:ind w:firstLine="708"/>
        <w:jc w:val="both"/>
        <w:rPr>
          <w:sz w:val="23"/>
          <w:szCs w:val="23"/>
        </w:rPr>
      </w:pPr>
      <w:r w:rsidRPr="003B4401">
        <w:rPr>
          <w:b/>
          <w:bCs/>
          <w:iCs/>
          <w:sz w:val="23"/>
          <w:szCs w:val="23"/>
        </w:rPr>
        <w:t xml:space="preserve">Познавательные </w:t>
      </w:r>
      <w:proofErr w:type="gramStart"/>
      <w:r w:rsidRPr="003B4401">
        <w:rPr>
          <w:b/>
          <w:bCs/>
          <w:iCs/>
          <w:sz w:val="23"/>
          <w:szCs w:val="23"/>
        </w:rPr>
        <w:t>УУД :</w:t>
      </w:r>
      <w:proofErr w:type="gramEnd"/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Осуществлять расширенный поиск информации с использованием ресурсов библиотек и Интернета. Вычитывать все уровни текстовой информации.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Переводить сложную по составу информацию из графического или символьного представления в текст и наоборот. Составлять тезисы, различные виды планов (простых, сложных и т.п.). Преобразовывать информацию из одного вида в другой.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Создавать модели и схемы для решения задач.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Устанавливать взаимосвязь описанных в тексте событий, явлений, процессов.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Участвовать в проектно- исследовательской деятельности.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Проводить наблюдение и эксперимент под руководством учителя.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Давать определение понятиям.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Осуществлять сравнение, </w:t>
      </w:r>
      <w:proofErr w:type="spellStart"/>
      <w:r>
        <w:rPr>
          <w:sz w:val="23"/>
          <w:szCs w:val="23"/>
        </w:rPr>
        <w:t>сериацию</w:t>
      </w:r>
      <w:proofErr w:type="spellEnd"/>
      <w:r>
        <w:rPr>
          <w:sz w:val="23"/>
          <w:szCs w:val="23"/>
        </w:rPr>
        <w:t xml:space="preserve"> и классификацию, самостоятельно выбирая основания и критерии для указанных логических операций. Объяснять явления, процессы, связи и отношения, выявляемые в ходе исследования;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Уметь структурировать тексты (выделять главное и второстепенное, главную идею текста, выстраивать последовательность описываемых событий).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Анализировать, сравнивать, классифицировать и обобщать факты и явления. Выявлять причины и следствия простых явлений. </w:t>
      </w:r>
    </w:p>
    <w:p w:rsidR="00D811C3" w:rsidRPr="003B4401" w:rsidRDefault="003B4401" w:rsidP="003B4401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iCs/>
          <w:sz w:val="23"/>
          <w:szCs w:val="23"/>
        </w:rPr>
        <w:t>Коммуникативные УУ</w:t>
      </w:r>
      <w:r w:rsidR="00D811C3" w:rsidRPr="003B4401">
        <w:rPr>
          <w:b/>
          <w:bCs/>
          <w:iCs/>
          <w:sz w:val="23"/>
          <w:szCs w:val="23"/>
        </w:rPr>
        <w:t>Д:</w:t>
      </w:r>
    </w:p>
    <w:p w:rsidR="00D811C3" w:rsidRDefault="00D811C3" w:rsidP="003B4401">
      <w:pPr>
        <w:pStyle w:val="Default"/>
        <w:numPr>
          <w:ilvl w:val="0"/>
          <w:numId w:val="7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Соблюдать нормы публичной речи и регламент в монологе и дискуссии. </w:t>
      </w:r>
    </w:p>
    <w:p w:rsidR="00D811C3" w:rsidRDefault="00D811C3" w:rsidP="003B4401">
      <w:pPr>
        <w:pStyle w:val="Default"/>
        <w:numPr>
          <w:ilvl w:val="0"/>
          <w:numId w:val="7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Формулировать собственное мнение и позицию, аргументировать их. </w:t>
      </w:r>
    </w:p>
    <w:p w:rsidR="00D811C3" w:rsidRDefault="00D811C3" w:rsidP="003B4401">
      <w:pPr>
        <w:pStyle w:val="Default"/>
        <w:numPr>
          <w:ilvl w:val="0"/>
          <w:numId w:val="7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Координировать свою позицию с позициями партнёров в сотрудничестве при выработке общего решения в совместной деятельности. Устанавливать и сравнивать разные точки зрения, прежде чем принимать решения и делать выбор. </w:t>
      </w:r>
    </w:p>
    <w:p w:rsidR="00D811C3" w:rsidRDefault="00D811C3" w:rsidP="003B4401">
      <w:pPr>
        <w:pStyle w:val="Default"/>
        <w:numPr>
          <w:ilvl w:val="0"/>
          <w:numId w:val="7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Осуществлять взаимный контроль и оказывать в сотрудничестве необходимую взаимопомощь. </w:t>
      </w:r>
    </w:p>
    <w:p w:rsidR="00D811C3" w:rsidRDefault="00D811C3" w:rsidP="003B4401">
      <w:pPr>
        <w:pStyle w:val="Default"/>
        <w:numPr>
          <w:ilvl w:val="0"/>
          <w:numId w:val="7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организовывает и планирует учебное сотрудничество с учителем и сверстниками; определять цели и функции участников, способы взаимодействия; планировать общие способы работы; </w:t>
      </w:r>
    </w:p>
    <w:p w:rsidR="00D811C3" w:rsidRDefault="00D811C3" w:rsidP="003B4401">
      <w:pPr>
        <w:pStyle w:val="Default"/>
        <w:numPr>
          <w:ilvl w:val="0"/>
          <w:numId w:val="7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Уметь работать в группе — устанавливать рабочие отношения, эффективно сотрудничать и способствовать продуктивной кооперации; устраивать групповые обсуждения и обеспечивать обмен знаниями между членами группы для принятия эффективных совместных решений. </w:t>
      </w:r>
    </w:p>
    <w:p w:rsidR="00D811C3" w:rsidRDefault="00D811C3" w:rsidP="003B4401">
      <w:pPr>
        <w:pStyle w:val="Default"/>
        <w:numPr>
          <w:ilvl w:val="0"/>
          <w:numId w:val="7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т.д.). </w:t>
      </w:r>
    </w:p>
    <w:p w:rsidR="003B4401" w:rsidRDefault="003B4401" w:rsidP="00D811C3">
      <w:pPr>
        <w:pStyle w:val="Default"/>
        <w:jc w:val="both"/>
        <w:rPr>
          <w:b/>
          <w:bCs/>
          <w:sz w:val="23"/>
          <w:szCs w:val="23"/>
        </w:rPr>
      </w:pPr>
    </w:p>
    <w:p w:rsidR="003B4401" w:rsidRDefault="00D811C3" w:rsidP="003B4401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Предметными </w:t>
      </w:r>
      <w:r>
        <w:rPr>
          <w:sz w:val="23"/>
          <w:szCs w:val="23"/>
        </w:rPr>
        <w:t>результатами изу</w:t>
      </w:r>
      <w:r w:rsidR="003B4401">
        <w:rPr>
          <w:sz w:val="23"/>
          <w:szCs w:val="23"/>
        </w:rPr>
        <w:t>чения предмета «Биология</w:t>
      </w:r>
      <w:r>
        <w:rPr>
          <w:sz w:val="23"/>
          <w:szCs w:val="23"/>
        </w:rPr>
        <w:t xml:space="preserve">» являются следующие умения: </w:t>
      </w:r>
    </w:p>
    <w:p w:rsidR="003B4401" w:rsidRDefault="00D811C3" w:rsidP="003B4401">
      <w:pPr>
        <w:pStyle w:val="Default"/>
        <w:ind w:firstLine="708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осознание роли жизни: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определять роль в природе различных групп организмов;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объяснять роль живых организмов в круговороте веществ экосистемы. </w:t>
      </w:r>
    </w:p>
    <w:p w:rsidR="00D811C3" w:rsidRDefault="00D811C3" w:rsidP="003B4401">
      <w:pPr>
        <w:pStyle w:val="Default"/>
        <w:ind w:left="426" w:firstLine="282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рассмотрение биологических процессов в развитии: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приводить примеры приспособлений организмов к среде обитания и объяснять их значение;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находить черты, свидетельствующие об усложнении живых организмов;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объяснять приспособления на разных стадиях жизненных циклов. </w:t>
      </w:r>
    </w:p>
    <w:p w:rsidR="00D811C3" w:rsidRDefault="00D811C3" w:rsidP="00391B56">
      <w:pPr>
        <w:pStyle w:val="Default"/>
        <w:ind w:left="426" w:firstLine="282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использование биологических знаний в быту: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объяснять значение живых организмов в жизни и хозяйстве человека. </w:t>
      </w:r>
    </w:p>
    <w:p w:rsidR="00D811C3" w:rsidRDefault="00D811C3" w:rsidP="00391B56">
      <w:pPr>
        <w:pStyle w:val="Default"/>
        <w:ind w:left="426" w:firstLine="282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объяснять мир с точки зрения биологии: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перечислять отличительные свойства </w:t>
      </w:r>
      <w:proofErr w:type="gramStart"/>
      <w:r>
        <w:rPr>
          <w:sz w:val="23"/>
          <w:szCs w:val="23"/>
        </w:rPr>
        <w:t>живого;–</w:t>
      </w:r>
      <w:proofErr w:type="gramEnd"/>
      <w:r>
        <w:rPr>
          <w:sz w:val="23"/>
          <w:szCs w:val="23"/>
        </w:rPr>
        <w:t xml:space="preserve">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определять основные органы растений (части клетки);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понимать смысл биологических терминов;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характеризовать методы биологической науки (наблюдение, сравнение, эксперимент, измерение) и их роль в познании живой природы; </w:t>
      </w:r>
    </w:p>
    <w:p w:rsidR="00AB0B04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   </w:t>
      </w:r>
    </w:p>
    <w:p w:rsidR="00D811C3" w:rsidRDefault="00D811C3" w:rsidP="00D811C3">
      <w:pPr>
        <w:pStyle w:val="Default"/>
        <w:jc w:val="both"/>
        <w:rPr>
          <w:sz w:val="23"/>
          <w:szCs w:val="23"/>
        </w:rPr>
      </w:pPr>
    </w:p>
    <w:p w:rsidR="00391B56" w:rsidRPr="00867476" w:rsidRDefault="00391B56" w:rsidP="00391B56">
      <w:pPr>
        <w:autoSpaceDE w:val="0"/>
        <w:autoSpaceDN w:val="0"/>
        <w:adjustRightInd w:val="0"/>
        <w:ind w:firstLine="708"/>
        <w:jc w:val="left"/>
        <w:rPr>
          <w:color w:val="000000"/>
          <w:sz w:val="23"/>
          <w:szCs w:val="23"/>
        </w:rPr>
      </w:pPr>
      <w:r w:rsidRPr="00867476">
        <w:rPr>
          <w:b/>
          <w:bCs/>
          <w:color w:val="000000"/>
          <w:sz w:val="23"/>
          <w:szCs w:val="23"/>
        </w:rPr>
        <w:t>Планируемые результаты изучения курса «Биоло</w:t>
      </w:r>
      <w:r>
        <w:rPr>
          <w:b/>
          <w:bCs/>
          <w:color w:val="000000"/>
          <w:sz w:val="23"/>
          <w:szCs w:val="23"/>
        </w:rPr>
        <w:t>гия</w:t>
      </w:r>
      <w:r w:rsidRPr="00867476">
        <w:rPr>
          <w:b/>
          <w:bCs/>
          <w:color w:val="000000"/>
          <w:sz w:val="23"/>
          <w:szCs w:val="23"/>
        </w:rPr>
        <w:t xml:space="preserve">» </w:t>
      </w:r>
    </w:p>
    <w:p w:rsidR="00391B56" w:rsidRPr="00867476" w:rsidRDefault="00391B56" w:rsidP="00391B56">
      <w:pPr>
        <w:autoSpaceDE w:val="0"/>
        <w:autoSpaceDN w:val="0"/>
        <w:adjustRightInd w:val="0"/>
        <w:ind w:firstLine="708"/>
        <w:rPr>
          <w:color w:val="000000"/>
          <w:sz w:val="23"/>
          <w:szCs w:val="23"/>
        </w:rPr>
      </w:pPr>
      <w:r w:rsidRPr="00867476">
        <w:rPr>
          <w:color w:val="000000"/>
          <w:sz w:val="23"/>
          <w:szCs w:val="23"/>
        </w:rPr>
        <w:t>Система планируемых результатов</w:t>
      </w:r>
      <w:r w:rsidRPr="00867476">
        <w:rPr>
          <w:b/>
          <w:bCs/>
          <w:color w:val="000000"/>
          <w:sz w:val="23"/>
          <w:szCs w:val="23"/>
        </w:rPr>
        <w:t xml:space="preserve">: </w:t>
      </w:r>
      <w:r w:rsidRPr="00867476">
        <w:rPr>
          <w:color w:val="000000"/>
          <w:sz w:val="23"/>
          <w:szCs w:val="23"/>
        </w:rPr>
        <w:t xml:space="preserve">личностных, метапредметных и предметных в соответствии с требованиями стандарта представляет комплекс взаимосвязанных учебно-познавательных и учебно-практических задач, выполнение которых требует от обучающихся овладения системой учебных действий и опорным учебным материалом. В структуре планируемых результатов выделяются: </w:t>
      </w:r>
    </w:p>
    <w:p w:rsidR="00391B56" w:rsidRPr="00391B56" w:rsidRDefault="00391B56" w:rsidP="00391B56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color w:val="000000"/>
          <w:sz w:val="23"/>
          <w:szCs w:val="23"/>
        </w:rPr>
      </w:pPr>
      <w:r w:rsidRPr="00391B56">
        <w:rPr>
          <w:color w:val="000000"/>
          <w:sz w:val="23"/>
          <w:szCs w:val="23"/>
        </w:rPr>
        <w:t xml:space="preserve">ведущие цели и основные ожидаемые результаты основного общего образования, отражающие такие общие цели, как формирование ценностно-смысловых установок, развитие интереса; целенаправленное формирование и развитие познавательных потребностей и способностей обучающихся средствами предметов; </w:t>
      </w:r>
    </w:p>
    <w:p w:rsidR="00391B56" w:rsidRPr="00391B56" w:rsidRDefault="00391B56" w:rsidP="00391B56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color w:val="000000"/>
          <w:sz w:val="23"/>
          <w:szCs w:val="23"/>
        </w:rPr>
      </w:pPr>
      <w:r w:rsidRPr="00391B56">
        <w:rPr>
          <w:color w:val="000000"/>
          <w:sz w:val="23"/>
          <w:szCs w:val="23"/>
        </w:rPr>
        <w:t xml:space="preserve">планируемые результаты освоения учебных и междисциплинарных программ, включающих примерные учебно-познавательные и учебно-практические задачи: </w:t>
      </w:r>
    </w:p>
    <w:p w:rsidR="00391B56" w:rsidRPr="00391B56" w:rsidRDefault="00391B56" w:rsidP="00391B56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 w:firstLine="426"/>
        <w:rPr>
          <w:color w:val="000000"/>
          <w:sz w:val="23"/>
          <w:szCs w:val="23"/>
        </w:rPr>
      </w:pPr>
      <w:r w:rsidRPr="00391B56">
        <w:rPr>
          <w:color w:val="000000"/>
          <w:sz w:val="23"/>
          <w:szCs w:val="23"/>
        </w:rPr>
        <w:t xml:space="preserve">характеризовать особенности строения и процессов жизнедеятельности биологических объектов (клеток, организмов), их практическую значимость; </w:t>
      </w:r>
    </w:p>
    <w:p w:rsidR="00391B56" w:rsidRPr="00391B56" w:rsidRDefault="00391B56" w:rsidP="00391B56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 w:firstLine="426"/>
        <w:rPr>
          <w:color w:val="000000"/>
          <w:sz w:val="23"/>
          <w:szCs w:val="23"/>
        </w:rPr>
      </w:pPr>
      <w:r w:rsidRPr="00391B56">
        <w:rPr>
          <w:color w:val="000000"/>
          <w:sz w:val="23"/>
          <w:szCs w:val="23"/>
        </w:rPr>
        <w:t xml:space="preserve"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 </w:t>
      </w:r>
    </w:p>
    <w:p w:rsidR="00391B56" w:rsidRPr="00391B56" w:rsidRDefault="00391B56" w:rsidP="00391B56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 w:firstLine="426"/>
        <w:rPr>
          <w:color w:val="000000"/>
          <w:sz w:val="23"/>
          <w:szCs w:val="23"/>
        </w:rPr>
      </w:pPr>
      <w:r w:rsidRPr="00391B56">
        <w:rPr>
          <w:color w:val="000000"/>
          <w:sz w:val="23"/>
          <w:szCs w:val="23"/>
        </w:rPr>
        <w:t xml:space="preserve"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 </w:t>
      </w:r>
    </w:p>
    <w:p w:rsidR="00391B56" w:rsidRPr="00391B56" w:rsidRDefault="00391B56" w:rsidP="00391B56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 w:firstLine="426"/>
        <w:rPr>
          <w:color w:val="000000"/>
          <w:sz w:val="23"/>
          <w:szCs w:val="23"/>
        </w:rPr>
      </w:pPr>
      <w:r w:rsidRPr="00391B56">
        <w:rPr>
          <w:color w:val="000000"/>
          <w:sz w:val="23"/>
          <w:szCs w:val="23"/>
        </w:rPr>
        <w:t xml:space="preserve"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 </w:t>
      </w:r>
    </w:p>
    <w:p w:rsidR="00391B56" w:rsidRPr="00867476" w:rsidRDefault="00391B56" w:rsidP="004858C9">
      <w:pPr>
        <w:autoSpaceDE w:val="0"/>
        <w:autoSpaceDN w:val="0"/>
        <w:adjustRightInd w:val="0"/>
        <w:ind w:firstLine="708"/>
        <w:rPr>
          <w:color w:val="000000"/>
          <w:sz w:val="23"/>
          <w:szCs w:val="23"/>
        </w:rPr>
      </w:pPr>
      <w:r w:rsidRPr="00867476">
        <w:rPr>
          <w:b/>
          <w:bCs/>
          <w:i/>
          <w:iCs/>
          <w:color w:val="000000"/>
          <w:sz w:val="23"/>
          <w:szCs w:val="23"/>
        </w:rPr>
        <w:t xml:space="preserve">Учащийся: получит возможность научиться: </w:t>
      </w:r>
    </w:p>
    <w:p w:rsidR="00391B56" w:rsidRPr="004858C9" w:rsidRDefault="00391B56" w:rsidP="004858C9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426"/>
        <w:rPr>
          <w:i/>
          <w:color w:val="000000"/>
          <w:sz w:val="23"/>
          <w:szCs w:val="23"/>
        </w:rPr>
      </w:pPr>
      <w:r w:rsidRPr="004858C9">
        <w:rPr>
          <w:i/>
          <w:color w:val="000000"/>
          <w:sz w:val="23"/>
          <w:szCs w:val="23"/>
        </w:rPr>
        <w:t xml:space="preserve">соблюдать правила работы в кабинете биологии, с биологическими приборами и инструментами; </w:t>
      </w:r>
    </w:p>
    <w:p w:rsidR="00391B56" w:rsidRPr="004858C9" w:rsidRDefault="00391B56" w:rsidP="004858C9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426"/>
        <w:rPr>
          <w:i/>
          <w:color w:val="000000"/>
          <w:sz w:val="23"/>
          <w:szCs w:val="23"/>
        </w:rPr>
      </w:pPr>
      <w:r w:rsidRPr="004858C9">
        <w:rPr>
          <w:i/>
          <w:color w:val="000000"/>
          <w:sz w:val="23"/>
          <w:szCs w:val="23"/>
        </w:rPr>
        <w:t xml:space="preserve">выращивания и размножения культурных растений, домашних животных; </w:t>
      </w:r>
    </w:p>
    <w:p w:rsidR="00391B56" w:rsidRPr="004858C9" w:rsidRDefault="00391B56" w:rsidP="004858C9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426"/>
        <w:rPr>
          <w:i/>
          <w:color w:val="000000"/>
          <w:sz w:val="23"/>
          <w:szCs w:val="23"/>
        </w:rPr>
      </w:pPr>
      <w:r w:rsidRPr="004858C9">
        <w:rPr>
          <w:i/>
          <w:color w:val="000000"/>
          <w:sz w:val="23"/>
          <w:szCs w:val="23"/>
        </w:rPr>
        <w:t xml:space="preserve">выделять эстетические достоинства объектов живой природы; </w:t>
      </w:r>
    </w:p>
    <w:p w:rsidR="00391B56" w:rsidRPr="004858C9" w:rsidRDefault="00391B56" w:rsidP="004858C9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426"/>
        <w:rPr>
          <w:i/>
          <w:color w:val="000000"/>
          <w:sz w:val="23"/>
          <w:szCs w:val="23"/>
        </w:rPr>
      </w:pPr>
      <w:r w:rsidRPr="004858C9">
        <w:rPr>
          <w:i/>
          <w:color w:val="000000"/>
          <w:sz w:val="23"/>
          <w:szCs w:val="23"/>
        </w:rPr>
        <w:t xml:space="preserve">осознанно соблюдать основные принципы и правила отношения к живой природе; </w:t>
      </w:r>
    </w:p>
    <w:p w:rsidR="00391B56" w:rsidRPr="004858C9" w:rsidRDefault="00391B56" w:rsidP="004858C9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426"/>
        <w:rPr>
          <w:i/>
          <w:color w:val="000000"/>
          <w:sz w:val="23"/>
          <w:szCs w:val="23"/>
        </w:rPr>
      </w:pPr>
      <w:r w:rsidRPr="004858C9">
        <w:rPr>
          <w:i/>
          <w:color w:val="000000"/>
          <w:sz w:val="23"/>
          <w:szCs w:val="23"/>
        </w:rPr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 </w:t>
      </w:r>
    </w:p>
    <w:p w:rsidR="00391B56" w:rsidRPr="004858C9" w:rsidRDefault="00391B56" w:rsidP="004858C9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426"/>
        <w:rPr>
          <w:i/>
          <w:color w:val="000000"/>
          <w:sz w:val="23"/>
          <w:szCs w:val="23"/>
        </w:rPr>
      </w:pPr>
      <w:r w:rsidRPr="004858C9">
        <w:rPr>
          <w:i/>
          <w:color w:val="000000"/>
          <w:sz w:val="23"/>
          <w:szCs w:val="23"/>
        </w:rPr>
        <w:t xml:space="preserve"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 ной формы в другую; </w:t>
      </w:r>
    </w:p>
    <w:p w:rsidR="00391B56" w:rsidRPr="004858C9" w:rsidRDefault="00391B56" w:rsidP="004858C9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426"/>
        <w:rPr>
          <w:i/>
          <w:color w:val="000000"/>
          <w:sz w:val="23"/>
          <w:szCs w:val="23"/>
        </w:rPr>
      </w:pPr>
      <w:r w:rsidRPr="004858C9">
        <w:rPr>
          <w:i/>
          <w:color w:val="000000"/>
          <w:sz w:val="23"/>
          <w:szCs w:val="23"/>
        </w:rPr>
        <w:t>выбирать целевые и смысловые установки в своих действиях и поступках по отношению к живой природе.</w:t>
      </w:r>
    </w:p>
    <w:p w:rsidR="00391B56" w:rsidRDefault="00391B56" w:rsidP="00D811C3">
      <w:pPr>
        <w:pStyle w:val="Default"/>
        <w:jc w:val="both"/>
        <w:rPr>
          <w:sz w:val="23"/>
          <w:szCs w:val="23"/>
        </w:rPr>
      </w:pPr>
    </w:p>
    <w:p w:rsidR="00391B56" w:rsidRDefault="00391B56" w:rsidP="00391B56">
      <w:pPr>
        <w:jc w:val="center"/>
        <w:rPr>
          <w:b/>
        </w:rPr>
      </w:pPr>
      <w:r w:rsidRPr="002E0D84">
        <w:rPr>
          <w:b/>
          <w:bCs/>
        </w:rPr>
        <w:t xml:space="preserve">Раздел 2. Содержание </w:t>
      </w:r>
      <w:r w:rsidRPr="002E0D84">
        <w:rPr>
          <w:b/>
        </w:rPr>
        <w:t>учебного предмета</w:t>
      </w:r>
      <w:r>
        <w:rPr>
          <w:b/>
        </w:rPr>
        <w:t xml:space="preserve"> «Биологи</w:t>
      </w:r>
      <w:r w:rsidRPr="002E0D84">
        <w:rPr>
          <w:b/>
        </w:rPr>
        <w:t>я»</w:t>
      </w:r>
    </w:p>
    <w:p w:rsidR="00391B56" w:rsidRDefault="00391B56" w:rsidP="00391B56">
      <w:pPr>
        <w:pStyle w:val="Default"/>
        <w:jc w:val="center"/>
        <w:rPr>
          <w:b/>
          <w:bCs/>
          <w:sz w:val="28"/>
          <w:szCs w:val="28"/>
        </w:rPr>
      </w:pPr>
    </w:p>
    <w:p w:rsidR="00D811C3" w:rsidRDefault="00D811C3" w:rsidP="00391B5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 класс</w:t>
      </w:r>
    </w:p>
    <w:p w:rsidR="00D811C3" w:rsidRPr="00391B56" w:rsidRDefault="00D811C3" w:rsidP="00391B56">
      <w:pPr>
        <w:pStyle w:val="Default"/>
        <w:jc w:val="center"/>
      </w:pPr>
      <w:r w:rsidRPr="00391B56">
        <w:rPr>
          <w:b/>
          <w:bCs/>
        </w:rPr>
        <w:t>Отличие живого от неживого (6 ч)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Методы изучения живой и неживой природы: опыт, наблюдение, описание, измерение.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Лабораторное оборудование и измерительные приборы. Знакомство с увеличительными приборами. Методы изучения живых организмов: наблюдение, измерение, эксперимент. Правила работы в кабинете биологии, правила работы с биологическими приборами и инструментами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Общие признаки тел живой и неживой природы: масса, форма, цвет, размер. Наличие в телах живой и неживой природы сходных веществ. Выявление опытным путём признака органических веществ – обугливания при горении. Отличительные признаки живых организмов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Особенности химического состава живых организмов: органические и неорганические вещества; их роль в организме. Белки, жиры, углеводы – важнейшие органические вещества, необходимые для жизни.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Вода – необходимое условие жизни. Содержание воды и минеральных солей в живых организмах.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Источники органических веществ и минеральных солей для различных живых организмов.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Свойства живых организмов - обмен веществ (дыхание, питание, выделение), рост, развитие, размножение, раздражимость, наследственность, изменчивость.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Биология – наука о живом. Обмен веществ и превращения энергии – признак живых организмов. Рост и развитие организмов. Размножение. Раздражимость. Наследственность и изменчивость – свойства организмов.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Методы изучения живых организмов: наблюдение, измерение, эксперимент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rPr>
          <w:i/>
          <w:iCs/>
        </w:rPr>
        <w:lastRenderedPageBreak/>
        <w:t xml:space="preserve">Экскурсия </w:t>
      </w:r>
      <w:r w:rsidRPr="00391B56">
        <w:t xml:space="preserve">«Живая и неживая природа»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Методы изучения живых организмов: наблюдение, измерение, эксперимент </w:t>
      </w:r>
    </w:p>
    <w:p w:rsidR="00D811C3" w:rsidRPr="00391B56" w:rsidRDefault="00D811C3" w:rsidP="00391B56">
      <w:pPr>
        <w:pStyle w:val="Default"/>
        <w:jc w:val="center"/>
      </w:pPr>
      <w:r w:rsidRPr="00391B56">
        <w:rPr>
          <w:b/>
          <w:bCs/>
        </w:rPr>
        <w:t>Клеточное строение организмов (5 ч)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Клеточное строение организмов. Многообразие клеток. Клеточное строение бактерий, грибов, растений, животных, человека. Вирусы – неклеточная форма жизни. Строение растительной и животной клеток, их сходство и различие.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Понятие об органоидах клетки. Функции клеточной мембраны, цитоплазмы и ядра. Взаимосвязь строения растительной и животной клеток со способом питания растений и животных. Пластиды – органоиды растительной клетки. Роль хлоропластов.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Строение клетки: ядро, клеточная оболочка, плазматическая мембрана, цитоплазма, пластиды, митохондрии, вакуоли. Хромосомы. Разделение клеток многоклеточного организма по функциям. Взаимосвязь строения клеток с выполняемой ими функцией. Понятие о ткани. Клеточное строение организмов. Устройство увеличительных приборов и правила работы с ними.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Приготовление микропрепаратов. Изучение клеток растений на микропрепаратах и их описание.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Методы изучения живых организмов: наблюдение, измерение, эксперимент. </w:t>
      </w:r>
    </w:p>
    <w:p w:rsidR="00D811C3" w:rsidRPr="00391B56" w:rsidRDefault="00D811C3" w:rsidP="00391B56">
      <w:pPr>
        <w:pStyle w:val="Default"/>
        <w:jc w:val="center"/>
      </w:pPr>
      <w:r w:rsidRPr="00391B56">
        <w:rPr>
          <w:b/>
          <w:bCs/>
        </w:rPr>
        <w:t>Жизнедеятельность организмов (21 ч)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Продолжительность жизни разных организмов. Экспериментальные доказательства появления живого от неживого. Опыты Ф. </w:t>
      </w:r>
      <w:proofErr w:type="spellStart"/>
      <w:r w:rsidRPr="00391B56">
        <w:t>Реди</w:t>
      </w:r>
      <w:proofErr w:type="spellEnd"/>
      <w:r w:rsidRPr="00391B56">
        <w:t xml:space="preserve"> и </w:t>
      </w:r>
      <w:proofErr w:type="spellStart"/>
      <w:r w:rsidRPr="00391B56">
        <w:t>ванГельмонта</w:t>
      </w:r>
      <w:proofErr w:type="spellEnd"/>
      <w:r w:rsidRPr="00391B56">
        <w:t xml:space="preserve">. Рост и развитие организмов. Размножение Половое и бесполое размножение. Мужские и женские гаметы. Образование зиготы. Оплодотворение. Развитие зародыша. Появление нового организма. Сочетание у потомков признаков обоих родителей при половом размножении. Появление точных копий материнского организма при бесполом размножении.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Бесполое и половое размножение у животных. Клетки, участвующие в половом и бесполом размножении животных. Половое и бесполое размножение гидры. Обоеполые организмы. Дождевой червь и виноградная улитка – гермафродиты. Миф о Гермафродите. Животные. Размножение, рост и развитие. Бесполое и половое размножение.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Цветок, плод, семя – органы, служащие для размножения растений. Понятие о половом размножении цветковых растений. Строение семени, несущего зародыш нового растения. Растения. Рост, развитие и размножение. Половое размножение. Изучение органов цветкового растения.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Бесполое размножение растений: частями, стебля, корня, листьями, усами и др. Знакомство с комнатными растениями, размножающимися без помощи семян. Растения. Рост, развитие и размножение.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Значение солнечного света в жизни растений. Образование хлорофилла на свету. Солнце, жизнь и хлорофилл. Экспериментальные подтверждения образования растением органических веществ из неорганических (опыт </w:t>
      </w:r>
      <w:proofErr w:type="spellStart"/>
      <w:r w:rsidRPr="00391B56">
        <w:t>ванГельмонта</w:t>
      </w:r>
      <w:proofErr w:type="spellEnd"/>
      <w:r w:rsidRPr="00391B56">
        <w:t xml:space="preserve">). К.А. Тимирязев о значении зелёных растений на Земле. Растения. Процессы жизнедеятельности: питание, фотосинтез. Взаимосвязь организмов и окружающей среды.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Роль корней в жизни растений. Корень – орган минерального питания. Экспериментальное доказательство содержания в почве минеральных солей. Растения- хищники. Органы растений. Питание растений. Питание животных и человека готовыми органическими веществами. Понятие о растительноядных, хищниках и паразитах. Разнообразие приспособлений у животных, питающихся разной пищей. Наблюдение за питанием домашних животных.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rPr>
          <w:i/>
          <w:iCs/>
        </w:rPr>
        <w:t xml:space="preserve">Экскурсия «Живые организмы зимой»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Многообразие паразитов. Приспособленность паразитов к обитанию в организме хозяина. Паразитизм как способ питания. Общие признаки паразитов. Роль паразитов в регулировании численности других организмов.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Приспособления живых организмов к различным средам обитания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Пути поступления минеральных солей в организм растений, животных и человека. Минеральные соли, необходимые человеку. Борьба с загрязнением почвы, воды, продуктов питания. Понятие о нитратах, их отрицательном влиянии на организм. Роль питания, транспорта веществ, удаления продуктов обмена в жизнедеятельности клетки и организма.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Вода – необходимое условие жизни, составная часть всех живых организмов. Экспериментальные доказательства наличия воды в живых организмах. Вода – растворитель веществ, входящих в состав живого организма. Испарение воды листьями. Значение процесса испарения в жизни живых организмов. Приспособленность живых организмов к добыванию и сохранению воды. Охрана воды – условие сохранения жизни на Земле.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Особенности химического состава живых организмов: неорганические и органические вещества, их роль в организме. Процессы жизнедеятельности организмов. Регуляция процессов жизнедеятельности.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lastRenderedPageBreak/>
        <w:t xml:space="preserve">Пища – источник энергии, необходимой для жизни. Растения – преобразователи энергии Солнца, создатели органического вещества богатого энергией. Растительная пища – источник энергии для растительноядных животных. Растительноядные как источник энергии для хищника. Процесс питания как процесс получения энергии. Обмен веществ и превращения энергии – признак живых организмов. Пищевые связи в экосистеме. Взаимосвязь способов питания растений и животных с их строением и образом жизни.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Движения. Активное передвижение – свойство животных. Разнообразие способов </w:t>
      </w:r>
      <w:r w:rsidR="00391B56">
        <w:t xml:space="preserve"> </w:t>
      </w:r>
      <w:r w:rsidRPr="00391B56">
        <w:t xml:space="preserve">передвижения животных. Движение органов растения. Активное передвижение как способ добывания пищи – источника энергии, необходимой для жизни.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>Сравнительная характеристика свободноживущего червя и червя-паразита</w:t>
      </w:r>
      <w:r w:rsidRPr="00391B56">
        <w:rPr>
          <w:i/>
          <w:iCs/>
        </w:rPr>
        <w:t xml:space="preserve">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Взаимосвязи организмов и окружающей среды. Процессы жизнедеятельности: обмен веществ и превращения энергии, питание, фотосинтез. Регуляция процессов жизнедеятельности. Значение запасных питательных веществ для жизнедеятельности организма. Зависимость расхода энергии от образа жизни. Активный и пассивный отдых. Расход питательных веществ в процессе роста и развития организма. Понятия о росте организма за счет деления клеток. Потребность каждой живой клетки в питательных веществах – источниках энергии. Среда – источник веществ и энергии. Процессы жизнедеятельности: обмен веществ и превращения энергии, питание, фотосинтез. Рост и развитие организмов. Дыхание – общее свойство живого. Понятие о газообмене. Роль органов дыхания в обеспечении процесса газообмена. Экспериментальное доказательство отличия состава вдыхаемого и выдыхаемого воздуха. Приспособленность животных и растений к получению необходимого для их жизни кислорода. Дыхание как способ добывания энергии. Расход клетками кислорода и питательных веществ. Практическое применение знаний о взаимосвязи процессов питания и дыхания с движением организма. Роль дыхания в жизнедеятельности клетки и организма.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rPr>
          <w:i/>
          <w:iCs/>
        </w:rPr>
        <w:t xml:space="preserve">Экскурсия «Живые организмы весной».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Методы изучения живых организмов: наблюдение, измерение, эксперимент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Единство живой и неживой природы. Земля – наш общий дом. Все ли мы знаем о жизни на Земле? Биосфера - особая оболочка Земли. Роль человека на Земле </w:t>
      </w:r>
      <w:r w:rsidRPr="00391B56">
        <w:rPr>
          <w:i/>
          <w:iCs/>
        </w:rPr>
        <w:t xml:space="preserve">(1 ч) </w:t>
      </w:r>
    </w:p>
    <w:p w:rsidR="00D811C3" w:rsidRPr="00391B56" w:rsidRDefault="00D811C3" w:rsidP="00391B56">
      <w:pPr>
        <w:pStyle w:val="Default"/>
        <w:ind w:firstLine="708"/>
        <w:jc w:val="both"/>
        <w:rPr>
          <w:i/>
          <w:iCs/>
        </w:rPr>
      </w:pPr>
      <w:r w:rsidRPr="00391B56">
        <w:rPr>
          <w:i/>
          <w:iCs/>
        </w:rPr>
        <w:t xml:space="preserve">Итоговая контрольная работа (1 ч) </w:t>
      </w:r>
    </w:p>
    <w:p w:rsidR="00766CA2" w:rsidRDefault="00766CA2" w:rsidP="00391B56">
      <w:pPr>
        <w:autoSpaceDE w:val="0"/>
        <w:autoSpaceDN w:val="0"/>
        <w:adjustRightInd w:val="0"/>
        <w:ind w:firstLine="708"/>
        <w:jc w:val="left"/>
        <w:rPr>
          <w:i/>
          <w:iCs/>
          <w:color w:val="000000"/>
          <w:sz w:val="24"/>
          <w:szCs w:val="24"/>
        </w:rPr>
      </w:pPr>
      <w:r w:rsidRPr="00391B56">
        <w:rPr>
          <w:i/>
          <w:iCs/>
          <w:color w:val="000000"/>
          <w:sz w:val="24"/>
          <w:szCs w:val="24"/>
        </w:rPr>
        <w:t xml:space="preserve">Задание на лето (1 ч) </w:t>
      </w:r>
    </w:p>
    <w:p w:rsidR="005F5663" w:rsidRDefault="005F5663" w:rsidP="005F566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 класс</w:t>
      </w:r>
    </w:p>
    <w:p w:rsidR="005F5663" w:rsidRPr="005F5663" w:rsidRDefault="005F5663" w:rsidP="005F5663">
      <w:pPr>
        <w:jc w:val="center"/>
        <w:rPr>
          <w:b/>
          <w:sz w:val="24"/>
          <w:szCs w:val="24"/>
        </w:rPr>
      </w:pPr>
      <w:r w:rsidRPr="005F5663">
        <w:rPr>
          <w:b/>
          <w:sz w:val="24"/>
          <w:szCs w:val="24"/>
        </w:rPr>
        <w:t>Тема 1.  Наука о растениях – ботаника (4 часа).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Царство Растения. Значение растений. Многообразие жизненных форм. Растения – особое царство живого. Жизненный формы высших растений: дерево, кустарник, кустарничек, трава.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История изучения растений. Внешнее строение и общая характеристика.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Теофраст – отец ботаники. Одноклеточные и многоклеточные, высшие и низшие, семенные и споровые растения. Органы растений.</w:t>
      </w:r>
    </w:p>
    <w:p w:rsidR="005F5663" w:rsidRPr="00F51084" w:rsidRDefault="005F5663" w:rsidP="005F5663">
      <w:pPr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>Лабораторная  работа</w:t>
      </w:r>
      <w:r w:rsidRPr="00F51084">
        <w:rPr>
          <w:rFonts w:eastAsia="Calibri" w:cs="Calibri"/>
          <w:b/>
          <w:sz w:val="24"/>
          <w:szCs w:val="24"/>
        </w:rPr>
        <w:t>№1</w:t>
      </w:r>
      <w:r w:rsidRPr="00F51084">
        <w:rPr>
          <w:i/>
          <w:sz w:val="24"/>
          <w:szCs w:val="24"/>
        </w:rPr>
        <w:t>«Клеточное строение кожицы лука»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Клеточное строение растений. Свойства растительной клетки.</w:t>
      </w:r>
    </w:p>
    <w:p w:rsidR="005F5663" w:rsidRPr="00F51084" w:rsidRDefault="005F5663" w:rsidP="005F5663">
      <w:pPr>
        <w:ind w:firstLine="708"/>
        <w:rPr>
          <w:i/>
          <w:sz w:val="24"/>
          <w:szCs w:val="24"/>
        </w:rPr>
      </w:pPr>
      <w:r w:rsidRPr="00F51084">
        <w:rPr>
          <w:sz w:val="24"/>
          <w:szCs w:val="24"/>
        </w:rPr>
        <w:t>Основные органоиды растительной клетки. Процессы жизнедеятельности клетки.</w:t>
      </w:r>
    </w:p>
    <w:p w:rsidR="005F5663" w:rsidRDefault="005F5663" w:rsidP="005F5663">
      <w:pPr>
        <w:spacing w:line="276" w:lineRule="auto"/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>Лабораторная работа №2</w:t>
      </w:r>
      <w:r w:rsidRPr="00F51084">
        <w:rPr>
          <w:i/>
          <w:sz w:val="24"/>
          <w:szCs w:val="24"/>
        </w:rPr>
        <w:t>. «Особенности строения различных видов растительных тканей</w:t>
      </w:r>
    </w:p>
    <w:p w:rsidR="005F5663" w:rsidRDefault="005F5663" w:rsidP="005F5663">
      <w:pPr>
        <w:spacing w:line="276" w:lineRule="auto"/>
        <w:ind w:firstLine="708"/>
        <w:rPr>
          <w:i/>
          <w:sz w:val="24"/>
          <w:szCs w:val="24"/>
        </w:rPr>
      </w:pPr>
      <w:r w:rsidRPr="00F51084">
        <w:rPr>
          <w:sz w:val="24"/>
          <w:szCs w:val="24"/>
        </w:rPr>
        <w:t>Ткани растений. Механическая, образовательная, покровная, проводящая, основные ткани растений – особенности строения и функции.</w:t>
      </w:r>
    </w:p>
    <w:p w:rsidR="005F5663" w:rsidRPr="005F5663" w:rsidRDefault="005F5663" w:rsidP="005F5663">
      <w:pPr>
        <w:spacing w:line="276" w:lineRule="auto"/>
        <w:ind w:firstLine="708"/>
        <w:rPr>
          <w:i/>
          <w:sz w:val="24"/>
          <w:szCs w:val="24"/>
        </w:rPr>
      </w:pPr>
      <w:r w:rsidRPr="00F51084">
        <w:rPr>
          <w:color w:val="000000"/>
          <w:sz w:val="24"/>
          <w:szCs w:val="24"/>
        </w:rPr>
        <w:t>Экскурсия «Осенние явления в жизни растений »</w:t>
      </w:r>
    </w:p>
    <w:p w:rsidR="005F5663" w:rsidRPr="005F5663" w:rsidRDefault="005F5663" w:rsidP="005F5663">
      <w:pPr>
        <w:jc w:val="center"/>
        <w:rPr>
          <w:b/>
          <w:sz w:val="24"/>
          <w:szCs w:val="24"/>
        </w:rPr>
      </w:pPr>
      <w:r w:rsidRPr="005F5663">
        <w:rPr>
          <w:b/>
          <w:sz w:val="24"/>
          <w:szCs w:val="24"/>
        </w:rPr>
        <w:t>Тема 2. Органы цветковых растений (10 часов).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Семя, его строение и значение.</w:t>
      </w:r>
      <w:r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>Однодольные и двудольные. Строение смени. Значение семян: для растений, животных и человека.</w:t>
      </w:r>
    </w:p>
    <w:p w:rsidR="005F5663" w:rsidRPr="00F51084" w:rsidRDefault="005F5663" w:rsidP="005F5663">
      <w:pPr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>Лабораторная работа №3</w:t>
      </w:r>
      <w:r w:rsidRPr="00F51084">
        <w:rPr>
          <w:i/>
          <w:sz w:val="24"/>
          <w:szCs w:val="24"/>
        </w:rPr>
        <w:t>« Изучение строения семени фасоли».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Условия прорастания семян. Вода, воздух, тепло, питательные вещества – необходимые условия прорастания семян.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Корень, его строение и значение. Типы корневых систем, виды корней, зоны корня.</w:t>
      </w:r>
    </w:p>
    <w:p w:rsidR="005F5663" w:rsidRPr="00F51084" w:rsidRDefault="005F5663" w:rsidP="005F5663">
      <w:pPr>
        <w:spacing w:line="276" w:lineRule="auto"/>
        <w:ind w:firstLine="708"/>
        <w:rPr>
          <w:rFonts w:eastAsia="Calibri" w:cs="Calibri"/>
          <w:b/>
          <w:sz w:val="24"/>
          <w:szCs w:val="24"/>
        </w:rPr>
      </w:pPr>
      <w:r w:rsidRPr="00F51084">
        <w:rPr>
          <w:b/>
          <w:sz w:val="24"/>
          <w:szCs w:val="24"/>
        </w:rPr>
        <w:t>Лабораторная работа №4</w:t>
      </w:r>
      <w:r w:rsidRPr="00F51084">
        <w:rPr>
          <w:i/>
          <w:sz w:val="24"/>
          <w:szCs w:val="24"/>
        </w:rPr>
        <w:t xml:space="preserve"> «Внешнее и внутреннее строение корня»</w:t>
      </w:r>
    </w:p>
    <w:p w:rsidR="005F5663" w:rsidRPr="00F51084" w:rsidRDefault="005F5663" w:rsidP="005F5663">
      <w:pPr>
        <w:rPr>
          <w:sz w:val="24"/>
          <w:szCs w:val="24"/>
        </w:rPr>
      </w:pPr>
      <w:r w:rsidRPr="00F51084">
        <w:rPr>
          <w:sz w:val="24"/>
          <w:szCs w:val="24"/>
        </w:rPr>
        <w:t>Побег, его строение и развитие.</w:t>
      </w:r>
      <w:r w:rsidR="0080366A"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>Побег – сложный орган, состоящий из стебля, листьев и почек. Почки вегетативные и генеративные.</w:t>
      </w:r>
    </w:p>
    <w:p w:rsidR="005F5663" w:rsidRPr="00F51084" w:rsidRDefault="005F5663" w:rsidP="005F5663">
      <w:pPr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>Лабораторная работа №5</w:t>
      </w:r>
      <w:r w:rsidRPr="00F51084">
        <w:rPr>
          <w:i/>
          <w:sz w:val="24"/>
          <w:szCs w:val="24"/>
        </w:rPr>
        <w:t xml:space="preserve"> «Строение вегетативных и генеративных почек».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lastRenderedPageBreak/>
        <w:t>Лист, его строение и значение.</w:t>
      </w:r>
      <w:r w:rsidR="0080366A"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>Внешнее и внутреннее строение листа. Лист, специализированный орган воздушного питания, дыхания, испарения. Видоизменение листьев.</w:t>
      </w:r>
    </w:p>
    <w:p w:rsidR="005F5663" w:rsidRPr="00F51084" w:rsidRDefault="005F5663" w:rsidP="005F5663">
      <w:pPr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>Лабораторная работа №6</w:t>
      </w:r>
      <w:r w:rsidRPr="00F51084">
        <w:rPr>
          <w:i/>
          <w:sz w:val="24"/>
          <w:szCs w:val="24"/>
        </w:rPr>
        <w:t>« Внешнее строение листа».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Стебель -  строение.</w:t>
      </w:r>
      <w:r w:rsidR="0080366A"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>Узлы и междоузлия: кора, камбий, древесины, сердцевина.  Функции стебля.</w:t>
      </w:r>
    </w:p>
    <w:p w:rsidR="005F5663" w:rsidRPr="00F51084" w:rsidRDefault="005F5663" w:rsidP="005F5663">
      <w:pPr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>Лабораторная работа №7</w:t>
      </w:r>
      <w:r w:rsidRPr="00F51084">
        <w:rPr>
          <w:i/>
          <w:sz w:val="24"/>
          <w:szCs w:val="24"/>
        </w:rPr>
        <w:t xml:space="preserve"> «Внешнее и внутреннее строение стебля».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Видоизменения стебля.</w:t>
      </w:r>
      <w:r w:rsidR="0080366A"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>Видоизменения надземных и подземных побегов.</w:t>
      </w:r>
    </w:p>
    <w:p w:rsidR="005F5663" w:rsidRPr="00F51084" w:rsidRDefault="005F5663" w:rsidP="005F5663">
      <w:pPr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>Лабораторная работа №8</w:t>
      </w:r>
      <w:r w:rsidRPr="00F51084">
        <w:rPr>
          <w:i/>
          <w:sz w:val="24"/>
          <w:szCs w:val="24"/>
        </w:rPr>
        <w:t xml:space="preserve"> «Особенности строения корневища, клубня и луковицы».</w:t>
      </w:r>
    </w:p>
    <w:p w:rsidR="005F5663" w:rsidRPr="00F51084" w:rsidRDefault="005F5663" w:rsidP="005F5663">
      <w:pPr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 xml:space="preserve">Лабораторная работа №9 </w:t>
      </w:r>
      <w:r w:rsidRPr="00F51084">
        <w:rPr>
          <w:i/>
          <w:sz w:val="24"/>
          <w:szCs w:val="24"/>
        </w:rPr>
        <w:t>«Типы соцветий»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Цветок – его строение и значение.</w:t>
      </w:r>
      <w:r w:rsidR="0080366A"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>Основные органы цветка: тычинки и пестики. Околоцветник. Опыление. Оплодотворение. Обоеполые и однополые цветки. Однодомные и двудомные растения.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Соцветия и опыление. Соцветия простые и сложные. Типы опыления и приспособления растений к ним.</w:t>
      </w:r>
    </w:p>
    <w:p w:rsidR="005F5663" w:rsidRPr="00F51084" w:rsidRDefault="005F5663" w:rsidP="005F5663">
      <w:pPr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 xml:space="preserve">Лабораторная работа № 10 </w:t>
      </w:r>
      <w:r w:rsidRPr="00F51084">
        <w:rPr>
          <w:b/>
          <w:i/>
          <w:sz w:val="24"/>
          <w:szCs w:val="24"/>
        </w:rPr>
        <w:t>«</w:t>
      </w:r>
      <w:r w:rsidRPr="00F51084">
        <w:rPr>
          <w:i/>
          <w:sz w:val="24"/>
          <w:szCs w:val="24"/>
        </w:rPr>
        <w:t>Изучение плодов цветкового растения</w:t>
      </w:r>
      <w:r w:rsidRPr="00F51084">
        <w:rPr>
          <w:b/>
          <w:i/>
          <w:sz w:val="24"/>
          <w:szCs w:val="24"/>
        </w:rPr>
        <w:t>»</w:t>
      </w:r>
    </w:p>
    <w:p w:rsidR="005F5663" w:rsidRPr="00F51084" w:rsidRDefault="005F5663" w:rsidP="005F5663">
      <w:pPr>
        <w:rPr>
          <w:sz w:val="24"/>
          <w:szCs w:val="24"/>
        </w:rPr>
      </w:pPr>
      <w:r w:rsidRPr="00F51084">
        <w:rPr>
          <w:sz w:val="24"/>
          <w:szCs w:val="24"/>
        </w:rPr>
        <w:t xml:space="preserve">Плод. Разнообразие и значение плодов. Плоды много- и </w:t>
      </w:r>
      <w:proofErr w:type="spellStart"/>
      <w:r w:rsidRPr="00F51084">
        <w:rPr>
          <w:sz w:val="24"/>
          <w:szCs w:val="24"/>
        </w:rPr>
        <w:t>односеменные</w:t>
      </w:r>
      <w:proofErr w:type="spellEnd"/>
      <w:r w:rsidRPr="00F51084">
        <w:rPr>
          <w:sz w:val="24"/>
          <w:szCs w:val="24"/>
        </w:rPr>
        <w:t xml:space="preserve">, сочные и сухие. Способы распространение плодов.  Плоды источник пищи для животных и человека. Необычное использование плодов. </w:t>
      </w:r>
    </w:p>
    <w:p w:rsidR="005F5663" w:rsidRPr="005F5663" w:rsidRDefault="005F5663" w:rsidP="005F5663">
      <w:pPr>
        <w:jc w:val="center"/>
        <w:rPr>
          <w:b/>
          <w:sz w:val="24"/>
          <w:szCs w:val="24"/>
        </w:rPr>
      </w:pPr>
      <w:r w:rsidRPr="005F5663">
        <w:rPr>
          <w:b/>
          <w:sz w:val="24"/>
          <w:szCs w:val="24"/>
        </w:rPr>
        <w:t>Тема 3. Основные процессы жизнедеятельности растений (7 часов).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Минеральное питание растений и значение воды. Корень – специализированный орган минерального питания. Макро- и микроэлементы. Органические и минеральные удобрения. Вода как условие почвенного питания, экологические группы растений по отношению к воде.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 xml:space="preserve">Воздушное питание растений – фотосинтез. Фотосинтез  - процесс образования органических веществ из воды и углекислого газа на свету в зеленых частях растения. Автотрофы и гетеротрофы. Космическая роль растений. Значение фотосинтеза в природе. </w:t>
      </w:r>
    </w:p>
    <w:p w:rsidR="005F5663" w:rsidRPr="00F51084" w:rsidRDefault="005F5663" w:rsidP="005F5663">
      <w:pPr>
        <w:rPr>
          <w:sz w:val="24"/>
          <w:szCs w:val="24"/>
        </w:rPr>
      </w:pPr>
      <w:r w:rsidRPr="00F5108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F51084">
        <w:rPr>
          <w:sz w:val="24"/>
          <w:szCs w:val="24"/>
        </w:rPr>
        <w:t>Дыхание и обмен веществ  у</w:t>
      </w:r>
      <w:r w:rsidR="0080366A"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>растений.</w:t>
      </w:r>
      <w:r w:rsidR="0080366A"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 xml:space="preserve">Дыхание – процесс способствующий высвобождению энергии. Обмен веществ  - совокупность протекающих в организме превращений, обеспечивающих рост и развитие, рос и развитие, контакт организма с окружающей средой. </w:t>
      </w:r>
    </w:p>
    <w:p w:rsidR="005F5663" w:rsidRPr="00F51084" w:rsidRDefault="005F5663" w:rsidP="005F5663">
      <w:pPr>
        <w:rPr>
          <w:sz w:val="24"/>
          <w:szCs w:val="24"/>
        </w:rPr>
      </w:pPr>
      <w:r w:rsidRPr="00F51084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F51084">
        <w:rPr>
          <w:sz w:val="24"/>
          <w:szCs w:val="24"/>
        </w:rPr>
        <w:t xml:space="preserve">Размножение и оплодотворение у растений. Бесполое размножение: вегетативное и спорами.  Половое размножение: оплодотворение, гаметы, яйцеклетки, спермии, зигота. С. Г. </w:t>
      </w:r>
      <w:proofErr w:type="spellStart"/>
      <w:r w:rsidRPr="00F51084">
        <w:rPr>
          <w:sz w:val="24"/>
          <w:szCs w:val="24"/>
        </w:rPr>
        <w:t>Навашини</w:t>
      </w:r>
      <w:proofErr w:type="spellEnd"/>
      <w:r w:rsidRPr="00F51084">
        <w:rPr>
          <w:sz w:val="24"/>
          <w:szCs w:val="24"/>
        </w:rPr>
        <w:t xml:space="preserve"> его открытие двойного оплодотворения.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Вегетативное размножение и его использование человеком.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 xml:space="preserve">Вегетативное размножение- размножение вегетативными органами. Значение вегетативного размножения.  </w:t>
      </w:r>
      <w:proofErr w:type="gramStart"/>
      <w:r w:rsidRPr="00F51084">
        <w:rPr>
          <w:sz w:val="24"/>
          <w:szCs w:val="24"/>
        </w:rPr>
        <w:t>Способы вегетативного размножения</w:t>
      </w:r>
      <w:proofErr w:type="gramEnd"/>
      <w:r w:rsidRPr="00F51084">
        <w:rPr>
          <w:sz w:val="24"/>
          <w:szCs w:val="24"/>
        </w:rPr>
        <w:t xml:space="preserve"> используемые в с/х.</w:t>
      </w:r>
    </w:p>
    <w:p w:rsidR="005F5663" w:rsidRPr="00F51084" w:rsidRDefault="005F5663" w:rsidP="005F5663">
      <w:pPr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>Лабораторная работа №11</w:t>
      </w:r>
      <w:r w:rsidRPr="00F51084">
        <w:rPr>
          <w:i/>
          <w:sz w:val="24"/>
          <w:szCs w:val="24"/>
        </w:rPr>
        <w:t xml:space="preserve"> «Черенкование комнатных растений».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Рост и развитие растений.</w:t>
      </w:r>
      <w:r w:rsidR="0080366A"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>Рост – количественное изменение, развитие  - качественное. Онтогенез – индивидуальное развитие. Влияние среды обитания на рост и развитие</w:t>
      </w:r>
      <w:r w:rsidR="0080366A"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>растений. Суточные и сезонные ритмы.</w:t>
      </w:r>
    </w:p>
    <w:p w:rsidR="005F5663" w:rsidRPr="005F5663" w:rsidRDefault="005F5663" w:rsidP="005F5663">
      <w:pPr>
        <w:jc w:val="center"/>
        <w:rPr>
          <w:b/>
          <w:sz w:val="24"/>
          <w:szCs w:val="24"/>
        </w:rPr>
      </w:pPr>
      <w:r w:rsidRPr="005F5663">
        <w:rPr>
          <w:b/>
          <w:sz w:val="24"/>
          <w:szCs w:val="24"/>
        </w:rPr>
        <w:t>Тема 4.Основные  отделы  цветковых  растений (9 часов).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Систематика растений, её значение для  ботаники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 xml:space="preserve">Водоросли, их разнообразие и значение в природе. Общая характеристика водорослей. Слоевище. Одноклеточные и нитчатые. Зеленые, красные, бурые водоросли. 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 xml:space="preserve">Отдел Моховидные. Общая характеристика и значение. Классы Моховидных: печеночники и листостебельные. Чередование поколений при размножении. Мхи в биогеоценозах. </w:t>
      </w:r>
    </w:p>
    <w:p w:rsidR="005F5663" w:rsidRPr="00F51084" w:rsidRDefault="005F5663" w:rsidP="005F5663">
      <w:pPr>
        <w:spacing w:line="276" w:lineRule="auto"/>
        <w:ind w:firstLine="708"/>
        <w:rPr>
          <w:rFonts w:eastAsia="Calibri" w:cs="Calibri"/>
          <w:i/>
          <w:sz w:val="24"/>
          <w:szCs w:val="24"/>
        </w:rPr>
      </w:pPr>
      <w:r w:rsidRPr="00F51084">
        <w:rPr>
          <w:b/>
          <w:sz w:val="24"/>
          <w:szCs w:val="24"/>
        </w:rPr>
        <w:t>Лабораторная работа №12</w:t>
      </w:r>
      <w:r w:rsidRPr="00F51084">
        <w:rPr>
          <w:rFonts w:eastAsia="Calibri" w:cs="Calibri"/>
          <w:i/>
          <w:sz w:val="24"/>
          <w:szCs w:val="24"/>
        </w:rPr>
        <w:t>«Изучение внешнего строения моховидных растений»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 xml:space="preserve">Плауны. Хвощи. Папоротники. Их общая характеристика. Особенности строение папоротников, хвощей и плаунов. Чередование поколений при размножении. 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 xml:space="preserve">Отдел Голосеменные. Общая характеристика и значение. Независимость процесса размножения от воды у голосеменных. Многообразие </w:t>
      </w:r>
      <w:proofErr w:type="gramStart"/>
      <w:r w:rsidRPr="00F51084">
        <w:rPr>
          <w:sz w:val="24"/>
          <w:szCs w:val="24"/>
        </w:rPr>
        <w:t>голосеменных  в</w:t>
      </w:r>
      <w:proofErr w:type="gramEnd"/>
      <w:r w:rsidRPr="00F51084">
        <w:rPr>
          <w:sz w:val="24"/>
          <w:szCs w:val="24"/>
        </w:rPr>
        <w:t xml:space="preserve"> России. Цикл развития шишек сосны.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 xml:space="preserve">Отдел Покрытосеменные. Общая характеристика и значение. Покрытосеменные или цветковые. Двойное оплодотворение. Двудольные и однодольные. 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Семейства класса Двудольные.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Розоцветные, Крестоцветные, Пасленовые, Сложноцветные, Мотыльковые.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Семейства класса Однодольные.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Злаки, Луковые, Лилейные.</w:t>
      </w:r>
    </w:p>
    <w:p w:rsidR="005F5663" w:rsidRPr="00F51084" w:rsidRDefault="005F5663" w:rsidP="005F5663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Историческое развитие растительного мира. Разнообразие и происхождение культурных растений. Дары Нового и Старого Света.</w:t>
      </w:r>
    </w:p>
    <w:p w:rsidR="005F5663" w:rsidRPr="00F51084" w:rsidRDefault="005F5663" w:rsidP="005F5663">
      <w:pPr>
        <w:jc w:val="center"/>
        <w:rPr>
          <w:sz w:val="24"/>
          <w:szCs w:val="24"/>
        </w:rPr>
      </w:pPr>
      <w:r w:rsidRPr="005F5663">
        <w:rPr>
          <w:b/>
          <w:sz w:val="24"/>
          <w:szCs w:val="24"/>
        </w:rPr>
        <w:t>Тема 5</w:t>
      </w:r>
      <w:r w:rsidRPr="00F51084">
        <w:rPr>
          <w:b/>
          <w:sz w:val="24"/>
          <w:szCs w:val="24"/>
        </w:rPr>
        <w:t xml:space="preserve"> И</w:t>
      </w:r>
      <w:r>
        <w:rPr>
          <w:b/>
          <w:sz w:val="24"/>
          <w:szCs w:val="24"/>
        </w:rPr>
        <w:t>стори</w:t>
      </w:r>
      <w:r w:rsidR="00E53709" w:rsidRPr="00E53709">
        <w:rPr>
          <w:b/>
          <w:bCs/>
          <w:sz w:val="24"/>
          <w:szCs w:val="24"/>
        </w:rPr>
        <w:t>ч</w:t>
      </w:r>
      <w:r>
        <w:rPr>
          <w:b/>
          <w:sz w:val="24"/>
          <w:szCs w:val="24"/>
        </w:rPr>
        <w:t>еское развитие и многообразие растительного мира</w:t>
      </w:r>
      <w:r w:rsidRPr="00F51084">
        <w:rPr>
          <w:b/>
          <w:sz w:val="24"/>
          <w:szCs w:val="24"/>
        </w:rPr>
        <w:t xml:space="preserve"> (3 часа)</w:t>
      </w:r>
    </w:p>
    <w:p w:rsidR="005F5663" w:rsidRPr="00F51084" w:rsidRDefault="005F5663" w:rsidP="0080366A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lastRenderedPageBreak/>
        <w:t>Эволюция- процесс исторического развития живого мира. Реликтовые растения. Происхождение культурных растений. Центры происхождения растений. Дары Нового и Старого Света</w:t>
      </w:r>
    </w:p>
    <w:p w:rsidR="005F5663" w:rsidRPr="00F51084" w:rsidRDefault="005F5663" w:rsidP="0080366A">
      <w:pPr>
        <w:jc w:val="center"/>
        <w:rPr>
          <w:b/>
          <w:sz w:val="24"/>
          <w:szCs w:val="24"/>
        </w:rPr>
      </w:pPr>
      <w:r w:rsidRPr="0080366A">
        <w:rPr>
          <w:b/>
          <w:sz w:val="24"/>
          <w:szCs w:val="24"/>
        </w:rPr>
        <w:t>Тема6.</w:t>
      </w:r>
      <w:r w:rsidRPr="00F51084">
        <w:rPr>
          <w:b/>
          <w:sz w:val="24"/>
          <w:szCs w:val="24"/>
        </w:rPr>
        <w:t xml:space="preserve"> Природные сообщества (1 часа).</w:t>
      </w:r>
    </w:p>
    <w:p w:rsidR="005F5663" w:rsidRPr="00F51084" w:rsidRDefault="005F5663" w:rsidP="0080366A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Понятие о природном сообществе – биогеоценозе и экосистеме.</w:t>
      </w:r>
    </w:p>
    <w:p w:rsidR="005F5663" w:rsidRPr="00F51084" w:rsidRDefault="005F5663" w:rsidP="0080366A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 xml:space="preserve">Совместная жизнь организмов в природном сообществе. </w:t>
      </w:r>
    </w:p>
    <w:p w:rsidR="005F5663" w:rsidRDefault="005F5663" w:rsidP="0080366A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 xml:space="preserve">Смена природных сообществ и ее причины. </w:t>
      </w:r>
    </w:p>
    <w:p w:rsidR="00E53709" w:rsidRDefault="00E53709" w:rsidP="00E53709">
      <w:pPr>
        <w:ind w:firstLine="708"/>
        <w:jc w:val="center"/>
        <w:rPr>
          <w:b/>
          <w:sz w:val="24"/>
          <w:szCs w:val="24"/>
        </w:rPr>
      </w:pPr>
    </w:p>
    <w:p w:rsidR="00E53709" w:rsidRPr="00E53709" w:rsidRDefault="00E53709" w:rsidP="00E53709">
      <w:pPr>
        <w:ind w:firstLine="708"/>
        <w:jc w:val="center"/>
        <w:rPr>
          <w:b/>
          <w:sz w:val="32"/>
          <w:szCs w:val="32"/>
        </w:rPr>
      </w:pPr>
      <w:r w:rsidRPr="00E53709">
        <w:rPr>
          <w:b/>
          <w:sz w:val="32"/>
          <w:szCs w:val="32"/>
        </w:rPr>
        <w:t>7 класс</w:t>
      </w:r>
    </w:p>
    <w:p w:rsidR="00B53E0C" w:rsidRDefault="00E53709" w:rsidP="00E53709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E53709">
        <w:rPr>
          <w:b/>
          <w:sz w:val="24"/>
          <w:szCs w:val="24"/>
        </w:rPr>
        <w:t>Царство Животные</w:t>
      </w:r>
      <w:r w:rsidRPr="00E53709">
        <w:rPr>
          <w:sz w:val="24"/>
          <w:szCs w:val="24"/>
        </w:rPr>
        <w:t xml:space="preserve">. Общее знакомство с животными. Животные ткани, органы и системы органов животных. Организм животного как биосистема.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 </w:t>
      </w:r>
    </w:p>
    <w:p w:rsidR="00B53E0C" w:rsidRDefault="00E53709" w:rsidP="00E53709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B53E0C">
        <w:rPr>
          <w:b/>
          <w:sz w:val="24"/>
          <w:szCs w:val="24"/>
        </w:rPr>
        <w:t>Одноклеточные животные, или Простейшие</w:t>
      </w:r>
      <w:r w:rsidR="00B53E0C">
        <w:rPr>
          <w:sz w:val="24"/>
          <w:szCs w:val="24"/>
        </w:rPr>
        <w:t xml:space="preserve">. </w:t>
      </w:r>
      <w:r w:rsidRPr="00E53709">
        <w:rPr>
          <w:sz w:val="24"/>
          <w:szCs w:val="24"/>
        </w:rPr>
        <w:t xml:space="preserve">Общая характеристика простейших. Происхождение простейших.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 </w:t>
      </w:r>
    </w:p>
    <w:p w:rsidR="00AB0B04" w:rsidRDefault="00E53709" w:rsidP="00E53709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B53E0C">
        <w:rPr>
          <w:b/>
          <w:sz w:val="24"/>
          <w:szCs w:val="24"/>
        </w:rPr>
        <w:t>Тип Кишечнополостные</w:t>
      </w:r>
      <w:r w:rsidRPr="00E53709">
        <w:rPr>
          <w:sz w:val="24"/>
          <w:szCs w:val="24"/>
        </w:rPr>
        <w:t>. Многоклеточные животные. Общая характеристика типа Кишечнополостные. Регенерация. Происхождение кишечнополостных. Значение кишечнополостных в природе и жизни человека.</w:t>
      </w:r>
    </w:p>
    <w:p w:rsidR="00B53E0C" w:rsidRPr="00B53E0C" w:rsidRDefault="00B53E0C" w:rsidP="00E53709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D5298">
        <w:rPr>
          <w:b/>
          <w:sz w:val="24"/>
          <w:szCs w:val="24"/>
        </w:rPr>
        <w:t xml:space="preserve">Типы червей. </w:t>
      </w:r>
      <w:r w:rsidRPr="00B53E0C">
        <w:rPr>
          <w:sz w:val="24"/>
          <w:szCs w:val="24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Происхождение червей. </w:t>
      </w:r>
    </w:p>
    <w:p w:rsidR="00B53E0C" w:rsidRDefault="00B53E0C" w:rsidP="00E53709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D5298">
        <w:rPr>
          <w:b/>
          <w:sz w:val="24"/>
          <w:szCs w:val="24"/>
        </w:rPr>
        <w:t>Тип Моллюски.</w:t>
      </w:r>
      <w:r w:rsidRPr="00B53E0C">
        <w:rPr>
          <w:sz w:val="24"/>
          <w:szCs w:val="24"/>
        </w:rPr>
        <w:t xml:space="preserve"> Общая характеристика типа Моллюски. Многообразие моллюсков. Происхождение моллюсков и их значение в природе и жизни человека. </w:t>
      </w:r>
    </w:p>
    <w:p w:rsidR="00B53E0C" w:rsidRDefault="00B53E0C" w:rsidP="00E53709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D5298">
        <w:rPr>
          <w:b/>
          <w:sz w:val="24"/>
          <w:szCs w:val="24"/>
        </w:rPr>
        <w:t>Тип Членистоногие</w:t>
      </w:r>
      <w:r w:rsidRPr="00B53E0C">
        <w:rPr>
          <w:sz w:val="24"/>
          <w:szCs w:val="24"/>
        </w:rPr>
        <w:t xml:space="preserve">. Общая характеристика типа Членистоногие. Среды жизни. Происхождение членистоногих. Охрана членистоногих. Класс Ракообразные. Особенности строения и жизнедеятельности ракообразных, их значение в природе и жизни человека. Класс Паукообразные. Особенности строения и жизнедеятельности паукообразных, их значение в природе и жизни человека. Клещи – переносчики возбудителей заболеваний животных и человека. Меры профилактики. Класс Насекомые. Особенности строения и жизнедеятельности насекомых. Поведение насекомых, инстинкты. Значение насекомых в природе и сельскохозяйственной деятельности человека. Насекомые – вредители. Меры по сокращению численности насекомых-вредителей. Насекомые, снижающие численность вредителей растений. Насекомые – переносчики возбудителей и паразиты человека и домашних животных. Одомашненные насекомые: медоносная пчела и тутовый шелкопряд. </w:t>
      </w:r>
    </w:p>
    <w:p w:rsidR="00B53E0C" w:rsidRDefault="00B53E0C" w:rsidP="00E53709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D5298">
        <w:rPr>
          <w:b/>
          <w:sz w:val="24"/>
          <w:szCs w:val="24"/>
        </w:rPr>
        <w:t>Тип Хордовые</w:t>
      </w:r>
      <w:r w:rsidRPr="00B53E0C">
        <w:rPr>
          <w:sz w:val="24"/>
          <w:szCs w:val="24"/>
        </w:rPr>
        <w:t>. Общая 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0D5298" w:rsidRDefault="00B53E0C" w:rsidP="00E53709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D5298">
        <w:rPr>
          <w:b/>
          <w:sz w:val="24"/>
          <w:szCs w:val="24"/>
        </w:rPr>
        <w:t>Класс Земноводные</w:t>
      </w:r>
      <w:r w:rsidRPr="000D5298">
        <w:rPr>
          <w:sz w:val="24"/>
          <w:szCs w:val="24"/>
        </w:rPr>
        <w:t xml:space="preserve">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Происхождение земноводных. Многообразие современных земноводных и их охрана. Значение земноводных в природе и жизни человека. </w:t>
      </w:r>
    </w:p>
    <w:p w:rsidR="000D5298" w:rsidRDefault="00B53E0C" w:rsidP="00E53709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D5298">
        <w:rPr>
          <w:b/>
          <w:sz w:val="24"/>
          <w:szCs w:val="24"/>
        </w:rPr>
        <w:t>Класс Пресмыкающиеся</w:t>
      </w:r>
      <w:r w:rsidRPr="000D5298">
        <w:rPr>
          <w:sz w:val="24"/>
          <w:szCs w:val="24"/>
        </w:rPr>
        <w:t xml:space="preserve">. Общая характеристика класса Пресмыкающиеся. Места обитания, особенности внешнего и внутреннего строения пресмыкающихся. Размножение пресмыкающихся. Происхождение и многообразие древних пресмыкающихся. Значение пресмыкающихся в природе и жизни человека. </w:t>
      </w:r>
    </w:p>
    <w:p w:rsidR="000D5298" w:rsidRDefault="00B53E0C" w:rsidP="00E53709">
      <w:pPr>
        <w:autoSpaceDE w:val="0"/>
        <w:autoSpaceDN w:val="0"/>
        <w:adjustRightInd w:val="0"/>
        <w:ind w:firstLine="708"/>
      </w:pPr>
      <w:r w:rsidRPr="000D5298">
        <w:rPr>
          <w:b/>
          <w:sz w:val="24"/>
          <w:szCs w:val="24"/>
        </w:rPr>
        <w:t>Класс Птицы</w:t>
      </w:r>
      <w:r w:rsidRPr="000D5298">
        <w:rPr>
          <w:sz w:val="24"/>
          <w:szCs w:val="24"/>
        </w:rPr>
        <w:t>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Сезонные явления в жизни птиц.</w:t>
      </w:r>
      <w:r w:rsidRPr="000D5298">
        <w:rPr>
          <w:sz w:val="24"/>
          <w:szCs w:val="24"/>
        </w:rPr>
        <w:t xml:space="preserve"> </w:t>
      </w:r>
      <w:r w:rsidRPr="000D5298">
        <w:rPr>
          <w:sz w:val="24"/>
          <w:szCs w:val="24"/>
        </w:rPr>
        <w:t>Экологические группы птиц. Происхождение птиц. Значение птиц в природе и жизни человека. Охрана птиц. Птицеводство. Домашние птицы, приемы выращивания и ухода за птицами.</w:t>
      </w:r>
      <w:r w:rsidR="000D5298" w:rsidRPr="000D5298">
        <w:t xml:space="preserve"> </w:t>
      </w:r>
    </w:p>
    <w:p w:rsidR="00B53E0C" w:rsidRPr="000D5298" w:rsidRDefault="000D5298" w:rsidP="00E53709">
      <w:pPr>
        <w:autoSpaceDE w:val="0"/>
        <w:autoSpaceDN w:val="0"/>
        <w:adjustRightInd w:val="0"/>
        <w:ind w:firstLine="708"/>
        <w:rPr>
          <w:sz w:val="24"/>
          <w:szCs w:val="24"/>
        </w:rPr>
      </w:pPr>
      <w:bookmarkStart w:id="0" w:name="_GoBack"/>
      <w:r w:rsidRPr="000D5298">
        <w:rPr>
          <w:b/>
          <w:sz w:val="24"/>
          <w:szCs w:val="24"/>
        </w:rPr>
        <w:lastRenderedPageBreak/>
        <w:t>Класс Млекопитающие</w:t>
      </w:r>
      <w:bookmarkEnd w:id="0"/>
      <w:r w:rsidRPr="000D5298">
        <w:rPr>
          <w:sz w:val="24"/>
          <w:szCs w:val="24"/>
        </w:rPr>
        <w:t>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рассудочное поведение.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Многообразие птиц и млекопитающих родного края</w:t>
      </w:r>
    </w:p>
    <w:p w:rsidR="00B53E0C" w:rsidRPr="00B53E0C" w:rsidRDefault="00B53E0C" w:rsidP="00E53709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B53E0C" w:rsidRPr="00E53709" w:rsidRDefault="00B53E0C" w:rsidP="00E53709">
      <w:pPr>
        <w:autoSpaceDE w:val="0"/>
        <w:autoSpaceDN w:val="0"/>
        <w:adjustRightInd w:val="0"/>
        <w:ind w:firstLine="708"/>
        <w:rPr>
          <w:i/>
          <w:iCs/>
          <w:color w:val="000000"/>
          <w:sz w:val="24"/>
          <w:szCs w:val="24"/>
        </w:rPr>
      </w:pPr>
    </w:p>
    <w:p w:rsidR="004858C9" w:rsidRPr="00374647" w:rsidRDefault="004858C9" w:rsidP="004858C9">
      <w:pPr>
        <w:jc w:val="center"/>
        <w:rPr>
          <w:b/>
        </w:rPr>
      </w:pPr>
      <w:r w:rsidRPr="00374647">
        <w:rPr>
          <w:b/>
        </w:rPr>
        <w:t>Радел 3. Тематическое планирование учебного предмета</w:t>
      </w:r>
      <w:r>
        <w:rPr>
          <w:b/>
        </w:rPr>
        <w:t xml:space="preserve"> «Биологи</w:t>
      </w:r>
      <w:r w:rsidRPr="002E0D84">
        <w:rPr>
          <w:b/>
        </w:rPr>
        <w:t>я</w:t>
      </w:r>
      <w:r w:rsidRPr="00374647">
        <w:rPr>
          <w:b/>
        </w:rPr>
        <w:t xml:space="preserve">» </w:t>
      </w:r>
    </w:p>
    <w:p w:rsidR="004858C9" w:rsidRPr="00860187" w:rsidRDefault="004858C9" w:rsidP="004858C9">
      <w:pPr>
        <w:pStyle w:val="msonormalcxspmiddle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2"/>
        <w:gridCol w:w="2857"/>
        <w:gridCol w:w="1504"/>
        <w:gridCol w:w="1699"/>
      </w:tblGrid>
      <w:tr w:rsidR="004858C9" w:rsidTr="004858C9">
        <w:trPr>
          <w:trHeight w:val="337"/>
        </w:trPr>
        <w:tc>
          <w:tcPr>
            <w:tcW w:w="4536" w:type="dxa"/>
            <w:vMerge w:val="restart"/>
            <w:noWrap/>
          </w:tcPr>
          <w:p w:rsidR="004858C9" w:rsidRPr="00374647" w:rsidRDefault="004858C9" w:rsidP="001D1B40">
            <w:pPr>
              <w:pStyle w:val="msonormalcxspmiddle"/>
              <w:ind w:left="-57" w:right="-57"/>
              <w:jc w:val="both"/>
              <w:rPr>
                <w:b/>
              </w:rPr>
            </w:pPr>
            <w:r w:rsidRPr="00374647">
              <w:rPr>
                <w:b/>
              </w:rPr>
              <w:t>Наименование раздела</w:t>
            </w:r>
          </w:p>
        </w:tc>
        <w:tc>
          <w:tcPr>
            <w:tcW w:w="2909" w:type="dxa"/>
            <w:vMerge w:val="restart"/>
            <w:noWrap/>
          </w:tcPr>
          <w:p w:rsidR="004858C9" w:rsidRPr="00374647" w:rsidRDefault="004858C9" w:rsidP="001D1B40">
            <w:pPr>
              <w:pStyle w:val="msonormalcxspmiddle"/>
              <w:ind w:left="-57" w:right="-57"/>
              <w:jc w:val="center"/>
              <w:rPr>
                <w:b/>
              </w:rPr>
            </w:pPr>
            <w:r w:rsidRPr="00374647">
              <w:rPr>
                <w:b/>
              </w:rPr>
              <w:t>Всего количество часов</w:t>
            </w:r>
          </w:p>
        </w:tc>
        <w:tc>
          <w:tcPr>
            <w:tcW w:w="3258" w:type="dxa"/>
            <w:gridSpan w:val="2"/>
            <w:noWrap/>
          </w:tcPr>
          <w:p w:rsidR="004858C9" w:rsidRPr="00374647" w:rsidRDefault="004858C9" w:rsidP="001D1B40">
            <w:pPr>
              <w:pStyle w:val="msonormalcxspmiddle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 xml:space="preserve">Из них практических </w:t>
            </w:r>
            <w:r w:rsidRPr="00374647">
              <w:rPr>
                <w:b/>
              </w:rPr>
              <w:t xml:space="preserve"> работ</w:t>
            </w:r>
          </w:p>
        </w:tc>
      </w:tr>
      <w:tr w:rsidR="004858C9" w:rsidTr="004858C9">
        <w:trPr>
          <w:trHeight w:val="480"/>
        </w:trPr>
        <w:tc>
          <w:tcPr>
            <w:tcW w:w="4536" w:type="dxa"/>
            <w:vMerge/>
            <w:noWrap/>
          </w:tcPr>
          <w:p w:rsidR="004858C9" w:rsidRPr="00374647" w:rsidRDefault="004858C9" w:rsidP="001D1B40">
            <w:pPr>
              <w:pStyle w:val="msonormalcxspmiddle"/>
              <w:ind w:left="-57" w:right="-57"/>
              <w:jc w:val="both"/>
              <w:rPr>
                <w:b/>
              </w:rPr>
            </w:pPr>
          </w:p>
        </w:tc>
        <w:tc>
          <w:tcPr>
            <w:tcW w:w="2909" w:type="dxa"/>
            <w:vMerge/>
            <w:noWrap/>
          </w:tcPr>
          <w:p w:rsidR="004858C9" w:rsidRPr="00374647" w:rsidRDefault="004858C9" w:rsidP="001D1B40">
            <w:pPr>
              <w:pStyle w:val="msonormalcxspmiddle"/>
              <w:ind w:left="-57" w:right="-57"/>
              <w:jc w:val="center"/>
              <w:rPr>
                <w:b/>
              </w:rPr>
            </w:pPr>
          </w:p>
        </w:tc>
        <w:tc>
          <w:tcPr>
            <w:tcW w:w="1530" w:type="dxa"/>
            <w:noWrap/>
          </w:tcPr>
          <w:p w:rsidR="004858C9" w:rsidRDefault="004858C9" w:rsidP="001D1B40">
            <w:pPr>
              <w:pStyle w:val="msonormalcxspmiddle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экскурсии</w:t>
            </w:r>
          </w:p>
          <w:p w:rsidR="004858C9" w:rsidRDefault="004858C9" w:rsidP="004858C9">
            <w:pPr>
              <w:pStyle w:val="msonormalcxspmiddle"/>
              <w:ind w:right="-57"/>
              <w:jc w:val="center"/>
              <w:rPr>
                <w:b/>
              </w:rPr>
            </w:pPr>
          </w:p>
        </w:tc>
        <w:tc>
          <w:tcPr>
            <w:tcW w:w="1728" w:type="dxa"/>
          </w:tcPr>
          <w:p w:rsidR="004858C9" w:rsidRDefault="004858C9" w:rsidP="004858C9">
            <w:pPr>
              <w:pStyle w:val="msonormalcxspmiddle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4858C9" w:rsidTr="004858C9">
        <w:tc>
          <w:tcPr>
            <w:tcW w:w="4536" w:type="dxa"/>
            <w:noWrap/>
          </w:tcPr>
          <w:p w:rsidR="004858C9" w:rsidRPr="004858C9" w:rsidRDefault="004858C9" w:rsidP="004858C9">
            <w:pPr>
              <w:pStyle w:val="Default"/>
            </w:pPr>
            <w:r w:rsidRPr="004858C9">
              <w:rPr>
                <w:bCs/>
              </w:rPr>
              <w:t xml:space="preserve">Отличие живого от неживого </w:t>
            </w:r>
          </w:p>
        </w:tc>
        <w:tc>
          <w:tcPr>
            <w:tcW w:w="2909" w:type="dxa"/>
            <w:noWrap/>
          </w:tcPr>
          <w:p w:rsidR="004858C9" w:rsidRDefault="004858C9" w:rsidP="001D1B40">
            <w:pPr>
              <w:pStyle w:val="msonormalcxspmiddle"/>
              <w:jc w:val="center"/>
            </w:pPr>
            <w:r>
              <w:t>6</w:t>
            </w:r>
          </w:p>
        </w:tc>
        <w:tc>
          <w:tcPr>
            <w:tcW w:w="1530" w:type="dxa"/>
            <w:noWrap/>
          </w:tcPr>
          <w:p w:rsidR="004858C9" w:rsidRDefault="004858C9" w:rsidP="001D1B40">
            <w:pPr>
              <w:pStyle w:val="msonormalcxspmiddle"/>
              <w:jc w:val="center"/>
            </w:pPr>
            <w:r>
              <w:t>1</w:t>
            </w:r>
          </w:p>
        </w:tc>
        <w:tc>
          <w:tcPr>
            <w:tcW w:w="1728" w:type="dxa"/>
          </w:tcPr>
          <w:p w:rsidR="004858C9" w:rsidRDefault="004858C9" w:rsidP="001D1B40">
            <w:pPr>
              <w:pStyle w:val="msonormalcxspmiddle"/>
              <w:jc w:val="center"/>
            </w:pPr>
          </w:p>
        </w:tc>
      </w:tr>
      <w:tr w:rsidR="004858C9" w:rsidTr="004858C9">
        <w:tc>
          <w:tcPr>
            <w:tcW w:w="4536" w:type="dxa"/>
            <w:noWrap/>
          </w:tcPr>
          <w:p w:rsidR="004858C9" w:rsidRPr="004858C9" w:rsidRDefault="004858C9" w:rsidP="004858C9">
            <w:pPr>
              <w:pStyle w:val="Default"/>
            </w:pPr>
            <w:r w:rsidRPr="004858C9">
              <w:rPr>
                <w:bCs/>
              </w:rPr>
              <w:t xml:space="preserve">Клеточное строение организмов </w:t>
            </w:r>
          </w:p>
        </w:tc>
        <w:tc>
          <w:tcPr>
            <w:tcW w:w="2909" w:type="dxa"/>
            <w:noWrap/>
          </w:tcPr>
          <w:p w:rsidR="004858C9" w:rsidRDefault="004858C9" w:rsidP="001D1B40">
            <w:pPr>
              <w:pStyle w:val="msonormalcxspmiddle"/>
              <w:jc w:val="center"/>
            </w:pPr>
            <w:r>
              <w:t>5</w:t>
            </w:r>
          </w:p>
        </w:tc>
        <w:tc>
          <w:tcPr>
            <w:tcW w:w="1530" w:type="dxa"/>
            <w:noWrap/>
          </w:tcPr>
          <w:p w:rsidR="004858C9" w:rsidRDefault="004858C9" w:rsidP="004858C9">
            <w:pPr>
              <w:pStyle w:val="msonormalcxspmiddle"/>
              <w:jc w:val="center"/>
            </w:pPr>
          </w:p>
        </w:tc>
        <w:tc>
          <w:tcPr>
            <w:tcW w:w="1728" w:type="dxa"/>
          </w:tcPr>
          <w:p w:rsidR="004858C9" w:rsidRDefault="004858C9" w:rsidP="001D1B40">
            <w:pPr>
              <w:pStyle w:val="msonormalcxspmiddle"/>
              <w:jc w:val="center"/>
            </w:pPr>
          </w:p>
        </w:tc>
      </w:tr>
      <w:tr w:rsidR="004858C9" w:rsidTr="004858C9">
        <w:tc>
          <w:tcPr>
            <w:tcW w:w="4536" w:type="dxa"/>
            <w:noWrap/>
          </w:tcPr>
          <w:p w:rsidR="004858C9" w:rsidRPr="004858C9" w:rsidRDefault="004858C9" w:rsidP="004858C9">
            <w:pPr>
              <w:pStyle w:val="Default"/>
            </w:pPr>
            <w:r w:rsidRPr="004858C9">
              <w:rPr>
                <w:bCs/>
              </w:rPr>
              <w:t xml:space="preserve">Жизнедеятельность организмов </w:t>
            </w:r>
          </w:p>
        </w:tc>
        <w:tc>
          <w:tcPr>
            <w:tcW w:w="2909" w:type="dxa"/>
            <w:noWrap/>
          </w:tcPr>
          <w:p w:rsidR="004858C9" w:rsidRDefault="004858C9" w:rsidP="001D1B40">
            <w:pPr>
              <w:pStyle w:val="msonormalcxspmiddle"/>
              <w:jc w:val="center"/>
            </w:pPr>
            <w:r>
              <w:t>21</w:t>
            </w:r>
          </w:p>
        </w:tc>
        <w:tc>
          <w:tcPr>
            <w:tcW w:w="1530" w:type="dxa"/>
            <w:noWrap/>
          </w:tcPr>
          <w:p w:rsidR="004858C9" w:rsidRDefault="004858C9" w:rsidP="004858C9">
            <w:pPr>
              <w:pStyle w:val="msonormalcxspmiddle"/>
              <w:jc w:val="center"/>
            </w:pPr>
            <w:r>
              <w:t>2</w:t>
            </w:r>
          </w:p>
        </w:tc>
        <w:tc>
          <w:tcPr>
            <w:tcW w:w="1728" w:type="dxa"/>
          </w:tcPr>
          <w:p w:rsidR="004858C9" w:rsidRDefault="004858C9" w:rsidP="001D1B40">
            <w:pPr>
              <w:pStyle w:val="msonormalcxspmiddle"/>
              <w:jc w:val="center"/>
            </w:pPr>
            <w:r>
              <w:t>1</w:t>
            </w:r>
          </w:p>
        </w:tc>
      </w:tr>
      <w:tr w:rsidR="004858C9" w:rsidTr="004858C9">
        <w:tc>
          <w:tcPr>
            <w:tcW w:w="4536" w:type="dxa"/>
            <w:noWrap/>
          </w:tcPr>
          <w:p w:rsidR="004858C9" w:rsidRPr="004858C9" w:rsidRDefault="004858C9" w:rsidP="001D1B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8C9">
              <w:rPr>
                <w:sz w:val="24"/>
                <w:szCs w:val="24"/>
              </w:rPr>
              <w:t xml:space="preserve">Задание на лето </w:t>
            </w:r>
          </w:p>
        </w:tc>
        <w:tc>
          <w:tcPr>
            <w:tcW w:w="2909" w:type="dxa"/>
            <w:noWrap/>
          </w:tcPr>
          <w:p w:rsidR="004858C9" w:rsidRDefault="004858C9" w:rsidP="001D1B40">
            <w:pPr>
              <w:pStyle w:val="msonormalcxspmiddle"/>
              <w:jc w:val="center"/>
            </w:pPr>
            <w:r>
              <w:t>1</w:t>
            </w:r>
          </w:p>
        </w:tc>
        <w:tc>
          <w:tcPr>
            <w:tcW w:w="1530" w:type="dxa"/>
            <w:noWrap/>
          </w:tcPr>
          <w:p w:rsidR="004858C9" w:rsidRDefault="004858C9" w:rsidP="004858C9">
            <w:pPr>
              <w:pStyle w:val="msonormalcxspmiddle"/>
              <w:jc w:val="center"/>
            </w:pPr>
          </w:p>
        </w:tc>
        <w:tc>
          <w:tcPr>
            <w:tcW w:w="1728" w:type="dxa"/>
          </w:tcPr>
          <w:p w:rsidR="004858C9" w:rsidRDefault="004858C9" w:rsidP="001D1B40">
            <w:pPr>
              <w:pStyle w:val="msonormalcxspmiddle"/>
              <w:jc w:val="center"/>
            </w:pPr>
          </w:p>
        </w:tc>
      </w:tr>
      <w:tr w:rsidR="004858C9" w:rsidTr="004858C9">
        <w:tc>
          <w:tcPr>
            <w:tcW w:w="4536" w:type="dxa"/>
            <w:noWrap/>
          </w:tcPr>
          <w:p w:rsidR="004858C9" w:rsidRPr="00600133" w:rsidRDefault="004858C9" w:rsidP="001D1B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09" w:type="dxa"/>
            <w:noWrap/>
          </w:tcPr>
          <w:p w:rsidR="004858C9" w:rsidRDefault="004858C9" w:rsidP="001D1B40">
            <w:pPr>
              <w:pStyle w:val="msonormalcxspmiddle"/>
              <w:jc w:val="center"/>
            </w:pPr>
          </w:p>
        </w:tc>
        <w:tc>
          <w:tcPr>
            <w:tcW w:w="1530" w:type="dxa"/>
            <w:noWrap/>
          </w:tcPr>
          <w:p w:rsidR="004858C9" w:rsidRDefault="004858C9" w:rsidP="004858C9">
            <w:pPr>
              <w:pStyle w:val="msonormalcxspmiddle"/>
              <w:jc w:val="center"/>
            </w:pPr>
          </w:p>
        </w:tc>
        <w:tc>
          <w:tcPr>
            <w:tcW w:w="1728" w:type="dxa"/>
          </w:tcPr>
          <w:p w:rsidR="004858C9" w:rsidRDefault="004858C9" w:rsidP="001D1B40">
            <w:pPr>
              <w:pStyle w:val="msonormalcxspmiddle"/>
              <w:jc w:val="center"/>
            </w:pPr>
          </w:p>
        </w:tc>
      </w:tr>
      <w:tr w:rsidR="004858C9" w:rsidTr="004858C9">
        <w:tc>
          <w:tcPr>
            <w:tcW w:w="4536" w:type="dxa"/>
            <w:noWrap/>
          </w:tcPr>
          <w:p w:rsidR="004858C9" w:rsidRPr="005F5663" w:rsidRDefault="004858C9" w:rsidP="001D1B40">
            <w:pPr>
              <w:pStyle w:val="msonormalcxspmiddle"/>
              <w:jc w:val="both"/>
              <w:rPr>
                <w:b/>
              </w:rPr>
            </w:pPr>
            <w:r w:rsidRPr="005F5663">
              <w:rPr>
                <w:b/>
              </w:rPr>
              <w:t>И</w:t>
            </w:r>
            <w:r w:rsidR="005F5663" w:rsidRPr="005F5663">
              <w:rPr>
                <w:b/>
              </w:rPr>
              <w:t>того</w:t>
            </w:r>
          </w:p>
        </w:tc>
        <w:tc>
          <w:tcPr>
            <w:tcW w:w="2909" w:type="dxa"/>
            <w:noWrap/>
          </w:tcPr>
          <w:p w:rsidR="004858C9" w:rsidRPr="005F5663" w:rsidRDefault="004858C9" w:rsidP="001D1B40">
            <w:pPr>
              <w:pStyle w:val="msonormalcxspmiddle"/>
              <w:jc w:val="center"/>
              <w:rPr>
                <w:b/>
              </w:rPr>
            </w:pPr>
            <w:r w:rsidRPr="005F5663">
              <w:rPr>
                <w:b/>
              </w:rPr>
              <w:t>34</w:t>
            </w:r>
          </w:p>
        </w:tc>
        <w:tc>
          <w:tcPr>
            <w:tcW w:w="1530" w:type="dxa"/>
            <w:noWrap/>
          </w:tcPr>
          <w:p w:rsidR="004858C9" w:rsidRPr="005F5663" w:rsidRDefault="004858C9" w:rsidP="004858C9">
            <w:pPr>
              <w:pStyle w:val="msonormalcxspmiddle"/>
              <w:jc w:val="center"/>
              <w:rPr>
                <w:b/>
              </w:rPr>
            </w:pPr>
            <w:r w:rsidRPr="005F5663">
              <w:rPr>
                <w:b/>
              </w:rPr>
              <w:t>3</w:t>
            </w:r>
          </w:p>
        </w:tc>
        <w:tc>
          <w:tcPr>
            <w:tcW w:w="1728" w:type="dxa"/>
          </w:tcPr>
          <w:p w:rsidR="004858C9" w:rsidRPr="005F5663" w:rsidRDefault="004858C9" w:rsidP="001D1B40">
            <w:pPr>
              <w:pStyle w:val="msonormalcxspmiddle"/>
              <w:jc w:val="center"/>
              <w:rPr>
                <w:b/>
              </w:rPr>
            </w:pPr>
            <w:r w:rsidRPr="005F5663">
              <w:rPr>
                <w:b/>
              </w:rPr>
              <w:t>1</w:t>
            </w:r>
          </w:p>
        </w:tc>
      </w:tr>
    </w:tbl>
    <w:p w:rsidR="004858C9" w:rsidRDefault="004858C9" w:rsidP="004858C9">
      <w:pPr>
        <w:pStyle w:val="msonormalcxspmiddle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858C9" w:rsidRDefault="004858C9" w:rsidP="004858C9">
      <w:pPr>
        <w:pStyle w:val="msonormalcxspmiddle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"/>
        <w:gridCol w:w="3880"/>
        <w:gridCol w:w="1499"/>
        <w:gridCol w:w="1812"/>
        <w:gridCol w:w="1399"/>
        <w:gridCol w:w="1714"/>
      </w:tblGrid>
      <w:tr w:rsidR="005F5663" w:rsidRPr="0038604B" w:rsidTr="00AF7EDC">
        <w:trPr>
          <w:jc w:val="center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5663" w:rsidRPr="005F5663" w:rsidRDefault="005F5663" w:rsidP="00791172">
            <w:pPr>
              <w:rPr>
                <w:b/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 xml:space="preserve">Тематический блок </w:t>
            </w:r>
          </w:p>
          <w:p w:rsidR="005F5663" w:rsidRPr="005F5663" w:rsidRDefault="005F5663" w:rsidP="00791172">
            <w:pPr>
              <w:rPr>
                <w:b/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>(тема учебного занятия при отсутствии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F5663">
              <w:rPr>
                <w:b/>
                <w:sz w:val="24"/>
                <w:szCs w:val="24"/>
              </w:rPr>
              <w:t>тематического блока)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5663" w:rsidRPr="005F5663" w:rsidRDefault="005F5663" w:rsidP="005F5663">
            <w:pPr>
              <w:jc w:val="center"/>
              <w:rPr>
                <w:b/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>Количество</w:t>
            </w:r>
          </w:p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>В том числе</w:t>
            </w:r>
          </w:p>
        </w:tc>
      </w:tr>
      <w:tr w:rsidR="005F5663" w:rsidRPr="0038604B" w:rsidTr="00AF7EDC">
        <w:trPr>
          <w:jc w:val="center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5663" w:rsidRPr="005F5663" w:rsidRDefault="005F5663" w:rsidP="00791172">
            <w:pPr>
              <w:spacing w:after="200" w:line="276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5663" w:rsidRPr="005F5663" w:rsidRDefault="005F5663" w:rsidP="00791172">
            <w:pPr>
              <w:spacing w:after="200" w:line="276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5663" w:rsidRPr="005F5663" w:rsidRDefault="005F5663" w:rsidP="00791172">
            <w:pPr>
              <w:spacing w:after="200" w:line="276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</w:t>
            </w:r>
            <w:r w:rsidRPr="005F5663">
              <w:rPr>
                <w:b/>
                <w:sz w:val="24"/>
                <w:szCs w:val="24"/>
              </w:rPr>
              <w:t>рсии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>Контр</w:t>
            </w:r>
            <w:r>
              <w:rPr>
                <w:b/>
                <w:sz w:val="24"/>
                <w:szCs w:val="24"/>
              </w:rPr>
              <w:t>ольные работы</w:t>
            </w:r>
          </w:p>
        </w:tc>
      </w:tr>
      <w:tr w:rsidR="005F5663" w:rsidRPr="0038604B" w:rsidTr="00AF7EDC">
        <w:trPr>
          <w:trHeight w:val="1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  <w:shd w:val="clear" w:color="auto" w:fill="FFFFFF"/>
              </w:rPr>
              <w:t>Наука о растениях – ботаника.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5F5663" w:rsidRPr="0038604B" w:rsidTr="00AF7EDC">
        <w:trPr>
          <w:trHeight w:val="1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2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Органы растений.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10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1</w:t>
            </w:r>
          </w:p>
        </w:tc>
      </w:tr>
      <w:tr w:rsidR="005F5663" w:rsidRPr="0038604B" w:rsidTr="00AF7EDC">
        <w:trPr>
          <w:trHeight w:val="1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3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Основные процессы жизнедеятельности растений.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7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5F5663" w:rsidRPr="0038604B" w:rsidTr="00AF7EDC">
        <w:trPr>
          <w:trHeight w:val="1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4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Основные отделы цветковых растений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1</w:t>
            </w:r>
          </w:p>
        </w:tc>
      </w:tr>
      <w:tr w:rsidR="005F5663" w:rsidRPr="0038604B" w:rsidTr="00AF7EDC">
        <w:trPr>
          <w:trHeight w:val="1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5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Историческое развитие и многообразие растительного мира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5F5663" w:rsidRPr="0038604B" w:rsidTr="00AF7EDC">
        <w:trPr>
          <w:trHeight w:val="1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6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Природные сообщества.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5F5663" w:rsidRPr="0038604B" w:rsidTr="00AF7EDC">
        <w:trPr>
          <w:trHeight w:val="1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791172">
            <w:pPr>
              <w:rPr>
                <w:sz w:val="24"/>
                <w:szCs w:val="24"/>
              </w:rPr>
            </w:pPr>
            <w:r w:rsidRPr="005F5663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663" w:rsidRPr="005F5663" w:rsidRDefault="005F5663" w:rsidP="005F5663">
            <w:pPr>
              <w:jc w:val="center"/>
              <w:rPr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>2</w:t>
            </w:r>
          </w:p>
        </w:tc>
      </w:tr>
    </w:tbl>
    <w:p w:rsidR="00AF7EDC" w:rsidRDefault="00AF7EDC" w:rsidP="00AF7ED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 класс</w:t>
      </w:r>
    </w:p>
    <w:p w:rsidR="00AF7EDC" w:rsidRPr="00521A25" w:rsidRDefault="00AF7EDC" w:rsidP="00AF7EDC">
      <w:pPr>
        <w:jc w:val="center"/>
        <w:rPr>
          <w:b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992"/>
        <w:gridCol w:w="5670"/>
      </w:tblGrid>
      <w:tr w:rsidR="00AF7EDC" w:rsidRPr="00521A25" w:rsidTr="008041AE">
        <w:trPr>
          <w:trHeight w:val="450"/>
        </w:trPr>
        <w:tc>
          <w:tcPr>
            <w:tcW w:w="4111" w:type="dxa"/>
          </w:tcPr>
          <w:p w:rsidR="00AF7EDC" w:rsidRPr="00521A25" w:rsidRDefault="00AF7EDC" w:rsidP="008041AE">
            <w:pPr>
              <w:jc w:val="center"/>
              <w:rPr>
                <w:b/>
                <w:sz w:val="24"/>
                <w:szCs w:val="24"/>
              </w:rPr>
            </w:pPr>
            <w:r w:rsidRPr="00521A25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</w:tcPr>
          <w:p w:rsidR="00AF7EDC" w:rsidRPr="00521A25" w:rsidRDefault="00AF7EDC" w:rsidP="008041AE">
            <w:pPr>
              <w:jc w:val="center"/>
              <w:rPr>
                <w:b/>
                <w:sz w:val="24"/>
                <w:szCs w:val="24"/>
              </w:rPr>
            </w:pPr>
            <w:r w:rsidRPr="00521A25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5670" w:type="dxa"/>
          </w:tcPr>
          <w:p w:rsidR="00AF7EDC" w:rsidRPr="00521A25" w:rsidRDefault="00AF7EDC" w:rsidP="008041AE">
            <w:pPr>
              <w:jc w:val="center"/>
              <w:rPr>
                <w:b/>
                <w:sz w:val="24"/>
                <w:szCs w:val="24"/>
              </w:rPr>
            </w:pPr>
            <w:r w:rsidRPr="00521A25">
              <w:rPr>
                <w:b/>
                <w:sz w:val="24"/>
                <w:szCs w:val="24"/>
              </w:rPr>
              <w:t>Лабораторные работы</w:t>
            </w:r>
          </w:p>
        </w:tc>
      </w:tr>
      <w:tr w:rsidR="00AF7EDC" w:rsidRPr="00521A25" w:rsidTr="008041AE">
        <w:trPr>
          <w:trHeight w:val="360"/>
        </w:trPr>
        <w:tc>
          <w:tcPr>
            <w:tcW w:w="4111" w:type="dxa"/>
          </w:tcPr>
          <w:p w:rsidR="00AF7EDC" w:rsidRPr="00521A25" w:rsidRDefault="00AF7EDC" w:rsidP="008041AE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1. Общие сведения о мире животных</w:t>
            </w:r>
          </w:p>
        </w:tc>
        <w:tc>
          <w:tcPr>
            <w:tcW w:w="992" w:type="dxa"/>
          </w:tcPr>
          <w:p w:rsidR="00AF7EDC" w:rsidRPr="00521A25" w:rsidRDefault="00AF7EDC" w:rsidP="008041AE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AF7EDC" w:rsidRPr="00521A25" w:rsidRDefault="00AF7EDC" w:rsidP="008041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7EDC" w:rsidRPr="00521A25" w:rsidTr="008041AE">
        <w:trPr>
          <w:trHeight w:val="345"/>
        </w:trPr>
        <w:tc>
          <w:tcPr>
            <w:tcW w:w="4111" w:type="dxa"/>
          </w:tcPr>
          <w:p w:rsidR="00AF7EDC" w:rsidRPr="00521A25" w:rsidRDefault="00AF7EDC" w:rsidP="008041AE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2. Строение тела животных</w:t>
            </w:r>
          </w:p>
        </w:tc>
        <w:tc>
          <w:tcPr>
            <w:tcW w:w="992" w:type="dxa"/>
          </w:tcPr>
          <w:p w:rsidR="00AF7EDC" w:rsidRPr="00521A25" w:rsidRDefault="00AF7EDC" w:rsidP="008041AE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AF7EDC" w:rsidRPr="00521A25" w:rsidRDefault="00AF7EDC" w:rsidP="008041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7EDC" w:rsidRPr="00521A25" w:rsidTr="008041AE">
        <w:trPr>
          <w:trHeight w:val="345"/>
        </w:trPr>
        <w:tc>
          <w:tcPr>
            <w:tcW w:w="4111" w:type="dxa"/>
          </w:tcPr>
          <w:p w:rsidR="00AF7EDC" w:rsidRPr="00521A25" w:rsidRDefault="00AF7EDC" w:rsidP="008041AE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 xml:space="preserve">3. </w:t>
            </w:r>
            <w:proofErr w:type="spellStart"/>
            <w:r w:rsidRPr="00521A25">
              <w:rPr>
                <w:sz w:val="24"/>
                <w:szCs w:val="24"/>
              </w:rPr>
              <w:t>Подцарство</w:t>
            </w:r>
            <w:proofErr w:type="spellEnd"/>
            <w:r w:rsidRPr="00521A25">
              <w:rPr>
                <w:sz w:val="24"/>
                <w:szCs w:val="24"/>
              </w:rPr>
              <w:t xml:space="preserve"> Простейшие</w:t>
            </w:r>
          </w:p>
        </w:tc>
        <w:tc>
          <w:tcPr>
            <w:tcW w:w="992" w:type="dxa"/>
          </w:tcPr>
          <w:p w:rsidR="00AF7EDC" w:rsidRPr="00521A25" w:rsidRDefault="00AF7EDC" w:rsidP="008041AE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AF7EDC" w:rsidRPr="00521A25" w:rsidRDefault="00AF7EDC" w:rsidP="008041AE">
            <w:pPr>
              <w:rPr>
                <w:b/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 xml:space="preserve">Лаб.р.№1 </w:t>
            </w:r>
            <w:proofErr w:type="gramStart"/>
            <w:r w:rsidRPr="00521A25">
              <w:rPr>
                <w:sz w:val="24"/>
                <w:szCs w:val="24"/>
              </w:rPr>
              <w:t>Строение  и</w:t>
            </w:r>
            <w:proofErr w:type="gramEnd"/>
            <w:r w:rsidRPr="00521A25">
              <w:rPr>
                <w:sz w:val="24"/>
                <w:szCs w:val="24"/>
              </w:rPr>
              <w:t xml:space="preserve"> передвижение инфузории – туфельки»</w:t>
            </w:r>
          </w:p>
        </w:tc>
      </w:tr>
      <w:tr w:rsidR="00AF7EDC" w:rsidRPr="00521A25" w:rsidTr="008041AE">
        <w:trPr>
          <w:trHeight w:val="529"/>
        </w:trPr>
        <w:tc>
          <w:tcPr>
            <w:tcW w:w="4111" w:type="dxa"/>
          </w:tcPr>
          <w:p w:rsidR="00AF7EDC" w:rsidRPr="00521A25" w:rsidRDefault="00AF7EDC" w:rsidP="008041AE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 xml:space="preserve">4. </w:t>
            </w:r>
            <w:proofErr w:type="spellStart"/>
            <w:r w:rsidRPr="00521A25">
              <w:rPr>
                <w:sz w:val="24"/>
                <w:szCs w:val="24"/>
              </w:rPr>
              <w:t>Подцарство</w:t>
            </w:r>
            <w:proofErr w:type="spellEnd"/>
            <w:r w:rsidRPr="00521A25">
              <w:rPr>
                <w:sz w:val="24"/>
                <w:szCs w:val="24"/>
              </w:rPr>
              <w:t xml:space="preserve"> Многоклеточные животные. Тип кишечнополостные</w:t>
            </w:r>
          </w:p>
        </w:tc>
        <w:tc>
          <w:tcPr>
            <w:tcW w:w="992" w:type="dxa"/>
          </w:tcPr>
          <w:p w:rsidR="00AF7EDC" w:rsidRPr="00521A25" w:rsidRDefault="00AF7EDC" w:rsidP="008041AE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AF7EDC" w:rsidRPr="00521A25" w:rsidRDefault="00AF7EDC" w:rsidP="008041A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F7EDC" w:rsidRPr="00521A25" w:rsidTr="008041AE">
        <w:trPr>
          <w:trHeight w:val="240"/>
        </w:trPr>
        <w:tc>
          <w:tcPr>
            <w:tcW w:w="4111" w:type="dxa"/>
          </w:tcPr>
          <w:p w:rsidR="00AF7EDC" w:rsidRPr="00521A25" w:rsidRDefault="00AF7EDC" w:rsidP="008041AE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5. Типы; Плоские черви, Круглые черви, Кольчатые черви.</w:t>
            </w:r>
          </w:p>
        </w:tc>
        <w:tc>
          <w:tcPr>
            <w:tcW w:w="992" w:type="dxa"/>
          </w:tcPr>
          <w:p w:rsidR="00AF7EDC" w:rsidRPr="00521A25" w:rsidRDefault="00AF7EDC" w:rsidP="008041AE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AF7EDC" w:rsidRPr="00521A25" w:rsidRDefault="00AF7EDC" w:rsidP="008041AE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 xml:space="preserve"> </w:t>
            </w:r>
            <w:proofErr w:type="gramStart"/>
            <w:r w:rsidRPr="00521A25">
              <w:rPr>
                <w:sz w:val="24"/>
                <w:szCs w:val="24"/>
              </w:rPr>
              <w:t>Лаб.раб.№</w:t>
            </w:r>
            <w:proofErr w:type="gramEnd"/>
            <w:r w:rsidRPr="00521A25">
              <w:rPr>
                <w:sz w:val="24"/>
                <w:szCs w:val="24"/>
              </w:rPr>
              <w:t>2 и№3 «Внешнее и внутреннее строение дождевого червя</w:t>
            </w:r>
          </w:p>
        </w:tc>
      </w:tr>
      <w:tr w:rsidR="00AF7EDC" w:rsidRPr="00521A25" w:rsidTr="008041AE">
        <w:trPr>
          <w:trHeight w:val="240"/>
        </w:trPr>
        <w:tc>
          <w:tcPr>
            <w:tcW w:w="4111" w:type="dxa"/>
          </w:tcPr>
          <w:p w:rsidR="00AF7EDC" w:rsidRPr="00521A25" w:rsidRDefault="00AF7EDC" w:rsidP="008041AE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6. Тип Моллюски</w:t>
            </w:r>
          </w:p>
        </w:tc>
        <w:tc>
          <w:tcPr>
            <w:tcW w:w="992" w:type="dxa"/>
          </w:tcPr>
          <w:p w:rsidR="00AF7EDC" w:rsidRPr="00521A25" w:rsidRDefault="00AF7EDC" w:rsidP="008041AE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AF7EDC" w:rsidRPr="00521A25" w:rsidRDefault="00AF7EDC" w:rsidP="008041AE">
            <w:pPr>
              <w:rPr>
                <w:b/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Лаб.р.№4 «Изучение строения раковин моллюсков»</w:t>
            </w:r>
          </w:p>
        </w:tc>
      </w:tr>
      <w:tr w:rsidR="00AF7EDC" w:rsidRPr="00521A25" w:rsidTr="008041AE">
        <w:trPr>
          <w:trHeight w:val="240"/>
        </w:trPr>
        <w:tc>
          <w:tcPr>
            <w:tcW w:w="4111" w:type="dxa"/>
          </w:tcPr>
          <w:p w:rsidR="00AF7EDC" w:rsidRPr="00521A25" w:rsidRDefault="00AF7EDC" w:rsidP="008041AE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7. Тип Членистоногие</w:t>
            </w:r>
          </w:p>
        </w:tc>
        <w:tc>
          <w:tcPr>
            <w:tcW w:w="992" w:type="dxa"/>
          </w:tcPr>
          <w:p w:rsidR="00AF7EDC" w:rsidRPr="00521A25" w:rsidRDefault="00AF7EDC" w:rsidP="008041AE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AF7EDC" w:rsidRPr="00521A25" w:rsidRDefault="00AF7EDC" w:rsidP="008041AE">
            <w:pPr>
              <w:rPr>
                <w:b/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Лаб.р.№5 «Внешнее строение насекомого»</w:t>
            </w:r>
          </w:p>
        </w:tc>
      </w:tr>
      <w:tr w:rsidR="00AF7EDC" w:rsidRPr="00521A25" w:rsidTr="008041AE">
        <w:trPr>
          <w:trHeight w:val="240"/>
        </w:trPr>
        <w:tc>
          <w:tcPr>
            <w:tcW w:w="4111" w:type="dxa"/>
          </w:tcPr>
          <w:p w:rsidR="00AF7EDC" w:rsidRPr="00521A25" w:rsidRDefault="00AF7EDC" w:rsidP="008041AE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8. Тип Хордовые</w:t>
            </w:r>
          </w:p>
        </w:tc>
        <w:tc>
          <w:tcPr>
            <w:tcW w:w="992" w:type="dxa"/>
          </w:tcPr>
          <w:p w:rsidR="00AF7EDC" w:rsidRPr="00521A25" w:rsidRDefault="00AF7EDC" w:rsidP="008041AE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33</w:t>
            </w:r>
          </w:p>
        </w:tc>
        <w:tc>
          <w:tcPr>
            <w:tcW w:w="5670" w:type="dxa"/>
            <w:vAlign w:val="center"/>
          </w:tcPr>
          <w:p w:rsidR="00AF7EDC" w:rsidRPr="00521A25" w:rsidRDefault="00AF7EDC" w:rsidP="008041AE">
            <w:pPr>
              <w:tabs>
                <w:tab w:val="left" w:pos="2160"/>
                <w:tab w:val="left" w:pos="3600"/>
              </w:tabs>
              <w:rPr>
                <w:sz w:val="24"/>
                <w:szCs w:val="24"/>
              </w:rPr>
            </w:pPr>
            <w:proofErr w:type="gramStart"/>
            <w:r w:rsidRPr="00521A25">
              <w:rPr>
                <w:sz w:val="24"/>
                <w:szCs w:val="24"/>
              </w:rPr>
              <w:t>Лаб.раб.№</w:t>
            </w:r>
            <w:proofErr w:type="gramEnd"/>
            <w:r w:rsidRPr="00521A25">
              <w:rPr>
                <w:sz w:val="24"/>
                <w:szCs w:val="24"/>
              </w:rPr>
              <w:t xml:space="preserve">6 «Внешнее строение </w:t>
            </w:r>
            <w:proofErr w:type="spellStart"/>
            <w:r w:rsidRPr="00521A25">
              <w:rPr>
                <w:sz w:val="24"/>
                <w:szCs w:val="24"/>
              </w:rPr>
              <w:t>рыбы,Лаб.раб</w:t>
            </w:r>
            <w:proofErr w:type="spellEnd"/>
            <w:r w:rsidRPr="00521A25">
              <w:rPr>
                <w:sz w:val="24"/>
                <w:szCs w:val="24"/>
              </w:rPr>
              <w:t xml:space="preserve"> №7 «Внутреннее строение рыбы,Лаб.р.№8 «Внешнее </w:t>
            </w:r>
            <w:r w:rsidRPr="00521A25">
              <w:rPr>
                <w:sz w:val="24"/>
                <w:szCs w:val="24"/>
              </w:rPr>
              <w:lastRenderedPageBreak/>
              <w:t>строение птицы. Строение перьев» Лаб.р.№9 «Строение скелета птицы»</w:t>
            </w:r>
          </w:p>
          <w:p w:rsidR="00AF7EDC" w:rsidRPr="00521A25" w:rsidRDefault="00AF7EDC" w:rsidP="008041AE">
            <w:pPr>
              <w:tabs>
                <w:tab w:val="left" w:pos="2160"/>
                <w:tab w:val="left" w:pos="3600"/>
              </w:tabs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Лаб.р.№10 «Строение скелета млекопитающих</w:t>
            </w:r>
          </w:p>
        </w:tc>
      </w:tr>
      <w:tr w:rsidR="00AF7EDC" w:rsidRPr="00521A25" w:rsidTr="008041AE">
        <w:trPr>
          <w:trHeight w:val="133"/>
        </w:trPr>
        <w:tc>
          <w:tcPr>
            <w:tcW w:w="4111" w:type="dxa"/>
          </w:tcPr>
          <w:p w:rsidR="00AF7EDC" w:rsidRPr="00521A25" w:rsidRDefault="00AF7EDC" w:rsidP="008041AE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lastRenderedPageBreak/>
              <w:t>9. Развитие животного мира на Земле</w:t>
            </w:r>
          </w:p>
        </w:tc>
        <w:tc>
          <w:tcPr>
            <w:tcW w:w="992" w:type="dxa"/>
          </w:tcPr>
          <w:p w:rsidR="00AF7EDC" w:rsidRPr="00521A25" w:rsidRDefault="00AF7EDC" w:rsidP="008041AE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AF7EDC" w:rsidRPr="00521A25" w:rsidRDefault="00AF7EDC" w:rsidP="008041AE">
            <w:pPr>
              <w:tabs>
                <w:tab w:val="left" w:pos="2160"/>
                <w:tab w:val="left" w:pos="3600"/>
              </w:tabs>
              <w:rPr>
                <w:sz w:val="24"/>
                <w:szCs w:val="24"/>
              </w:rPr>
            </w:pPr>
          </w:p>
        </w:tc>
      </w:tr>
      <w:tr w:rsidR="00AF7EDC" w:rsidRPr="00521A25" w:rsidTr="008041AE">
        <w:trPr>
          <w:trHeight w:val="240"/>
        </w:trPr>
        <w:tc>
          <w:tcPr>
            <w:tcW w:w="4111" w:type="dxa"/>
          </w:tcPr>
          <w:p w:rsidR="00AF7EDC" w:rsidRPr="00521A25" w:rsidRDefault="00AF7EDC" w:rsidP="008041AE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10.обобщение и систематизация знаний</w:t>
            </w:r>
          </w:p>
        </w:tc>
        <w:tc>
          <w:tcPr>
            <w:tcW w:w="992" w:type="dxa"/>
          </w:tcPr>
          <w:p w:rsidR="00AF7EDC" w:rsidRPr="00521A25" w:rsidRDefault="00AF7EDC" w:rsidP="008041AE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AF7EDC" w:rsidRPr="00521A25" w:rsidRDefault="00AF7EDC" w:rsidP="008041AE">
            <w:pPr>
              <w:tabs>
                <w:tab w:val="left" w:pos="2160"/>
                <w:tab w:val="left" w:pos="3600"/>
              </w:tabs>
              <w:rPr>
                <w:sz w:val="24"/>
                <w:szCs w:val="24"/>
              </w:rPr>
            </w:pPr>
          </w:p>
        </w:tc>
      </w:tr>
      <w:tr w:rsidR="00AF7EDC" w:rsidRPr="00521A25" w:rsidTr="008041AE">
        <w:trPr>
          <w:trHeight w:val="240"/>
        </w:trPr>
        <w:tc>
          <w:tcPr>
            <w:tcW w:w="4111" w:type="dxa"/>
          </w:tcPr>
          <w:p w:rsidR="00AF7EDC" w:rsidRPr="00521A25" w:rsidRDefault="00AF7EDC" w:rsidP="008041AE">
            <w:pPr>
              <w:jc w:val="right"/>
              <w:rPr>
                <w:b/>
                <w:sz w:val="24"/>
                <w:szCs w:val="24"/>
              </w:rPr>
            </w:pPr>
            <w:r w:rsidRPr="00521A25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AF7EDC" w:rsidRPr="00521A25" w:rsidRDefault="00AF7EDC" w:rsidP="008041AE">
            <w:pPr>
              <w:jc w:val="right"/>
              <w:rPr>
                <w:b/>
                <w:sz w:val="24"/>
                <w:szCs w:val="24"/>
              </w:rPr>
            </w:pPr>
            <w:r w:rsidRPr="00521A25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670" w:type="dxa"/>
            <w:vAlign w:val="center"/>
          </w:tcPr>
          <w:p w:rsidR="00AF7EDC" w:rsidRPr="00521A25" w:rsidRDefault="00AF7EDC" w:rsidP="008041AE">
            <w:pPr>
              <w:tabs>
                <w:tab w:val="left" w:pos="10260"/>
              </w:tabs>
              <w:rPr>
                <w:sz w:val="24"/>
                <w:szCs w:val="24"/>
              </w:rPr>
            </w:pPr>
          </w:p>
        </w:tc>
      </w:tr>
    </w:tbl>
    <w:p w:rsidR="00327095" w:rsidRDefault="00327095" w:rsidP="005F5663">
      <w:pPr>
        <w:spacing w:line="276" w:lineRule="auto"/>
        <w:ind w:left="720"/>
        <w:rPr>
          <w:i/>
          <w:iCs/>
          <w:color w:val="000000"/>
          <w:sz w:val="23"/>
          <w:szCs w:val="23"/>
        </w:rPr>
      </w:pPr>
    </w:p>
    <w:sectPr w:rsidR="00327095" w:rsidSect="003B4401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0480"/>
    <w:multiLevelType w:val="hybridMultilevel"/>
    <w:tmpl w:val="99B8CACC"/>
    <w:lvl w:ilvl="0" w:tplc="90127D4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03BC"/>
    <w:multiLevelType w:val="hybridMultilevel"/>
    <w:tmpl w:val="E84EA964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C2949"/>
    <w:multiLevelType w:val="hybridMultilevel"/>
    <w:tmpl w:val="08588BF4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978C2"/>
    <w:multiLevelType w:val="hybridMultilevel"/>
    <w:tmpl w:val="F6108B72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9114C"/>
    <w:multiLevelType w:val="hybridMultilevel"/>
    <w:tmpl w:val="8A904100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37E18"/>
    <w:multiLevelType w:val="hybridMultilevel"/>
    <w:tmpl w:val="4B3A5528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36817"/>
    <w:multiLevelType w:val="hybridMultilevel"/>
    <w:tmpl w:val="0228F5D8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C1296"/>
    <w:multiLevelType w:val="hybridMultilevel"/>
    <w:tmpl w:val="588C79E4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32DD5"/>
    <w:multiLevelType w:val="hybridMultilevel"/>
    <w:tmpl w:val="24BA45B6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A55C6"/>
    <w:multiLevelType w:val="hybridMultilevel"/>
    <w:tmpl w:val="AB7EA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744A0"/>
    <w:multiLevelType w:val="hybridMultilevel"/>
    <w:tmpl w:val="E82A14D2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C3"/>
    <w:rsid w:val="000C298F"/>
    <w:rsid w:val="000D5298"/>
    <w:rsid w:val="000F2AC4"/>
    <w:rsid w:val="00235165"/>
    <w:rsid w:val="002B6481"/>
    <w:rsid w:val="00327095"/>
    <w:rsid w:val="00391B56"/>
    <w:rsid w:val="003B4401"/>
    <w:rsid w:val="003D7F86"/>
    <w:rsid w:val="004169E4"/>
    <w:rsid w:val="004858C9"/>
    <w:rsid w:val="005F5663"/>
    <w:rsid w:val="00766CA2"/>
    <w:rsid w:val="0080366A"/>
    <w:rsid w:val="00867476"/>
    <w:rsid w:val="00892391"/>
    <w:rsid w:val="00997DD8"/>
    <w:rsid w:val="00A7615C"/>
    <w:rsid w:val="00AA0CA8"/>
    <w:rsid w:val="00AB0B04"/>
    <w:rsid w:val="00AF27B8"/>
    <w:rsid w:val="00AF7EDC"/>
    <w:rsid w:val="00B53E0C"/>
    <w:rsid w:val="00B9611D"/>
    <w:rsid w:val="00D02C1B"/>
    <w:rsid w:val="00D04175"/>
    <w:rsid w:val="00D811C3"/>
    <w:rsid w:val="00E53709"/>
    <w:rsid w:val="00FA1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939BE-61D0-40A7-BCB2-B4BE3B91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CA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1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semiHidden/>
    <w:unhideWhenUsed/>
    <w:rsid w:val="00AB0B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4401"/>
    <w:pPr>
      <w:ind w:left="720"/>
      <w:contextualSpacing/>
    </w:pPr>
  </w:style>
  <w:style w:type="paragraph" w:customStyle="1" w:styleId="msonormalcxspmiddle">
    <w:name w:val="msonormalcxspmiddle"/>
    <w:basedOn w:val="a"/>
    <w:rsid w:val="004858C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4432</Words>
  <Characters>25269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29642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Днс</cp:lastModifiedBy>
  <cp:revision>5</cp:revision>
  <dcterms:created xsi:type="dcterms:W3CDTF">2017-12-10T12:48:00Z</dcterms:created>
  <dcterms:modified xsi:type="dcterms:W3CDTF">2017-12-11T15:19:00Z</dcterms:modified>
</cp:coreProperties>
</file>