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E05645">
        <w:rPr>
          <w:rFonts w:ascii="Times New Roman" w:hAnsi="Times New Roman" w:cs="Times New Roman"/>
          <w:b/>
          <w:bCs/>
          <w:sz w:val="28"/>
          <w:szCs w:val="28"/>
        </w:rPr>
        <w:t>неме</w:t>
      </w:r>
      <w:r w:rsidR="00E05645" w:rsidRPr="00E05645">
        <w:rPr>
          <w:rFonts w:ascii="Times New Roman" w:hAnsi="Times New Roman" w:cs="Times New Roman"/>
          <w:b/>
          <w:sz w:val="28"/>
          <w:szCs w:val="28"/>
        </w:rPr>
        <w:t>ц</w:t>
      </w:r>
      <w:r w:rsidR="00616979">
        <w:rPr>
          <w:rFonts w:ascii="Times New Roman" w:hAnsi="Times New Roman" w:cs="Times New Roman"/>
          <w:b/>
          <w:bCs/>
          <w:sz w:val="28"/>
          <w:szCs w:val="28"/>
        </w:rPr>
        <w:t>кому языку</w:t>
      </w:r>
      <w:r w:rsidR="004331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6A33">
        <w:rPr>
          <w:rFonts w:ascii="Times New Roman" w:hAnsi="Times New Roman" w:cs="Times New Roman"/>
          <w:b/>
          <w:bCs/>
          <w:sz w:val="28"/>
          <w:szCs w:val="28"/>
        </w:rPr>
        <w:t>5-</w:t>
      </w:r>
      <w:r w:rsidR="00CA3F5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331CC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E05645" w:rsidRPr="00896D94" w:rsidRDefault="00E05645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5"/>
        <w:gridCol w:w="7839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96D94"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E056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неме</w:t>
            </w:r>
            <w:r w:rsidR="00E05645" w:rsidRPr="00E05645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="00FA0E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кому </w:t>
            </w:r>
            <w:r w:rsidR="00FA0E30" w:rsidRPr="00FA0E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языку</w:t>
            </w:r>
          </w:p>
          <w:p w:rsidR="00896D94" w:rsidRDefault="00CA3F5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5-9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9A6A33" w:rsidRPr="00733F73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23"/>
            </w:tblGrid>
            <w:tr w:rsidR="009A6A33" w:rsidTr="00FA0E30">
              <w:trPr>
                <w:trHeight w:val="5629"/>
              </w:trPr>
              <w:tc>
                <w:tcPr>
                  <w:tcW w:w="7689" w:type="dxa"/>
                </w:tcPr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Рабочая программа составлена на основе:</w:t>
                  </w:r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требований федерального государственного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образовательного стандарта основного общего образования;</w:t>
                  </w:r>
                </w:p>
                <w:p w:rsidR="00E05645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примерной программы основного общего образования 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056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немец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кому языку для образовательных организаций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Российской Федерации, реализующих программы общего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</w:t>
                  </w:r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планируемых результатов освоения основной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образовательной программы среднего общего образования.</w:t>
                  </w:r>
                </w:p>
                <w:p w:rsidR="00E05645" w:rsidRDefault="00E05645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Учебно-методический комплект:</w:t>
                  </w:r>
                </w:p>
                <w:p w:rsidR="00204A53" w:rsidRPr="00E05645" w:rsidRDefault="00E05645" w:rsidP="00E0564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«Неме</w:t>
                  </w:r>
                  <w:r w:rsidRPr="00E056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кий язык» авторов</w:t>
                  </w:r>
                  <w:r w:rsidRPr="00E056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056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М.М. Аверин, Е.Ю. Гуцалюк, Е.Р. Харченко, </w:t>
                  </w:r>
                  <w:r w:rsidR="00204A53" w:rsidRPr="00E056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(издательства «Просвещение»)</w:t>
                  </w:r>
                </w:p>
                <w:p w:rsidR="00E05645" w:rsidRDefault="00E05645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Количество часов: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общее количество часов из расчета </w:t>
                  </w:r>
                  <w:r w:rsidR="00E056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часа</w:t>
                  </w:r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неделю составляет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056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часов в год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</w:t>
                  </w:r>
                  <w:r w:rsidR="00E056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обязательного изучения </w:t>
                  </w:r>
                  <w:r w:rsidR="00E056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второго </w:t>
                  </w:r>
                  <w:r w:rsidR="00CA3F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иностранного языка в 5-9</w:t>
                  </w:r>
                  <w:bookmarkStart w:id="0" w:name="_GoBack"/>
                  <w:bookmarkEnd w:id="0"/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классах).</w:t>
                  </w:r>
                </w:p>
                <w:p w:rsidR="00E05645" w:rsidRDefault="00E05645" w:rsidP="00204A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204A53" w:rsidRDefault="00FA0E30" w:rsidP="00204A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Цели программы</w:t>
                  </w:r>
                </w:p>
                <w:p w:rsidR="00204A53" w:rsidRDefault="00204A53" w:rsidP="00204A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204A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Развитие</w:t>
                  </w:r>
                  <w:r w:rsidRPr="00204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лингвистических способностей, психических процессов и свойств личности  ученика (развивающий аспект).</w:t>
                  </w:r>
                </w:p>
                <w:p w:rsidR="00204A53" w:rsidRPr="00204A53" w:rsidRDefault="00204A53" w:rsidP="00204A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 w:rsidRPr="00204A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Познание</w:t>
                  </w:r>
                  <w:r w:rsidRPr="00204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культуры стран изучаемого языка и корреспондирующих элементов родной культуры (познавательный аспект).</w:t>
                  </w:r>
                </w:p>
                <w:p w:rsidR="00204A53" w:rsidRPr="00204A53" w:rsidRDefault="00204A53" w:rsidP="00204A5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 w:rsidRPr="00204A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Воспитание </w:t>
                  </w:r>
                  <w:r w:rsidRPr="00204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личности ученика через усвоение общечеловеческих ценностей (воспитательный аспект).</w:t>
                  </w:r>
                </w:p>
                <w:p w:rsidR="009A6A33" w:rsidRPr="00204A53" w:rsidRDefault="00204A53" w:rsidP="00204A53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204A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Овладение </w:t>
                  </w:r>
                  <w:r w:rsidRPr="00204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иностранным (английским) языком как средством общения и осознание системы изучаемого языка  (учебный аспект).</w:t>
                  </w:r>
                </w:p>
              </w:tc>
            </w:tr>
          </w:tbl>
          <w:p w:rsidR="00896D94" w:rsidRPr="000D3122" w:rsidRDefault="00896D94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FC9" w:rsidRDefault="00153FC9"/>
    <w:sectPr w:rsidR="00153FC9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816EA"/>
    <w:multiLevelType w:val="hybridMultilevel"/>
    <w:tmpl w:val="74B81EB2"/>
    <w:lvl w:ilvl="0" w:tplc="108665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24CD8"/>
    <w:rsid w:val="00083334"/>
    <w:rsid w:val="000A5B01"/>
    <w:rsid w:val="000D3122"/>
    <w:rsid w:val="001029D3"/>
    <w:rsid w:val="001273FE"/>
    <w:rsid w:val="00153FC9"/>
    <w:rsid w:val="001A6552"/>
    <w:rsid w:val="001C2B90"/>
    <w:rsid w:val="00204A53"/>
    <w:rsid w:val="00240DAE"/>
    <w:rsid w:val="00246428"/>
    <w:rsid w:val="00252380"/>
    <w:rsid w:val="002540B1"/>
    <w:rsid w:val="003A3190"/>
    <w:rsid w:val="004331CC"/>
    <w:rsid w:val="004A0AB2"/>
    <w:rsid w:val="005D0EF4"/>
    <w:rsid w:val="00616979"/>
    <w:rsid w:val="006C0DDF"/>
    <w:rsid w:val="00733F73"/>
    <w:rsid w:val="007C080D"/>
    <w:rsid w:val="007E086E"/>
    <w:rsid w:val="00806F11"/>
    <w:rsid w:val="00821973"/>
    <w:rsid w:val="00896D94"/>
    <w:rsid w:val="008C4490"/>
    <w:rsid w:val="009A6A33"/>
    <w:rsid w:val="00A26643"/>
    <w:rsid w:val="00AB71A3"/>
    <w:rsid w:val="00BB3C87"/>
    <w:rsid w:val="00BF3C6D"/>
    <w:rsid w:val="00C32955"/>
    <w:rsid w:val="00CA3F54"/>
    <w:rsid w:val="00CB4553"/>
    <w:rsid w:val="00D06EE9"/>
    <w:rsid w:val="00E05645"/>
    <w:rsid w:val="00E706DA"/>
    <w:rsid w:val="00EB53BD"/>
    <w:rsid w:val="00EB7CD2"/>
    <w:rsid w:val="00F6507B"/>
    <w:rsid w:val="00F65631"/>
    <w:rsid w:val="00F964BD"/>
    <w:rsid w:val="00FA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B4B22-0A83-442D-A52B-FAC9A161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qFormat/>
    <w:rsid w:val="00204A53"/>
    <w:rPr>
      <w:b/>
      <w:bCs/>
    </w:rPr>
  </w:style>
  <w:style w:type="paragraph" w:customStyle="1" w:styleId="22">
    <w:name w:val="Основной текст 22"/>
    <w:basedOn w:val="a"/>
    <w:rsid w:val="00204A53"/>
    <w:pPr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6</cp:revision>
  <dcterms:created xsi:type="dcterms:W3CDTF">2017-12-05T08:59:00Z</dcterms:created>
  <dcterms:modified xsi:type="dcterms:W3CDTF">2019-12-17T02:42:00Z</dcterms:modified>
</cp:coreProperties>
</file>