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D55" w:rsidRDefault="009E231D" w:rsidP="00101D55">
      <w:pPr>
        <w:pStyle w:val="a3"/>
        <w:jc w:val="right"/>
      </w:pPr>
      <w:r w:rsidRPr="009E231D">
        <w:rPr>
          <w:rFonts w:cs="Times New Roman"/>
          <w:b/>
        </w:rPr>
        <w:t xml:space="preserve">                                                                               </w:t>
      </w:r>
      <w:r w:rsidR="00101D55">
        <w:t>Приложение к приказу</w:t>
      </w:r>
    </w:p>
    <w:p w:rsidR="00101D55" w:rsidRDefault="00101D55" w:rsidP="00101D55">
      <w:pPr>
        <w:pStyle w:val="a3"/>
        <w:jc w:val="right"/>
      </w:pPr>
      <w:r>
        <w:t>от 31.08.2013 года № 139-од</w:t>
      </w:r>
    </w:p>
    <w:p w:rsidR="009E231D" w:rsidRPr="009E231D" w:rsidRDefault="009E231D" w:rsidP="00101D55">
      <w:pPr>
        <w:jc w:val="right"/>
        <w:rPr>
          <w:rFonts w:ascii="Times New Roman" w:hAnsi="Times New Roman" w:cs="Times New Roman"/>
          <w:b/>
        </w:rPr>
      </w:pPr>
      <w:r w:rsidRPr="009E231D">
        <w:rPr>
          <w:rFonts w:ascii="Times New Roman" w:hAnsi="Times New Roman" w:cs="Times New Roman"/>
          <w:b/>
        </w:rPr>
        <w:t xml:space="preserve"> </w:t>
      </w:r>
    </w:p>
    <w:p w:rsidR="009E231D" w:rsidRPr="009E231D" w:rsidRDefault="009E231D" w:rsidP="009E231D">
      <w:pPr>
        <w:jc w:val="center"/>
        <w:rPr>
          <w:rFonts w:ascii="Times New Roman" w:hAnsi="Times New Roman" w:cs="Times New Roman"/>
          <w:b/>
          <w:sz w:val="40"/>
          <w:szCs w:val="40"/>
        </w:rPr>
      </w:pPr>
      <w:r w:rsidRPr="009E231D">
        <w:rPr>
          <w:rFonts w:ascii="Times New Roman" w:hAnsi="Times New Roman" w:cs="Times New Roman"/>
          <w:b/>
          <w:sz w:val="40"/>
          <w:szCs w:val="40"/>
        </w:rPr>
        <w:t xml:space="preserve">Положение </w:t>
      </w:r>
    </w:p>
    <w:p w:rsidR="009E231D" w:rsidRDefault="009E231D" w:rsidP="009E231D">
      <w:pPr>
        <w:jc w:val="center"/>
        <w:rPr>
          <w:rFonts w:ascii="Times New Roman" w:hAnsi="Times New Roman" w:cs="Times New Roman"/>
          <w:b/>
          <w:sz w:val="40"/>
          <w:szCs w:val="40"/>
        </w:rPr>
      </w:pPr>
      <w:r w:rsidRPr="009E231D">
        <w:rPr>
          <w:rFonts w:ascii="Times New Roman" w:hAnsi="Times New Roman" w:cs="Times New Roman"/>
          <w:b/>
          <w:sz w:val="40"/>
          <w:szCs w:val="40"/>
        </w:rPr>
        <w:t>муниципального автономного общеобразовательного учреждения Шабановская средняя общеобразовательная школа</w:t>
      </w:r>
    </w:p>
    <w:p w:rsidR="009E231D" w:rsidRPr="009E231D" w:rsidRDefault="009E231D" w:rsidP="009E231D">
      <w:pPr>
        <w:jc w:val="center"/>
        <w:rPr>
          <w:rFonts w:ascii="Times New Roman" w:hAnsi="Times New Roman" w:cs="Times New Roman"/>
          <w:b/>
          <w:sz w:val="40"/>
          <w:szCs w:val="40"/>
        </w:rPr>
      </w:pPr>
      <w:r>
        <w:rPr>
          <w:rFonts w:ascii="Times New Roman" w:hAnsi="Times New Roman" w:cs="Times New Roman"/>
          <w:b/>
          <w:sz w:val="40"/>
          <w:szCs w:val="40"/>
        </w:rPr>
        <w:t>об управляющем совете</w:t>
      </w:r>
    </w:p>
    <w:p w:rsidR="00070042" w:rsidRDefault="00F949B3" w:rsidP="009E231D">
      <w:pPr>
        <w:jc w:val="both"/>
        <w:rPr>
          <w:rFonts w:ascii="Times New Roman" w:eastAsia="Times New Roman" w:hAnsi="Times New Roman" w:cs="Times New Roman"/>
          <w:sz w:val="24"/>
          <w:szCs w:val="24"/>
          <w:lang w:eastAsia="ru-RU"/>
        </w:rPr>
      </w:pPr>
      <w:r w:rsidRPr="00070042">
        <w:rPr>
          <w:rFonts w:ascii="Times New Roman" w:eastAsia="Times New Roman" w:hAnsi="Times New Roman" w:cs="Times New Roman"/>
          <w:b/>
          <w:sz w:val="24"/>
          <w:szCs w:val="24"/>
          <w:lang w:eastAsia="ru-RU"/>
        </w:rPr>
        <w:t>I. Общие положения</w:t>
      </w:r>
      <w:r w:rsidRPr="00F949B3">
        <w:rPr>
          <w:rFonts w:ascii="Times New Roman" w:eastAsia="Times New Roman" w:hAnsi="Times New Roman" w:cs="Times New Roman"/>
          <w:sz w:val="24"/>
          <w:szCs w:val="24"/>
          <w:lang w:eastAsia="ru-RU"/>
        </w:rPr>
        <w:t>.</w:t>
      </w:r>
    </w:p>
    <w:p w:rsidR="00070042"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 xml:space="preserve"> 1.1. Положение об управляющем совете Муниципального</w:t>
      </w:r>
      <w:r w:rsidR="00AC1DD9">
        <w:rPr>
          <w:rFonts w:ascii="Times New Roman" w:eastAsia="Times New Roman" w:hAnsi="Times New Roman" w:cs="Times New Roman"/>
          <w:sz w:val="24"/>
          <w:szCs w:val="24"/>
          <w:lang w:eastAsia="ru-RU"/>
        </w:rPr>
        <w:t xml:space="preserve"> автономного</w:t>
      </w:r>
      <w:r w:rsidRPr="00F949B3">
        <w:rPr>
          <w:rFonts w:ascii="Times New Roman" w:eastAsia="Times New Roman" w:hAnsi="Times New Roman" w:cs="Times New Roman"/>
          <w:sz w:val="24"/>
          <w:szCs w:val="24"/>
          <w:lang w:eastAsia="ru-RU"/>
        </w:rPr>
        <w:t xml:space="preserve"> образовательного учреждения </w:t>
      </w:r>
      <w:proofErr w:type="spellStart"/>
      <w:r w:rsidRPr="00F949B3">
        <w:rPr>
          <w:rFonts w:ascii="Times New Roman" w:eastAsia="Times New Roman" w:hAnsi="Times New Roman" w:cs="Times New Roman"/>
          <w:sz w:val="24"/>
          <w:szCs w:val="24"/>
          <w:lang w:eastAsia="ru-RU"/>
        </w:rPr>
        <w:t>Шабановской</w:t>
      </w:r>
      <w:proofErr w:type="spellEnd"/>
      <w:r w:rsidRPr="00F949B3">
        <w:rPr>
          <w:rFonts w:ascii="Times New Roman" w:eastAsia="Times New Roman" w:hAnsi="Times New Roman" w:cs="Times New Roman"/>
          <w:sz w:val="24"/>
          <w:szCs w:val="24"/>
          <w:lang w:eastAsia="ru-RU"/>
        </w:rPr>
        <w:t xml:space="preserve"> средней общеобразовательной школы (далее по тексту – Положение) разработано в соответствии с Гражданским кодексом Российской Федерации, </w:t>
      </w:r>
      <w:r w:rsidR="00101D55" w:rsidRPr="00101D55">
        <w:rPr>
          <w:rFonts w:ascii="Times New Roman" w:eastAsia="Times New Roman" w:hAnsi="Times New Roman"/>
          <w:color w:val="000000"/>
          <w:sz w:val="24"/>
          <w:szCs w:val="24"/>
          <w:lang w:eastAsia="ru-RU"/>
        </w:rPr>
        <w:t>в соответствии</w:t>
      </w:r>
      <w:r w:rsidR="00101D55" w:rsidRPr="00101D55">
        <w:rPr>
          <w:rFonts w:ascii="Times New Roman" w:hAnsi="Times New Roman"/>
          <w:sz w:val="24"/>
          <w:szCs w:val="24"/>
        </w:rPr>
        <w:t xml:space="preserve"> с федеральным законом «Об образовании в Российской федерации» от 29.12.2012г 273-ФЗ</w:t>
      </w:r>
      <w:r w:rsidRPr="00F949B3">
        <w:rPr>
          <w:rFonts w:ascii="Times New Roman" w:eastAsia="Times New Roman" w:hAnsi="Times New Roman" w:cs="Times New Roman"/>
          <w:sz w:val="24"/>
          <w:szCs w:val="24"/>
          <w:lang w:eastAsia="ru-RU"/>
        </w:rPr>
        <w:t>, Типовым положением об общеобразовательном учреждении, иными нормативными правов</w:t>
      </w:r>
      <w:r w:rsidR="00D9114C">
        <w:rPr>
          <w:rFonts w:ascii="Times New Roman" w:eastAsia="Times New Roman" w:hAnsi="Times New Roman" w:cs="Times New Roman"/>
          <w:sz w:val="24"/>
          <w:szCs w:val="24"/>
          <w:lang w:eastAsia="ru-RU"/>
        </w:rPr>
        <w:t>ыми актами Российской Федерации.</w:t>
      </w:r>
      <w:r w:rsidRPr="00F949B3">
        <w:rPr>
          <w:rFonts w:ascii="Times New Roman" w:eastAsia="Times New Roman" w:hAnsi="Times New Roman" w:cs="Times New Roman"/>
          <w:sz w:val="24"/>
          <w:szCs w:val="24"/>
          <w:lang w:eastAsia="ru-RU"/>
        </w:rPr>
        <w:t xml:space="preserve"> </w:t>
      </w:r>
    </w:p>
    <w:p w:rsidR="00070042"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 xml:space="preserve">1.2. Управляющий совет Муниципального </w:t>
      </w:r>
      <w:r w:rsidR="00AC1DD9">
        <w:rPr>
          <w:rFonts w:ascii="Times New Roman" w:eastAsia="Times New Roman" w:hAnsi="Times New Roman" w:cs="Times New Roman"/>
          <w:sz w:val="24"/>
          <w:szCs w:val="24"/>
          <w:lang w:eastAsia="ru-RU"/>
        </w:rPr>
        <w:t xml:space="preserve">автономного </w:t>
      </w:r>
      <w:r w:rsidRPr="00F949B3">
        <w:rPr>
          <w:rFonts w:ascii="Times New Roman" w:eastAsia="Times New Roman" w:hAnsi="Times New Roman" w:cs="Times New Roman"/>
          <w:sz w:val="24"/>
          <w:szCs w:val="24"/>
          <w:lang w:eastAsia="ru-RU"/>
        </w:rPr>
        <w:t xml:space="preserve">образовательного учреждения </w:t>
      </w:r>
      <w:proofErr w:type="spellStart"/>
      <w:r w:rsidRPr="00F949B3">
        <w:rPr>
          <w:rFonts w:ascii="Times New Roman" w:eastAsia="Times New Roman" w:hAnsi="Times New Roman" w:cs="Times New Roman"/>
          <w:sz w:val="24"/>
          <w:szCs w:val="24"/>
          <w:lang w:eastAsia="ru-RU"/>
        </w:rPr>
        <w:t>Шабановской</w:t>
      </w:r>
      <w:proofErr w:type="spellEnd"/>
      <w:r w:rsidRPr="00F949B3">
        <w:rPr>
          <w:rFonts w:ascii="Times New Roman" w:eastAsia="Times New Roman" w:hAnsi="Times New Roman" w:cs="Times New Roman"/>
          <w:sz w:val="24"/>
          <w:szCs w:val="24"/>
          <w:lang w:eastAsia="ru-RU"/>
        </w:rPr>
        <w:t xml:space="preserve"> средней общеобразовательной школы (далее по тексту – управляющий совет) - это коллегиальный, представительный орган управления Муниципальным </w:t>
      </w:r>
      <w:r w:rsidR="00AC1DD9">
        <w:rPr>
          <w:rFonts w:ascii="Times New Roman" w:eastAsia="Times New Roman" w:hAnsi="Times New Roman" w:cs="Times New Roman"/>
          <w:sz w:val="24"/>
          <w:szCs w:val="24"/>
          <w:lang w:eastAsia="ru-RU"/>
        </w:rPr>
        <w:t>автономным</w:t>
      </w:r>
      <w:r w:rsidR="009E231D">
        <w:rPr>
          <w:rFonts w:ascii="Times New Roman" w:eastAsia="Times New Roman" w:hAnsi="Times New Roman" w:cs="Times New Roman"/>
          <w:sz w:val="24"/>
          <w:szCs w:val="24"/>
          <w:lang w:eastAsia="ru-RU"/>
        </w:rPr>
        <w:t xml:space="preserve"> </w:t>
      </w:r>
      <w:r w:rsidRPr="00F949B3">
        <w:rPr>
          <w:rFonts w:ascii="Times New Roman" w:eastAsia="Times New Roman" w:hAnsi="Times New Roman" w:cs="Times New Roman"/>
          <w:sz w:val="24"/>
          <w:szCs w:val="24"/>
          <w:lang w:eastAsia="ru-RU"/>
        </w:rPr>
        <w:t xml:space="preserve">образовательным учреждением </w:t>
      </w:r>
      <w:proofErr w:type="spellStart"/>
      <w:r w:rsidRPr="00F949B3">
        <w:rPr>
          <w:rFonts w:ascii="Times New Roman" w:eastAsia="Times New Roman" w:hAnsi="Times New Roman" w:cs="Times New Roman"/>
          <w:sz w:val="24"/>
          <w:szCs w:val="24"/>
          <w:lang w:eastAsia="ru-RU"/>
        </w:rPr>
        <w:t>Шабановской</w:t>
      </w:r>
      <w:proofErr w:type="spellEnd"/>
      <w:r w:rsidRPr="00F949B3">
        <w:rPr>
          <w:rFonts w:ascii="Times New Roman" w:eastAsia="Times New Roman" w:hAnsi="Times New Roman" w:cs="Times New Roman"/>
          <w:sz w:val="24"/>
          <w:szCs w:val="24"/>
          <w:lang w:eastAsia="ru-RU"/>
        </w:rPr>
        <w:t xml:space="preserve"> средней общеобразовательной школой (далее по тексту – школа). </w:t>
      </w:r>
    </w:p>
    <w:p w:rsidR="00070042"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 xml:space="preserve">1.3. Управляющий совет создается в целях повышения результативности и эффективности работы школы. </w:t>
      </w:r>
    </w:p>
    <w:p w:rsidR="00070042"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1.4. Управляющий совет создается по решению</w:t>
      </w:r>
      <w:r w:rsidR="00AC1DD9">
        <w:rPr>
          <w:rFonts w:ascii="Times New Roman" w:eastAsia="Times New Roman" w:hAnsi="Times New Roman" w:cs="Times New Roman"/>
          <w:sz w:val="24"/>
          <w:szCs w:val="24"/>
          <w:lang w:eastAsia="ru-RU"/>
        </w:rPr>
        <w:t xml:space="preserve"> администрации школы</w:t>
      </w:r>
      <w:r w:rsidRPr="00F949B3">
        <w:rPr>
          <w:rFonts w:ascii="Times New Roman" w:eastAsia="Times New Roman" w:hAnsi="Times New Roman" w:cs="Times New Roman"/>
          <w:sz w:val="24"/>
          <w:szCs w:val="24"/>
          <w:lang w:eastAsia="ru-RU"/>
        </w:rPr>
        <w:t xml:space="preserve">, </w:t>
      </w:r>
      <w:proofErr w:type="gramStart"/>
      <w:r w:rsidRPr="00F949B3">
        <w:rPr>
          <w:rFonts w:ascii="Times New Roman" w:eastAsia="Times New Roman" w:hAnsi="Times New Roman" w:cs="Times New Roman"/>
          <w:sz w:val="24"/>
          <w:szCs w:val="24"/>
          <w:lang w:eastAsia="ru-RU"/>
        </w:rPr>
        <w:t>имеющих</w:t>
      </w:r>
      <w:proofErr w:type="gramEnd"/>
      <w:r w:rsidRPr="00F949B3">
        <w:rPr>
          <w:rFonts w:ascii="Times New Roman" w:eastAsia="Times New Roman" w:hAnsi="Times New Roman" w:cs="Times New Roman"/>
          <w:sz w:val="24"/>
          <w:szCs w:val="24"/>
          <w:lang w:eastAsia="ru-RU"/>
        </w:rPr>
        <w:t xml:space="preserve"> полномочия учредителя школы. Решение учредителя основывается на добровольной инициативе школы. Инициатива оформляется решением высшего органа управления школы – общешкольной конференцией. </w:t>
      </w:r>
    </w:p>
    <w:p w:rsidR="00070042"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 xml:space="preserve">1.5. Управляющий совет является основным органом управления школой в период между собраниями общешкольной конференции. Управляющий совет подчиняется решениям общешкольной конференции, как высшего органа управления. </w:t>
      </w:r>
    </w:p>
    <w:p w:rsidR="00070042"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 xml:space="preserve">1.6. Управляющий совет полномочен, принимать решения по основным вопросам управления школой. Полномочия определяются Уставом школы. </w:t>
      </w:r>
    </w:p>
    <w:p w:rsidR="00070042"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 xml:space="preserve">1.7. Управляющий совет исполняет свои полномочия с целью последовательного достижения высоких результатов общего образования, укрепления здоровья и обеспечения прав каждого обучающегося в школе ребенка. Управляющий совет ежегодно устанавливает и обнародует (в том числе в ежегодном публичном отчетном докладе </w:t>
      </w:r>
      <w:r w:rsidRPr="00F949B3">
        <w:rPr>
          <w:rFonts w:ascii="Times New Roman" w:eastAsia="Times New Roman" w:hAnsi="Times New Roman" w:cs="Times New Roman"/>
          <w:sz w:val="24"/>
          <w:szCs w:val="24"/>
          <w:lang w:eastAsia="ru-RU"/>
        </w:rPr>
        <w:lastRenderedPageBreak/>
        <w:t xml:space="preserve">учреждения) показатели качества обучения, укрепления здоровья и правового благополучия, </w:t>
      </w:r>
      <w:proofErr w:type="gramStart"/>
      <w:r w:rsidRPr="00F949B3">
        <w:rPr>
          <w:rFonts w:ascii="Times New Roman" w:eastAsia="Times New Roman" w:hAnsi="Times New Roman" w:cs="Times New Roman"/>
          <w:sz w:val="24"/>
          <w:szCs w:val="24"/>
          <w:lang w:eastAsia="ru-RU"/>
        </w:rPr>
        <w:t>обучающихся</w:t>
      </w:r>
      <w:proofErr w:type="gramEnd"/>
      <w:r w:rsidRPr="00F949B3">
        <w:rPr>
          <w:rFonts w:ascii="Times New Roman" w:eastAsia="Times New Roman" w:hAnsi="Times New Roman" w:cs="Times New Roman"/>
          <w:sz w:val="24"/>
          <w:szCs w:val="24"/>
          <w:lang w:eastAsia="ru-RU"/>
        </w:rPr>
        <w:t xml:space="preserve"> в школе. </w:t>
      </w:r>
    </w:p>
    <w:p w:rsidR="00070042"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1.8. Директор школы ответственен за организацию, управление и руководство повседневной деятельностью школы. Осуществляя непосредственное управление школой, директор действует в соответствии с решениями управляющего совета и на основе разграничения полномочий между директором и управляющим советом.</w:t>
      </w:r>
    </w:p>
    <w:p w:rsidR="00AC1DD9" w:rsidRDefault="00AC1DD9" w:rsidP="009E231D">
      <w:pPr>
        <w:jc w:val="both"/>
        <w:rPr>
          <w:rFonts w:ascii="Times New Roman" w:eastAsia="Times New Roman" w:hAnsi="Times New Roman" w:cs="Times New Roman"/>
          <w:sz w:val="24"/>
          <w:szCs w:val="24"/>
          <w:lang w:eastAsia="ru-RU"/>
        </w:rPr>
      </w:pPr>
    </w:p>
    <w:p w:rsidR="00070042" w:rsidRDefault="00F949B3" w:rsidP="009E231D">
      <w:pPr>
        <w:jc w:val="both"/>
        <w:rPr>
          <w:rFonts w:ascii="Times New Roman" w:eastAsia="Times New Roman" w:hAnsi="Times New Roman" w:cs="Times New Roman"/>
          <w:sz w:val="24"/>
          <w:szCs w:val="24"/>
          <w:lang w:eastAsia="ru-RU"/>
        </w:rPr>
      </w:pPr>
      <w:r w:rsidRPr="00070042">
        <w:rPr>
          <w:rFonts w:ascii="Times New Roman" w:eastAsia="Times New Roman" w:hAnsi="Times New Roman" w:cs="Times New Roman"/>
          <w:b/>
          <w:sz w:val="24"/>
          <w:szCs w:val="24"/>
          <w:lang w:eastAsia="ru-RU"/>
        </w:rPr>
        <w:t>II. Участник управляющего совета школы.</w:t>
      </w:r>
      <w:r w:rsidRPr="00F949B3">
        <w:rPr>
          <w:rFonts w:ascii="Times New Roman" w:eastAsia="Times New Roman" w:hAnsi="Times New Roman" w:cs="Times New Roman"/>
          <w:sz w:val="24"/>
          <w:szCs w:val="24"/>
          <w:lang w:eastAsia="ru-RU"/>
        </w:rPr>
        <w:t xml:space="preserve"> </w:t>
      </w:r>
    </w:p>
    <w:p w:rsidR="00070042"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 xml:space="preserve">2.1. Участник управляющего совета должен, в соответствии с интересами тех, кто его выбрал, делегировал или назначил </w:t>
      </w:r>
      <w:proofErr w:type="gramStart"/>
      <w:r w:rsidRPr="00F949B3">
        <w:rPr>
          <w:rFonts w:ascii="Times New Roman" w:eastAsia="Times New Roman" w:hAnsi="Times New Roman" w:cs="Times New Roman"/>
          <w:sz w:val="24"/>
          <w:szCs w:val="24"/>
          <w:lang w:eastAsia="ru-RU"/>
        </w:rPr>
        <w:t>в</w:t>
      </w:r>
      <w:proofErr w:type="gramEnd"/>
      <w:r w:rsidRPr="00F949B3">
        <w:rPr>
          <w:rFonts w:ascii="Times New Roman" w:eastAsia="Times New Roman" w:hAnsi="Times New Roman" w:cs="Times New Roman"/>
          <w:sz w:val="24"/>
          <w:szCs w:val="24"/>
          <w:lang w:eastAsia="ru-RU"/>
        </w:rPr>
        <w:t xml:space="preserve"> </w:t>
      </w:r>
      <w:proofErr w:type="gramStart"/>
      <w:r w:rsidRPr="00F949B3">
        <w:rPr>
          <w:rFonts w:ascii="Times New Roman" w:eastAsia="Times New Roman" w:hAnsi="Times New Roman" w:cs="Times New Roman"/>
          <w:sz w:val="24"/>
          <w:szCs w:val="24"/>
          <w:lang w:eastAsia="ru-RU"/>
        </w:rPr>
        <w:t>управляющий</w:t>
      </w:r>
      <w:proofErr w:type="gramEnd"/>
      <w:r w:rsidRPr="00F949B3">
        <w:rPr>
          <w:rFonts w:ascii="Times New Roman" w:eastAsia="Times New Roman" w:hAnsi="Times New Roman" w:cs="Times New Roman"/>
          <w:sz w:val="24"/>
          <w:szCs w:val="24"/>
          <w:lang w:eastAsia="ru-RU"/>
        </w:rPr>
        <w:t xml:space="preserve"> совет, добросовестно и разумно исполнять это почетное общественное (а в случае назначения - производственное) поручение, продвигая (в составе коллегиального органа управления) свое школьное сообщество к высоким образовательным достижениям. </w:t>
      </w:r>
    </w:p>
    <w:p w:rsidR="00070042"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 xml:space="preserve">2.2. Участник управляющего совета вправе посещать школу в любое время. </w:t>
      </w:r>
    </w:p>
    <w:p w:rsidR="00070042"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2.3. Работа участников управляющего совета может поощряться из средств благотворительных организаций, поддерживающих деятельность школы. Из сре</w:t>
      </w:r>
      <w:proofErr w:type="gramStart"/>
      <w:r w:rsidRPr="00F949B3">
        <w:rPr>
          <w:rFonts w:ascii="Times New Roman" w:eastAsia="Times New Roman" w:hAnsi="Times New Roman" w:cs="Times New Roman"/>
          <w:sz w:val="24"/>
          <w:szCs w:val="24"/>
          <w:lang w:eastAsia="ru-RU"/>
        </w:rPr>
        <w:t>дств бл</w:t>
      </w:r>
      <w:proofErr w:type="gramEnd"/>
      <w:r w:rsidRPr="00F949B3">
        <w:rPr>
          <w:rFonts w:ascii="Times New Roman" w:eastAsia="Times New Roman" w:hAnsi="Times New Roman" w:cs="Times New Roman"/>
          <w:sz w:val="24"/>
          <w:szCs w:val="24"/>
          <w:lang w:eastAsia="ru-RU"/>
        </w:rPr>
        <w:t xml:space="preserve">аготворительных организация может осуществляться компенсация личных расходов (транспортные, командировочные и иные) участников управляющего совета, непосредственно связанных с их работой в управляющем совете. </w:t>
      </w:r>
    </w:p>
    <w:p w:rsidR="00070042"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 xml:space="preserve">2.4.Участник управляющего совета действует в своей школе, в иных организациях, в многообразии организованных социальных акций и стихийных социальных действий в соответствии с Уставом школы и иными школьными локальными актами, регулирующими деятельность участника управляющего совета. </w:t>
      </w:r>
    </w:p>
    <w:p w:rsidR="00070042"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 xml:space="preserve">2.5. Участник управляющего совета может действовать от имени управляющего совета (его комитета или комиссии) только при наличии соответствующего письменного поручения управляющего совета (его комитета или комиссии), зарегистрированного в книге регистрации решений управляющего совета (его комитетов и комиссий). Во всех иных случаях участник управляющего совета действует не как полномочный представитель управляющего совета, а как частное лицо. </w:t>
      </w:r>
    </w:p>
    <w:p w:rsidR="00AC1DD9"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2.6. Управляющий совет вправе временно отстранить любого своего участника от работы в управляющем совете (его комиссиях и комитетах) на период до 6 месяцев. Управляющий совет может временно отстранить своего участника только при наличии одного или более из следующих оснований</w:t>
      </w:r>
      <w:proofErr w:type="gramStart"/>
      <w:r w:rsidRPr="00F949B3">
        <w:rPr>
          <w:rFonts w:ascii="Times New Roman" w:eastAsia="Times New Roman" w:hAnsi="Times New Roman" w:cs="Times New Roman"/>
          <w:sz w:val="24"/>
          <w:szCs w:val="24"/>
          <w:lang w:eastAsia="ru-RU"/>
        </w:rPr>
        <w:t xml:space="preserve">: ? </w:t>
      </w:r>
      <w:proofErr w:type="gramEnd"/>
    </w:p>
    <w:p w:rsidR="00AC1DD9"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управляющий от работников школы (или обучающихся) является субъектом школьного ди</w:t>
      </w:r>
      <w:r w:rsidR="009E231D">
        <w:rPr>
          <w:rFonts w:ascii="Times New Roman" w:eastAsia="Times New Roman" w:hAnsi="Times New Roman" w:cs="Times New Roman"/>
          <w:sz w:val="24"/>
          <w:szCs w:val="24"/>
          <w:lang w:eastAsia="ru-RU"/>
        </w:rPr>
        <w:t xml:space="preserve">сциплинарного разбирательства; </w:t>
      </w:r>
      <w:r w:rsidRPr="00F949B3">
        <w:rPr>
          <w:rFonts w:ascii="Times New Roman" w:eastAsia="Times New Roman" w:hAnsi="Times New Roman" w:cs="Times New Roman"/>
          <w:sz w:val="24"/>
          <w:szCs w:val="24"/>
          <w:lang w:eastAsia="ru-RU"/>
        </w:rPr>
        <w:t xml:space="preserve"> </w:t>
      </w:r>
    </w:p>
    <w:p w:rsidR="00AC1DD9"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 xml:space="preserve">управляющий является субъектом судебного разбирательства, результатом которого может стать признание его непригодным для исполнения обязанностей участника управляющего совета; </w:t>
      </w:r>
    </w:p>
    <w:p w:rsidR="00AC1DD9"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lastRenderedPageBreak/>
        <w:t xml:space="preserve"> управляющий действовал вразрез с интересами школы и управляющего совета, тем самым повредил или мог повредить репутации школы, управляющего совета, </w:t>
      </w:r>
      <w:r w:rsidR="009E231D">
        <w:rPr>
          <w:rFonts w:ascii="Times New Roman" w:eastAsia="Times New Roman" w:hAnsi="Times New Roman" w:cs="Times New Roman"/>
          <w:sz w:val="24"/>
          <w:szCs w:val="24"/>
          <w:lang w:eastAsia="ru-RU"/>
        </w:rPr>
        <w:t xml:space="preserve">участника управляющего совета; </w:t>
      </w:r>
    </w:p>
    <w:p w:rsidR="00AC1DD9"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 xml:space="preserve"> управляющий нарушил свои обязанности в отношении конфиденциальных вопросов, связанных с работой школы, его сотрудников или обучающихся в нем. </w:t>
      </w:r>
    </w:p>
    <w:p w:rsidR="00070042"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 xml:space="preserve">Порядок временного отстранения участника управляющего совета должен содержаться в положении об управляющем совете. </w:t>
      </w:r>
    </w:p>
    <w:p w:rsidR="00070042"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 xml:space="preserve">2.7. Управляющий совет обязан поставить вопрос об исключении из своего состава </w:t>
      </w:r>
      <w:r w:rsidR="00AC1DD9">
        <w:rPr>
          <w:rFonts w:ascii="Times New Roman" w:eastAsia="Times New Roman" w:hAnsi="Times New Roman" w:cs="Times New Roman"/>
          <w:sz w:val="24"/>
          <w:szCs w:val="24"/>
          <w:lang w:eastAsia="ru-RU"/>
        </w:rPr>
        <w:t xml:space="preserve">участника управляющего совета: </w:t>
      </w:r>
      <w:r w:rsidRPr="00F949B3">
        <w:rPr>
          <w:rFonts w:ascii="Times New Roman" w:eastAsia="Times New Roman" w:hAnsi="Times New Roman" w:cs="Times New Roman"/>
          <w:sz w:val="24"/>
          <w:szCs w:val="24"/>
          <w:lang w:eastAsia="ru-RU"/>
        </w:rPr>
        <w:t xml:space="preserve"> </w:t>
      </w:r>
    </w:p>
    <w:p w:rsidR="00AC1DD9" w:rsidRDefault="00AC1DD9" w:rsidP="009E231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F949B3" w:rsidRPr="00F949B3">
        <w:rPr>
          <w:rFonts w:ascii="Times New Roman" w:eastAsia="Times New Roman" w:hAnsi="Times New Roman" w:cs="Times New Roman"/>
          <w:sz w:val="24"/>
          <w:szCs w:val="24"/>
          <w:lang w:eastAsia="ru-RU"/>
        </w:rPr>
        <w:t>неоднократно действовавшего вразрез с интересами</w:t>
      </w:r>
      <w:r>
        <w:rPr>
          <w:rFonts w:ascii="Times New Roman" w:eastAsia="Times New Roman" w:hAnsi="Times New Roman" w:cs="Times New Roman"/>
          <w:sz w:val="24"/>
          <w:szCs w:val="24"/>
          <w:lang w:eastAsia="ru-RU"/>
        </w:rPr>
        <w:t xml:space="preserve"> школы и управляющего совета; </w:t>
      </w:r>
    </w:p>
    <w:p w:rsidR="00AC1DD9"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 xml:space="preserve">неоднократно нарушавшего свои обязанности в отношении конфиденциальных вопросов, связанных с работой школы, его сотрудников или обучающихся в нем; </w:t>
      </w:r>
    </w:p>
    <w:p w:rsidR="00070042"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 xml:space="preserve"> не посещающего собрания управляющего совета. </w:t>
      </w:r>
    </w:p>
    <w:p w:rsidR="00AC1DD9"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 xml:space="preserve">2.8. Решение о ходатайстве перед учредителем, об исключении из состава управляющего совета его участника принимается на полном собрании управляющего совета. Порядок принятия такого решения должен содержаться в положении об управляющем совете. </w:t>
      </w:r>
    </w:p>
    <w:p w:rsidR="00AC1DD9" w:rsidRDefault="00AC1DD9" w:rsidP="009E231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949B3" w:rsidRPr="00F949B3">
        <w:rPr>
          <w:rFonts w:ascii="Times New Roman" w:eastAsia="Times New Roman" w:hAnsi="Times New Roman" w:cs="Times New Roman"/>
          <w:sz w:val="24"/>
          <w:szCs w:val="24"/>
          <w:lang w:eastAsia="ru-RU"/>
        </w:rPr>
        <w:t xml:space="preserve">Председатель управляющего совета направляет ходатайство и решение управляющего совета учредителю. В случае согласия с решением управляющего совета, учредитель: </w:t>
      </w:r>
    </w:p>
    <w:p w:rsidR="00AC1DD9"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 xml:space="preserve">издает приказ об исключении из состава управляющего совета его участника; </w:t>
      </w:r>
    </w:p>
    <w:p w:rsidR="00AC1DD9"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 xml:space="preserve"> вносит соответствующую запись в книге регистрации (в реестре) управляющих советов муниципальных общеобразовательных учреждений данного муниципально</w:t>
      </w:r>
      <w:r w:rsidR="009E231D">
        <w:rPr>
          <w:rFonts w:ascii="Times New Roman" w:eastAsia="Times New Roman" w:hAnsi="Times New Roman" w:cs="Times New Roman"/>
          <w:sz w:val="24"/>
          <w:szCs w:val="24"/>
          <w:lang w:eastAsia="ru-RU"/>
        </w:rPr>
        <w:t xml:space="preserve">го района (городского округа); </w:t>
      </w:r>
      <w:r w:rsidRPr="00F949B3">
        <w:rPr>
          <w:rFonts w:ascii="Times New Roman" w:eastAsia="Times New Roman" w:hAnsi="Times New Roman" w:cs="Times New Roman"/>
          <w:sz w:val="24"/>
          <w:szCs w:val="24"/>
          <w:lang w:eastAsia="ru-RU"/>
        </w:rPr>
        <w:t xml:space="preserve"> </w:t>
      </w:r>
    </w:p>
    <w:p w:rsidR="00AC1DD9"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направляет свое решение председателю управляющего совета и директору школы.</w:t>
      </w:r>
    </w:p>
    <w:p w:rsidR="00AC1DD9"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 xml:space="preserve"> В случае не согласия с решением управляющего совета, учредитель создает уполномоченную комиссию для проведения дополнительного </w:t>
      </w:r>
      <w:proofErr w:type="gramStart"/>
      <w:r w:rsidRPr="00F949B3">
        <w:rPr>
          <w:rFonts w:ascii="Times New Roman" w:eastAsia="Times New Roman" w:hAnsi="Times New Roman" w:cs="Times New Roman"/>
          <w:sz w:val="24"/>
          <w:szCs w:val="24"/>
          <w:lang w:eastAsia="ru-RU"/>
        </w:rPr>
        <w:t>разбирательства</w:t>
      </w:r>
      <w:proofErr w:type="gramEnd"/>
      <w:r w:rsidRPr="00F949B3">
        <w:rPr>
          <w:rFonts w:ascii="Times New Roman" w:eastAsia="Times New Roman" w:hAnsi="Times New Roman" w:cs="Times New Roman"/>
          <w:sz w:val="24"/>
          <w:szCs w:val="24"/>
          <w:lang w:eastAsia="ru-RU"/>
        </w:rPr>
        <w:t xml:space="preserve"> по фактам несоответствия участника управляющего совета. Уполномоченная комиссия формируется на паритетных началах из состава управляющего совета и уполномоченных учредителя. Состав уполномоченной комиссии закрепляется приказом учредителя.</w:t>
      </w:r>
    </w:p>
    <w:p w:rsidR="00070042"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 xml:space="preserve"> Решение уполномоченной комиссии о соответствии участника управляющего совета считается окончательным. В случае принятия решения о соответствии участника управляющего совета, учредитель направляет письменное распоряжение председателю управляющего совета и директору школы об отмене решения управляющего совета.</w:t>
      </w:r>
    </w:p>
    <w:p w:rsidR="00070042"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 xml:space="preserve"> 2.9. Полномочия участника управляющего совета прекращаются со дня издания учредителем соответствующего приказа.</w:t>
      </w:r>
    </w:p>
    <w:p w:rsidR="00070042"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 xml:space="preserve"> 2.10. Участник управляющего совета имеет право выйти из состава управляющего совета до истечения срока полномочий управляющего совета. В случае принятия решения о </w:t>
      </w:r>
      <w:r w:rsidRPr="00F949B3">
        <w:rPr>
          <w:rFonts w:ascii="Times New Roman" w:eastAsia="Times New Roman" w:hAnsi="Times New Roman" w:cs="Times New Roman"/>
          <w:sz w:val="24"/>
          <w:szCs w:val="24"/>
          <w:lang w:eastAsia="ru-RU"/>
        </w:rPr>
        <w:lastRenderedPageBreak/>
        <w:t xml:space="preserve">выходе из состава, участник управляющего совета направляет соответствующее заявление председателю управляющего совета и учредителю. Заявление служит основанием для вывода участника из состава управляющего совета. Решение о выводе принимает учредитель и официально оформляет. </w:t>
      </w:r>
    </w:p>
    <w:p w:rsidR="00070042"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 xml:space="preserve">2.11. Участник, выведенный по собственному желанию или исключенный из состава управляющего совета должен сдать нагрудный знак и удостоверение представителю учредителя для передачи учредителю. </w:t>
      </w:r>
    </w:p>
    <w:p w:rsidR="00070042"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 xml:space="preserve">2.12. Управляющий совет вправе ходатайствовать перед органами местного самоуправления муниципального образования и непосредственно перед учредителем о поощрении участника управляющего совета </w:t>
      </w:r>
    </w:p>
    <w:p w:rsidR="00AC1DD9"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 xml:space="preserve">2.13. Органы местного самоуправления (в том числе, учредитель школы) письменно уведомляют работодателей участников управляющего совета о том, что их работники исполняют почетное общественное поручение в интересах местного сообщества. В своем письменном уведомлении органы местного самоуправления предлагают заключить договор между ними и работодателем о совместной поддержке работодателем и органами местного самоуправления о деятельности конкретного участника управляющего совета школы. </w:t>
      </w:r>
    </w:p>
    <w:p w:rsidR="00070042" w:rsidRPr="009E231D" w:rsidRDefault="00F949B3" w:rsidP="009E231D">
      <w:pPr>
        <w:jc w:val="both"/>
        <w:rPr>
          <w:rFonts w:ascii="Times New Roman" w:eastAsia="Times New Roman" w:hAnsi="Times New Roman" w:cs="Times New Roman"/>
          <w:b/>
          <w:sz w:val="24"/>
          <w:szCs w:val="24"/>
          <w:lang w:eastAsia="ru-RU"/>
        </w:rPr>
      </w:pPr>
      <w:r w:rsidRPr="009E231D">
        <w:rPr>
          <w:rFonts w:ascii="Times New Roman" w:eastAsia="Times New Roman" w:hAnsi="Times New Roman" w:cs="Times New Roman"/>
          <w:b/>
          <w:sz w:val="24"/>
          <w:szCs w:val="24"/>
          <w:lang w:eastAsia="ru-RU"/>
        </w:rPr>
        <w:t xml:space="preserve">III. Председатель управляющего совета школы </w:t>
      </w:r>
    </w:p>
    <w:p w:rsidR="00070042"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 xml:space="preserve">3.1. Председателем является участник управляющего совета, избранный на полном собрании состава управляющего совета в порядке, утвержденным положением об управляющем совете. Председатель избирается на весь срок действия сформированного управляющего совета. </w:t>
      </w:r>
    </w:p>
    <w:p w:rsidR="00AC1DD9" w:rsidRPr="009E231D" w:rsidRDefault="00F949B3" w:rsidP="009E231D">
      <w:pPr>
        <w:jc w:val="both"/>
        <w:rPr>
          <w:rFonts w:ascii="Times New Roman" w:eastAsia="Times New Roman" w:hAnsi="Times New Roman" w:cs="Times New Roman"/>
          <w:b/>
          <w:sz w:val="24"/>
          <w:szCs w:val="24"/>
          <w:lang w:eastAsia="ru-RU"/>
        </w:rPr>
      </w:pPr>
      <w:r w:rsidRPr="009E231D">
        <w:rPr>
          <w:rFonts w:ascii="Times New Roman" w:eastAsia="Times New Roman" w:hAnsi="Times New Roman" w:cs="Times New Roman"/>
          <w:b/>
          <w:sz w:val="24"/>
          <w:szCs w:val="24"/>
          <w:lang w:eastAsia="ru-RU"/>
        </w:rPr>
        <w:t xml:space="preserve">3.2. Председатель полномочен: </w:t>
      </w:r>
    </w:p>
    <w:p w:rsidR="00AC1DD9"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 xml:space="preserve">устанавливать сроки плановых собраний управляющего совета; </w:t>
      </w:r>
    </w:p>
    <w:p w:rsidR="009E231D"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 xml:space="preserve"> созывать по собственной инициативе, инициативе директора школы, инициативе представителя учредителя или инициативе группы участников управляющего совета (в составе не менее 1/4 от полного числа участников) внеплановые собрания управляющего совета; </w:t>
      </w:r>
    </w:p>
    <w:p w:rsidR="00AC1DD9"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 xml:space="preserve"> возглавлять собрания управляющего совета и руководить участниками управляющего совета (и приглашенными) в период собрания; </w:t>
      </w:r>
    </w:p>
    <w:p w:rsidR="00AC1DD9"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подписывать протоколы собраний и иные документы управляющего совета;</w:t>
      </w:r>
    </w:p>
    <w:p w:rsidR="00AC1DD9" w:rsidRDefault="009E231D" w:rsidP="009E231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949B3" w:rsidRPr="00F949B3">
        <w:rPr>
          <w:rFonts w:ascii="Times New Roman" w:eastAsia="Times New Roman" w:hAnsi="Times New Roman" w:cs="Times New Roman"/>
          <w:sz w:val="24"/>
          <w:szCs w:val="24"/>
          <w:lang w:eastAsia="ru-RU"/>
        </w:rPr>
        <w:t xml:space="preserve"> принимать граждан и рассматривать их предложения и заявления по вопросам, входящим в компетенцию школы; </w:t>
      </w:r>
    </w:p>
    <w:p w:rsidR="00AC1DD9"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 xml:space="preserve"> быть постоянным представителем управляющего совета в отношениях с иными органами школьного управления и общественными организациями, действующими в школе; </w:t>
      </w:r>
    </w:p>
    <w:p w:rsidR="00AC1DD9"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 xml:space="preserve"> быть постоянным представителем управляющего совета в отношениях с общественными инициативами, органами государственной власти, органами местного самоуправления (в </w:t>
      </w:r>
      <w:r w:rsidRPr="00F949B3">
        <w:rPr>
          <w:rFonts w:ascii="Times New Roman" w:eastAsia="Times New Roman" w:hAnsi="Times New Roman" w:cs="Times New Roman"/>
          <w:sz w:val="24"/>
          <w:szCs w:val="24"/>
          <w:lang w:eastAsia="ru-RU"/>
        </w:rPr>
        <w:lastRenderedPageBreak/>
        <w:t>том числе, с учредителем), муниципальным советом по общему образованию, иными учреждениями и организациями;</w:t>
      </w:r>
    </w:p>
    <w:p w:rsidR="00AC1DD9" w:rsidRDefault="009E231D" w:rsidP="009E231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949B3" w:rsidRPr="00F949B3">
        <w:rPr>
          <w:rFonts w:ascii="Times New Roman" w:eastAsia="Times New Roman" w:hAnsi="Times New Roman" w:cs="Times New Roman"/>
          <w:sz w:val="24"/>
          <w:szCs w:val="24"/>
          <w:lang w:eastAsia="ru-RU"/>
        </w:rPr>
        <w:t xml:space="preserve"> принимать решения (совершать действия) от лица управляющего совета при наличии соответствующего персонального поручения управляющего совета (его комитета или комиссии); </w:t>
      </w:r>
    </w:p>
    <w:p w:rsidR="00070042"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 xml:space="preserve"> выполнять иные полномочия, предусмотренные положением об управляющем совете. </w:t>
      </w:r>
    </w:p>
    <w:p w:rsidR="00AC1DD9"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 xml:space="preserve">3.3. Председатель вправе досрочно прекратить выполнение своих полномочий по собственному желанию путем добровольной отставки. В этом случае он обязан послать письменное уведомление о своем решении заместителю председателя управляющего совета, директору школы и учредителю. Заместитель председателя управляющего совета созывает внеплановое полное собрание управляющего совета для принятия добровольной отставки председателя и выборов нового председателя. </w:t>
      </w:r>
    </w:p>
    <w:p w:rsidR="00AC1DD9"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 xml:space="preserve">3.4. Группа участников управляющего совета в составе не менее 1/3 от полного числа участников вправе обратиться к председателю управляющего совета с требованием созыва полного собрания управляющего совета по вопросу отставки действующего председателя. </w:t>
      </w:r>
    </w:p>
    <w:p w:rsidR="00AC1DD9" w:rsidRPr="009E231D" w:rsidRDefault="00F949B3" w:rsidP="009E231D">
      <w:pPr>
        <w:jc w:val="both"/>
        <w:rPr>
          <w:rFonts w:ascii="Times New Roman" w:eastAsia="Times New Roman" w:hAnsi="Times New Roman" w:cs="Times New Roman"/>
          <w:b/>
          <w:sz w:val="24"/>
          <w:szCs w:val="24"/>
          <w:lang w:eastAsia="ru-RU"/>
        </w:rPr>
      </w:pPr>
      <w:r w:rsidRPr="009E231D">
        <w:rPr>
          <w:rFonts w:ascii="Times New Roman" w:eastAsia="Times New Roman" w:hAnsi="Times New Roman" w:cs="Times New Roman"/>
          <w:b/>
          <w:sz w:val="24"/>
          <w:szCs w:val="24"/>
          <w:lang w:eastAsia="ru-RU"/>
        </w:rPr>
        <w:t>IV. Заместитель председателя управляющего совета школы</w:t>
      </w:r>
    </w:p>
    <w:p w:rsidR="00AC1DD9"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 xml:space="preserve"> Заместителем председателя является участник управляющего совета, избранный на полном собрании управляющего совета в порядке, утвержденным положением об управляющем совете. Заместитель председателя избирается на весь срок действия сформированного управляющего совета. </w:t>
      </w:r>
    </w:p>
    <w:p w:rsidR="00AC1DD9"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 xml:space="preserve">4.1. Заместитель председателя в случаях временной невозможности исполнения председателем своих полномочий или по поручению председателя исполняет его полномочия. </w:t>
      </w:r>
    </w:p>
    <w:p w:rsidR="00AC1DD9"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4.2. Добровольная отставка заместителя председателя или отставка по требованию участников управляющего совета осуществляется в том же порядке, как и отставка председателя.</w:t>
      </w:r>
    </w:p>
    <w:p w:rsidR="00AC1DD9" w:rsidRPr="009E231D" w:rsidRDefault="00F949B3" w:rsidP="009E231D">
      <w:pPr>
        <w:jc w:val="both"/>
        <w:rPr>
          <w:rFonts w:ascii="Times New Roman" w:eastAsia="Times New Roman" w:hAnsi="Times New Roman" w:cs="Times New Roman"/>
          <w:b/>
          <w:sz w:val="24"/>
          <w:szCs w:val="24"/>
          <w:lang w:eastAsia="ru-RU"/>
        </w:rPr>
      </w:pPr>
      <w:r w:rsidRPr="009E231D">
        <w:rPr>
          <w:rFonts w:ascii="Times New Roman" w:eastAsia="Times New Roman" w:hAnsi="Times New Roman" w:cs="Times New Roman"/>
          <w:b/>
          <w:sz w:val="24"/>
          <w:szCs w:val="24"/>
          <w:lang w:eastAsia="ru-RU"/>
        </w:rPr>
        <w:t>V. Секретарь управляющего совета школы</w:t>
      </w:r>
    </w:p>
    <w:p w:rsidR="00AC1DD9"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 xml:space="preserve"> 5.1. Первоначальная кандидатура (кандидатуры) на должность (или осуществление функций) секретаря предлагается на первом полном собрании управляющего совета директором школы. Участники управляющего совета вправе предлагать иные кандидатуры. Управляющий совет избирает секретаря. Управляющий совет вправе переизбрать секретаря. </w:t>
      </w:r>
    </w:p>
    <w:p w:rsidR="00AC1DD9"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 xml:space="preserve">5.2. Основная задача секретаря заключается в том, чтобы обеспечивать эффективную организацию работы управляющего совета, его комитетов и комиссий. </w:t>
      </w:r>
    </w:p>
    <w:p w:rsidR="00AC1DD9"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 xml:space="preserve">5.3. Для выполнения своей задачи секретарь: </w:t>
      </w:r>
    </w:p>
    <w:p w:rsidR="00AC1DD9"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организует созыв собраний управляющего совета, его комитетов и комиссий;</w:t>
      </w:r>
    </w:p>
    <w:p w:rsidR="009E231D" w:rsidRDefault="009E231D" w:rsidP="009E231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F949B3" w:rsidRPr="00F949B3">
        <w:rPr>
          <w:rFonts w:ascii="Times New Roman" w:eastAsia="Times New Roman" w:hAnsi="Times New Roman" w:cs="Times New Roman"/>
          <w:sz w:val="24"/>
          <w:szCs w:val="24"/>
          <w:lang w:eastAsia="ru-RU"/>
        </w:rPr>
        <w:t>обеспечивает соблюдение про</w:t>
      </w:r>
      <w:r>
        <w:rPr>
          <w:rFonts w:ascii="Times New Roman" w:eastAsia="Times New Roman" w:hAnsi="Times New Roman" w:cs="Times New Roman"/>
          <w:sz w:val="24"/>
          <w:szCs w:val="24"/>
          <w:lang w:eastAsia="ru-RU"/>
        </w:rPr>
        <w:t xml:space="preserve">цедур осуществления собраний; </w:t>
      </w:r>
    </w:p>
    <w:p w:rsidR="00AC1DD9"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 xml:space="preserve">отвечает за наличие протоколов собраний; </w:t>
      </w:r>
    </w:p>
    <w:p w:rsidR="00AC1DD9"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 xml:space="preserve"> ведет книгу регистрации решений управляющего совета, его комитетов и комиссий;</w:t>
      </w:r>
    </w:p>
    <w:p w:rsidR="00AC1DD9" w:rsidRDefault="009E231D" w:rsidP="009E231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949B3" w:rsidRPr="00F949B3">
        <w:rPr>
          <w:rFonts w:ascii="Times New Roman" w:eastAsia="Times New Roman" w:hAnsi="Times New Roman" w:cs="Times New Roman"/>
          <w:sz w:val="24"/>
          <w:szCs w:val="24"/>
          <w:lang w:eastAsia="ru-RU"/>
        </w:rPr>
        <w:t xml:space="preserve"> контролирует своевременность исполнения решений управляющего сов</w:t>
      </w:r>
      <w:r>
        <w:rPr>
          <w:rFonts w:ascii="Times New Roman" w:eastAsia="Times New Roman" w:hAnsi="Times New Roman" w:cs="Times New Roman"/>
          <w:sz w:val="24"/>
          <w:szCs w:val="24"/>
          <w:lang w:eastAsia="ru-RU"/>
        </w:rPr>
        <w:t xml:space="preserve">ета, его комитетов и комиссий; </w:t>
      </w:r>
    </w:p>
    <w:p w:rsidR="00AC1DD9" w:rsidRPr="009E231D" w:rsidRDefault="00F949B3" w:rsidP="009E231D">
      <w:pPr>
        <w:jc w:val="both"/>
        <w:rPr>
          <w:rFonts w:ascii="Times New Roman" w:eastAsia="Times New Roman" w:hAnsi="Times New Roman" w:cs="Times New Roman"/>
          <w:b/>
          <w:sz w:val="24"/>
          <w:szCs w:val="24"/>
          <w:lang w:eastAsia="ru-RU"/>
        </w:rPr>
      </w:pPr>
      <w:r w:rsidRPr="009E231D">
        <w:rPr>
          <w:rFonts w:ascii="Times New Roman" w:eastAsia="Times New Roman" w:hAnsi="Times New Roman" w:cs="Times New Roman"/>
          <w:b/>
          <w:sz w:val="24"/>
          <w:szCs w:val="24"/>
          <w:lang w:eastAsia="ru-RU"/>
        </w:rPr>
        <w:t>VI. Компетенция управляющего совета, как коллегиального органа в системе управления школой</w:t>
      </w:r>
    </w:p>
    <w:p w:rsidR="00AC1DD9"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 xml:space="preserve">6.1. Управляющий совет исполняет круг полномочий и обязанностей в интересах реализации своих планов (в том числе, годового плана работы управляющего совета, его комитетов и комиссий) последовательного достижения высоких результатов общего образования, укрепления здоровья и обеспечения прав каждого обучающегося в школе ребенка. </w:t>
      </w:r>
    </w:p>
    <w:p w:rsidR="00AC1DD9"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 xml:space="preserve">6.2. Управляющий совет наделяется полномочиями как коллегиальный орган. </w:t>
      </w:r>
    </w:p>
    <w:p w:rsidR="00AC1DD9"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 xml:space="preserve">6.3. Управляющий совет полномочен: </w:t>
      </w:r>
    </w:p>
    <w:p w:rsidR="00AC1DD9" w:rsidRDefault="009E231D" w:rsidP="009E231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6.3.1. Устанавливать: </w:t>
      </w:r>
    </w:p>
    <w:p w:rsidR="00AC1DD9"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 xml:space="preserve"> направления и приоритеты развития школы (ежегодно); </w:t>
      </w:r>
    </w:p>
    <w:p w:rsidR="00AC1DD9"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 xml:space="preserve"> показатели результатов общего образования, укрепления здоровья и обеспечения прав, обучающихся в школе (ежегодно); </w:t>
      </w:r>
    </w:p>
    <w:p w:rsidR="00AC1DD9"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 xml:space="preserve">порядок привлечения дополнительных финансовых и материальных средств; </w:t>
      </w:r>
    </w:p>
    <w:p w:rsidR="00AC1DD9"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 xml:space="preserve"> порядок участия в управлении школой и компетенцию органов самоуправления родителей, обучающихся, педагогических и иных работников школы в</w:t>
      </w:r>
      <w:r w:rsidR="009E231D">
        <w:rPr>
          <w:rFonts w:ascii="Times New Roman" w:eastAsia="Times New Roman" w:hAnsi="Times New Roman" w:cs="Times New Roman"/>
          <w:sz w:val="24"/>
          <w:szCs w:val="24"/>
          <w:lang w:eastAsia="ru-RU"/>
        </w:rPr>
        <w:t xml:space="preserve"> соответствии с уставом школы; </w:t>
      </w:r>
    </w:p>
    <w:p w:rsidR="00AC1DD9"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 xml:space="preserve"> порядок введения (отмены) единой формы одежды для обучающихся и работников школы в период учебных занятий. </w:t>
      </w:r>
    </w:p>
    <w:p w:rsidR="00AC1DD9"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 xml:space="preserve">6.3.2. Утверждать: </w:t>
      </w:r>
    </w:p>
    <w:p w:rsidR="00AC1DD9"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 xml:space="preserve"> образовательную программу школы; </w:t>
      </w:r>
    </w:p>
    <w:p w:rsidR="00AC1DD9"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 xml:space="preserve"> календарный учебный график, согласованный с учредителем (ежегодно); </w:t>
      </w:r>
    </w:p>
    <w:p w:rsidR="00AC1DD9"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 xml:space="preserve"> правила вну</w:t>
      </w:r>
      <w:r w:rsidR="009E231D">
        <w:rPr>
          <w:rFonts w:ascii="Times New Roman" w:eastAsia="Times New Roman" w:hAnsi="Times New Roman" w:cs="Times New Roman"/>
          <w:sz w:val="24"/>
          <w:szCs w:val="24"/>
          <w:lang w:eastAsia="ru-RU"/>
        </w:rPr>
        <w:t xml:space="preserve">треннего трудового распорядка; </w:t>
      </w:r>
      <w:r w:rsidRPr="00F949B3">
        <w:rPr>
          <w:rFonts w:ascii="Times New Roman" w:eastAsia="Times New Roman" w:hAnsi="Times New Roman" w:cs="Times New Roman"/>
          <w:sz w:val="24"/>
          <w:szCs w:val="24"/>
          <w:lang w:eastAsia="ru-RU"/>
        </w:rPr>
        <w:t xml:space="preserve"> </w:t>
      </w:r>
    </w:p>
    <w:p w:rsidR="00AC1DD9"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 xml:space="preserve">правила </w:t>
      </w:r>
      <w:r w:rsidR="009E231D">
        <w:rPr>
          <w:rFonts w:ascii="Times New Roman" w:eastAsia="Times New Roman" w:hAnsi="Times New Roman" w:cs="Times New Roman"/>
          <w:sz w:val="24"/>
          <w:szCs w:val="24"/>
          <w:lang w:eastAsia="ru-RU"/>
        </w:rPr>
        <w:t xml:space="preserve">поведения </w:t>
      </w:r>
      <w:proofErr w:type="gramStart"/>
      <w:r w:rsidR="009E231D">
        <w:rPr>
          <w:rFonts w:ascii="Times New Roman" w:eastAsia="Times New Roman" w:hAnsi="Times New Roman" w:cs="Times New Roman"/>
          <w:sz w:val="24"/>
          <w:szCs w:val="24"/>
          <w:lang w:eastAsia="ru-RU"/>
        </w:rPr>
        <w:t>обучающихся</w:t>
      </w:r>
      <w:proofErr w:type="gramEnd"/>
      <w:r w:rsidR="009E231D">
        <w:rPr>
          <w:rFonts w:ascii="Times New Roman" w:eastAsia="Times New Roman" w:hAnsi="Times New Roman" w:cs="Times New Roman"/>
          <w:sz w:val="24"/>
          <w:szCs w:val="24"/>
          <w:lang w:eastAsia="ru-RU"/>
        </w:rPr>
        <w:t xml:space="preserve"> в школе; </w:t>
      </w:r>
    </w:p>
    <w:p w:rsidR="00AC1DD9"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 xml:space="preserve"> режим работы школы; </w:t>
      </w:r>
    </w:p>
    <w:p w:rsidR="00AC1DD9"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 xml:space="preserve"> годовой план работы школы по материально-техническому обеспечению и оснащению образовательного процесса, оборудованию помещений в соответствии с государственными и местными нормами и требованиями; </w:t>
      </w:r>
    </w:p>
    <w:p w:rsidR="00AC1DD9"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lastRenderedPageBreak/>
        <w:t xml:space="preserve"> ежегодный публичный отчетный доклад школы о состоянии и перспективах общего образования в школе, о поступлении и расходовании финансовых и материальных средств</w:t>
      </w:r>
      <w:proofErr w:type="gramStart"/>
      <w:r w:rsidRPr="00F949B3">
        <w:rPr>
          <w:rFonts w:ascii="Times New Roman" w:eastAsia="Times New Roman" w:hAnsi="Times New Roman" w:cs="Times New Roman"/>
          <w:sz w:val="24"/>
          <w:szCs w:val="24"/>
          <w:lang w:eastAsia="ru-RU"/>
        </w:rPr>
        <w:t>; ?</w:t>
      </w:r>
      <w:proofErr w:type="gramEnd"/>
    </w:p>
    <w:p w:rsidR="00AC1DD9"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 xml:space="preserve"> план повышения квалификации педагогических работников школы (ежегодно);</w:t>
      </w:r>
    </w:p>
    <w:p w:rsidR="00AC1DD9" w:rsidRDefault="009E231D" w:rsidP="009E231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949B3" w:rsidRPr="00F949B3">
        <w:rPr>
          <w:rFonts w:ascii="Times New Roman" w:eastAsia="Times New Roman" w:hAnsi="Times New Roman" w:cs="Times New Roman"/>
          <w:sz w:val="24"/>
          <w:szCs w:val="24"/>
          <w:lang w:eastAsia="ru-RU"/>
        </w:rPr>
        <w:t xml:space="preserve"> положение о порядке текущего контроля и промежуточной аттестации </w:t>
      </w:r>
      <w:proofErr w:type="gramStart"/>
      <w:r w:rsidR="00F949B3" w:rsidRPr="00F949B3">
        <w:rPr>
          <w:rFonts w:ascii="Times New Roman" w:eastAsia="Times New Roman" w:hAnsi="Times New Roman" w:cs="Times New Roman"/>
          <w:sz w:val="24"/>
          <w:szCs w:val="24"/>
          <w:lang w:eastAsia="ru-RU"/>
        </w:rPr>
        <w:t>обучающихся</w:t>
      </w:r>
      <w:proofErr w:type="gramEnd"/>
      <w:r w:rsidR="00F949B3" w:rsidRPr="00F949B3">
        <w:rPr>
          <w:rFonts w:ascii="Times New Roman" w:eastAsia="Times New Roman" w:hAnsi="Times New Roman" w:cs="Times New Roman"/>
          <w:sz w:val="24"/>
          <w:szCs w:val="24"/>
          <w:lang w:eastAsia="ru-RU"/>
        </w:rPr>
        <w:t xml:space="preserve"> (ежегодно); </w:t>
      </w:r>
    </w:p>
    <w:p w:rsidR="00AC1DD9"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 xml:space="preserve"> план внутришкольного текущего контроля образовательного процесса (ежегодно); </w:t>
      </w:r>
    </w:p>
    <w:p w:rsidR="00AC1DD9"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 xml:space="preserve"> годовой план мероприятий школы</w:t>
      </w:r>
      <w:proofErr w:type="gramStart"/>
      <w:r w:rsidRPr="00F949B3">
        <w:rPr>
          <w:rFonts w:ascii="Times New Roman" w:eastAsia="Times New Roman" w:hAnsi="Times New Roman" w:cs="Times New Roman"/>
          <w:sz w:val="24"/>
          <w:szCs w:val="24"/>
          <w:lang w:eastAsia="ru-RU"/>
        </w:rPr>
        <w:t xml:space="preserve">; ? </w:t>
      </w:r>
      <w:proofErr w:type="gramEnd"/>
      <w:r w:rsidRPr="00F949B3">
        <w:rPr>
          <w:rFonts w:ascii="Times New Roman" w:eastAsia="Times New Roman" w:hAnsi="Times New Roman" w:cs="Times New Roman"/>
          <w:sz w:val="24"/>
          <w:szCs w:val="24"/>
          <w:lang w:eastAsia="ru-RU"/>
        </w:rPr>
        <w:t xml:space="preserve">положение о промежуточной аттестации и переводе учащихся; </w:t>
      </w:r>
    </w:p>
    <w:p w:rsidR="00AC1DD9"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 xml:space="preserve"> положение об органах ученического самоуправления; </w:t>
      </w:r>
    </w:p>
    <w:p w:rsidR="00AC1DD9"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 xml:space="preserve"> положение о библиотеке школы; </w:t>
      </w:r>
    </w:p>
    <w:p w:rsidR="00AC1DD9"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 xml:space="preserve"> положение о методическом совете; и иные положения, не противоречащие установленному действующему законодательству. </w:t>
      </w:r>
    </w:p>
    <w:p w:rsidR="00AC1DD9"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 xml:space="preserve">6.3.3. Согласовывать: </w:t>
      </w:r>
    </w:p>
    <w:p w:rsidR="00AC1DD9"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 xml:space="preserve"> положение о материальном стимулировании работников школы (ежегодно); </w:t>
      </w:r>
    </w:p>
    <w:p w:rsidR="00AC1DD9"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 xml:space="preserve"> бюджетную заявку и смету расходования бюджетных сре</w:t>
      </w:r>
      <w:proofErr w:type="gramStart"/>
      <w:r w:rsidRPr="00F949B3">
        <w:rPr>
          <w:rFonts w:ascii="Times New Roman" w:eastAsia="Times New Roman" w:hAnsi="Times New Roman" w:cs="Times New Roman"/>
          <w:sz w:val="24"/>
          <w:szCs w:val="24"/>
          <w:lang w:eastAsia="ru-RU"/>
        </w:rPr>
        <w:t>дств шк</w:t>
      </w:r>
      <w:proofErr w:type="gramEnd"/>
      <w:r w:rsidRPr="00F949B3">
        <w:rPr>
          <w:rFonts w:ascii="Times New Roman" w:eastAsia="Times New Roman" w:hAnsi="Times New Roman" w:cs="Times New Roman"/>
          <w:sz w:val="24"/>
          <w:szCs w:val="24"/>
          <w:lang w:eastAsia="ru-RU"/>
        </w:rPr>
        <w:t xml:space="preserve">олы (ежегодно); </w:t>
      </w:r>
    </w:p>
    <w:p w:rsidR="00AC1DD9"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 xml:space="preserve"> отчет директора школы об исполнении сметы расходования бюджетных средств (ежегодно); </w:t>
      </w:r>
    </w:p>
    <w:p w:rsidR="00AC1DD9"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 xml:space="preserve"> штатное расписание школы (ежегодно); </w:t>
      </w:r>
    </w:p>
    <w:p w:rsidR="00AC1DD9"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 xml:space="preserve"> перечень выбранных школой учебников из утвержденных федеральных и краевых перечней учебников (ежегодно). </w:t>
      </w:r>
    </w:p>
    <w:p w:rsidR="00AC1DD9"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 xml:space="preserve">6.3.4. Принимать решение об отчислении </w:t>
      </w:r>
      <w:proofErr w:type="gramStart"/>
      <w:r w:rsidRPr="00F949B3">
        <w:rPr>
          <w:rFonts w:ascii="Times New Roman" w:eastAsia="Times New Roman" w:hAnsi="Times New Roman" w:cs="Times New Roman"/>
          <w:sz w:val="24"/>
          <w:szCs w:val="24"/>
          <w:lang w:eastAsia="ru-RU"/>
        </w:rPr>
        <w:t>обучающегося</w:t>
      </w:r>
      <w:proofErr w:type="gramEnd"/>
      <w:r w:rsidRPr="00F949B3">
        <w:rPr>
          <w:rFonts w:ascii="Times New Roman" w:eastAsia="Times New Roman" w:hAnsi="Times New Roman" w:cs="Times New Roman"/>
          <w:sz w:val="24"/>
          <w:szCs w:val="24"/>
          <w:lang w:eastAsia="ru-RU"/>
        </w:rPr>
        <w:t xml:space="preserve"> в порядке, предусмотренном законодательством.</w:t>
      </w:r>
    </w:p>
    <w:p w:rsidR="00AC1DD9"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 xml:space="preserve"> 6.3.5. Вносить предложения директору о расторжении трудовых договоров с педагогическими работниками. </w:t>
      </w:r>
    </w:p>
    <w:p w:rsidR="00AC1DD9"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 xml:space="preserve">6.3.6. Вносить предложения учредителю: </w:t>
      </w:r>
    </w:p>
    <w:p w:rsidR="00AC1DD9"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6.3.7. Обращаться с ходатайством к учредителю о расторжении трудового договора с директором школы.</w:t>
      </w:r>
    </w:p>
    <w:p w:rsidR="00AC1DD9"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 xml:space="preserve"> 6.4. Компетенция управляющего совета закрепляется в Уставе школы.</w:t>
      </w:r>
    </w:p>
    <w:p w:rsidR="009E231D"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 xml:space="preserve"> VI. Собрания управляющего совета школы. </w:t>
      </w:r>
    </w:p>
    <w:p w:rsidR="009E231D"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7.1. Управляющий совет, его комитеты и комиссии действуют на основании собственного плана работы на текущий учебный год. В плане работы указываются даты, время, место и предварительные повестки дня собраний управляющего совета.</w:t>
      </w:r>
    </w:p>
    <w:p w:rsidR="009E231D"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lastRenderedPageBreak/>
        <w:t xml:space="preserve"> 7.2. По мере необходимости могут созываться внеплановые собрания управляющего совета. Правом созыва внепланового собрания обладает председатель управляющего совета. В случаях временной невозможности исполнения председателем полномочия созыва внепланового собрания или по поручению председателя внеплановое собрание созывает заместитель председателя. Основанием для созыва внепланового собрания может быть инициатива председателя, инициатива директора школы, инициатива представителя учредителя или инициатива группы участников управляющего совета (в составе не менее 1/4 от полного числа участников). </w:t>
      </w:r>
    </w:p>
    <w:p w:rsidR="009E231D"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7.3. На собрания управляющего совета могут приглашаться любые представители школьного и местного сообществ.</w:t>
      </w:r>
    </w:p>
    <w:p w:rsidR="009E231D"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 xml:space="preserve"> 7.4. Если председатель управляющего совета и его заместитель не могут присутствовать на собрании, то управляющие вправе избрать любого присутствующего участника председательствующим на собрании.</w:t>
      </w:r>
    </w:p>
    <w:p w:rsidR="009E231D"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 xml:space="preserve"> 7.5. Полные собрания участников управляющего совета являются основной формой существования и работы управляющего совета. </w:t>
      </w:r>
    </w:p>
    <w:p w:rsidR="009E231D"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 xml:space="preserve">7.6. Осуществить выборы или отставку председателя управляющий совет правомочен осуществить только в полном составе. </w:t>
      </w:r>
    </w:p>
    <w:p w:rsidR="009E231D"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 xml:space="preserve">7.7. Для всех остальных случаев кворум считается достигнутым, если на собрании присутствует 3/4 от общего числа участников (число округляется до ближайшего целого числа). Собрание управляющего совета не должно проводиться, если нет кворума. </w:t>
      </w:r>
    </w:p>
    <w:p w:rsidR="009E231D"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 xml:space="preserve">7.8. Каждый участник управляющего совета обладает одним голосом. В случае равенства голосов на собрании управляющего совета решающим является голос председательствующего на собрании. </w:t>
      </w:r>
    </w:p>
    <w:p w:rsidR="009E231D"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7.9. По вопросам исполнения своих полномочий решения управляющего совета могут принимать следующими способами:</w:t>
      </w:r>
    </w:p>
    <w:p w:rsidR="009E231D" w:rsidRDefault="009E231D" w:rsidP="009E231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949B3" w:rsidRPr="00F949B3">
        <w:rPr>
          <w:rFonts w:ascii="Times New Roman" w:eastAsia="Times New Roman" w:hAnsi="Times New Roman" w:cs="Times New Roman"/>
          <w:sz w:val="24"/>
          <w:szCs w:val="24"/>
          <w:lang w:eastAsia="ru-RU"/>
        </w:rPr>
        <w:t xml:space="preserve">единогласно (формальным голосованием или формальным установлением факта консенсуса); </w:t>
      </w:r>
    </w:p>
    <w:p w:rsidR="009E231D"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 xml:space="preserve"> квалифицированным большинством голосов собрания (2/3 от числа присутствующих на собрании участников управляющего совета); </w:t>
      </w:r>
    </w:p>
    <w:p w:rsidR="009E231D"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 xml:space="preserve"> простым большинством голосов собрания от числа присутствующих на собрании участников управляющего совета. </w:t>
      </w:r>
    </w:p>
    <w:p w:rsidR="009E231D"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Способы принятия решения по разным вопросам исполнения своих полномочий управляющий совет должен определить сам и закрепить соответствующим дополнением в регламенте работы управляющего совета. Способы принятия решений по иным вопросам управляющий совет также вправе выбирать самостоятельно. Решения по первостепенным вопросам работы школы следует принимать единогласно.</w:t>
      </w:r>
    </w:p>
    <w:p w:rsidR="009E231D"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 xml:space="preserve"> 7.10. Решения по вопросам, которые могут повлечь административную ответственность школы и дисциплинарную ответственность директора школы, принимаются только </w:t>
      </w:r>
      <w:r w:rsidRPr="00F949B3">
        <w:rPr>
          <w:rFonts w:ascii="Times New Roman" w:eastAsia="Times New Roman" w:hAnsi="Times New Roman" w:cs="Times New Roman"/>
          <w:sz w:val="24"/>
          <w:szCs w:val="24"/>
          <w:lang w:eastAsia="ru-RU"/>
        </w:rPr>
        <w:lastRenderedPageBreak/>
        <w:t xml:space="preserve">единогласно и только при обязательном участии в собрании управляющего совета директора школы и представителя учредителя. </w:t>
      </w:r>
    </w:p>
    <w:p w:rsidR="009E231D"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 xml:space="preserve">7.11. Управляющий совет принимает решение о том, какое содержание обсуждений и иной работы управляющего совета является конфиденциальным. Протоколы той части собрания, которая признана управляющим советом конфиденциальной, должны быть закрытыми для общего доступа и опубликования. Информация о том, как персонально голосуют управляющие и их персональные мнения о конкретных лицах должна считаться конфиденциальной. </w:t>
      </w:r>
    </w:p>
    <w:p w:rsidR="009E231D"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 xml:space="preserve">7.12. Участник управляющего совета может принять решение не голосовать по какому-либо вопросу по причинам, имеющим этический характер. В этом случае, он обязан заявить председательствующему на собрании о невозможности своего участия в голосовании. </w:t>
      </w:r>
    </w:p>
    <w:p w:rsidR="009E231D"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 xml:space="preserve">7.13. Управляющие не голосуют по вопросам собственного назначения или отстранения от работы в управляющем совете (его комитетах и комиссиях). </w:t>
      </w:r>
    </w:p>
    <w:p w:rsidR="009E231D"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 xml:space="preserve">7.14. Председательствующий на собрании вправе предложить любому участнику управляющего совета отстраниться и не голосовать в тех случаях, где у председательствующего есть обоснованное сомнение относительно способности данного участника действовать при голосовании беспристрастно. </w:t>
      </w:r>
    </w:p>
    <w:p w:rsidR="009E231D"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 xml:space="preserve">7.15. Если присутствующий на собрании управляющий (управляющие) принял решение не голосовать по этическим мотивам или отстранен от голосования председательствующим, то кворум собрания сохраняется. </w:t>
      </w:r>
    </w:p>
    <w:p w:rsidR="009E231D"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7.16. На собрании управляющего совета обязательно ведется протокол.</w:t>
      </w:r>
    </w:p>
    <w:p w:rsidR="009E231D"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 xml:space="preserve"> В протоколе указывается: </w:t>
      </w:r>
    </w:p>
    <w:p w:rsidR="009E231D"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 xml:space="preserve"> место, время, повестка дня собрания; </w:t>
      </w:r>
    </w:p>
    <w:p w:rsidR="009E231D"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 xml:space="preserve">состав собрания; </w:t>
      </w:r>
    </w:p>
    <w:p w:rsidR="009E231D"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 xml:space="preserve">вопросы, поставленные на голосование и итоги голосования; </w:t>
      </w:r>
    </w:p>
    <w:p w:rsidR="009E231D" w:rsidRDefault="00F949B3" w:rsidP="009E231D">
      <w:pPr>
        <w:jc w:val="both"/>
        <w:rPr>
          <w:rFonts w:ascii="Times New Roman" w:eastAsia="Times New Roman" w:hAnsi="Times New Roman" w:cs="Times New Roman"/>
          <w:sz w:val="24"/>
          <w:szCs w:val="24"/>
          <w:lang w:eastAsia="ru-RU"/>
        </w:rPr>
      </w:pPr>
      <w:r w:rsidRPr="00F949B3">
        <w:rPr>
          <w:rFonts w:ascii="Times New Roman" w:eastAsia="Times New Roman" w:hAnsi="Times New Roman" w:cs="Times New Roman"/>
          <w:sz w:val="24"/>
          <w:szCs w:val="24"/>
          <w:lang w:eastAsia="ru-RU"/>
        </w:rPr>
        <w:t>решения собрания;</w:t>
      </w:r>
    </w:p>
    <w:p w:rsidR="009E231D" w:rsidRDefault="009E231D" w:rsidP="009E231D">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949B3" w:rsidRPr="00F949B3">
        <w:rPr>
          <w:rFonts w:ascii="Times New Roman" w:eastAsia="Times New Roman" w:hAnsi="Times New Roman" w:cs="Times New Roman"/>
          <w:sz w:val="24"/>
          <w:szCs w:val="24"/>
          <w:lang w:eastAsia="ru-RU"/>
        </w:rPr>
        <w:t xml:space="preserve"> протокол собрания подписывается председательствующим и секретарем, которые несут персональную ответственность перед управляющим советом за правильность составления протокола. </w:t>
      </w:r>
    </w:p>
    <w:p w:rsidR="003F05B6" w:rsidRDefault="003F05B6" w:rsidP="009E231D">
      <w:pPr>
        <w:jc w:val="both"/>
      </w:pPr>
    </w:p>
    <w:sectPr w:rsidR="003F05B6" w:rsidSect="003F05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F949B3"/>
    <w:rsid w:val="00070042"/>
    <w:rsid w:val="00101D55"/>
    <w:rsid w:val="001D7191"/>
    <w:rsid w:val="003F05B6"/>
    <w:rsid w:val="009E231D"/>
    <w:rsid w:val="00AC1DD9"/>
    <w:rsid w:val="00D9114C"/>
    <w:rsid w:val="00F87B87"/>
    <w:rsid w:val="00F949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5B6"/>
  </w:style>
  <w:style w:type="paragraph" w:styleId="1">
    <w:name w:val="heading 1"/>
    <w:basedOn w:val="a"/>
    <w:link w:val="10"/>
    <w:uiPriority w:val="9"/>
    <w:qFormat/>
    <w:rsid w:val="00F949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49B3"/>
    <w:rPr>
      <w:rFonts w:ascii="Times New Roman" w:eastAsia="Times New Roman" w:hAnsi="Times New Roman" w:cs="Times New Roman"/>
      <w:b/>
      <w:bCs/>
      <w:kern w:val="36"/>
      <w:sz w:val="48"/>
      <w:szCs w:val="48"/>
      <w:lang w:eastAsia="ru-RU"/>
    </w:rPr>
  </w:style>
  <w:style w:type="paragraph" w:styleId="a3">
    <w:name w:val="No Spacing"/>
    <w:uiPriority w:val="1"/>
    <w:qFormat/>
    <w:rsid w:val="00101D55"/>
    <w:pPr>
      <w:suppressAutoHyphens/>
      <w:spacing w:after="0" w:line="240" w:lineRule="auto"/>
    </w:pPr>
    <w:rPr>
      <w:rFonts w:ascii="Times New Roman" w:eastAsia="Arial" w:hAnsi="Times New Roman" w:cs="Calibri"/>
      <w:sz w:val="24"/>
      <w:szCs w:val="24"/>
      <w:lang w:eastAsia="ar-SA"/>
    </w:rPr>
  </w:style>
  <w:style w:type="paragraph" w:styleId="a4">
    <w:name w:val="Balloon Text"/>
    <w:basedOn w:val="a"/>
    <w:link w:val="a5"/>
    <w:uiPriority w:val="99"/>
    <w:semiHidden/>
    <w:unhideWhenUsed/>
    <w:rsid w:val="00101D5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01D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93666991">
      <w:bodyDiv w:val="1"/>
      <w:marLeft w:val="0"/>
      <w:marRight w:val="0"/>
      <w:marTop w:val="0"/>
      <w:marBottom w:val="0"/>
      <w:divBdr>
        <w:top w:val="none" w:sz="0" w:space="0" w:color="auto"/>
        <w:left w:val="none" w:sz="0" w:space="0" w:color="auto"/>
        <w:bottom w:val="none" w:sz="0" w:space="0" w:color="auto"/>
        <w:right w:val="none" w:sz="0" w:space="0" w:color="auto"/>
      </w:divBdr>
    </w:div>
    <w:div w:id="1951862732">
      <w:bodyDiv w:val="1"/>
      <w:marLeft w:val="0"/>
      <w:marRight w:val="0"/>
      <w:marTop w:val="0"/>
      <w:marBottom w:val="0"/>
      <w:divBdr>
        <w:top w:val="none" w:sz="0" w:space="0" w:color="auto"/>
        <w:left w:val="none" w:sz="0" w:space="0" w:color="auto"/>
        <w:bottom w:val="none" w:sz="0" w:space="0" w:color="auto"/>
        <w:right w:val="none" w:sz="0" w:space="0" w:color="auto"/>
      </w:divBdr>
      <w:divsChild>
        <w:div w:id="1442913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9</Pages>
  <Words>2968</Words>
  <Characters>16924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директор</cp:lastModifiedBy>
  <cp:revision>3</cp:revision>
  <cp:lastPrinted>2014-04-14T11:25:00Z</cp:lastPrinted>
  <dcterms:created xsi:type="dcterms:W3CDTF">2014-04-12T11:28:00Z</dcterms:created>
  <dcterms:modified xsi:type="dcterms:W3CDTF">2014-04-14T11:26:00Z</dcterms:modified>
</cp:coreProperties>
</file>