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3F" w:rsidRPr="002D1473" w:rsidRDefault="00943D3F" w:rsidP="00943D3F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D1473">
        <w:rPr>
          <w:rFonts w:ascii="Times New Roman" w:hAnsi="Times New Roman"/>
          <w:b/>
          <w:sz w:val="24"/>
          <w:szCs w:val="24"/>
        </w:rPr>
        <w:t>Шабановская</w:t>
      </w:r>
      <w:proofErr w:type="spellEnd"/>
      <w:r w:rsidRPr="002D1473">
        <w:rPr>
          <w:rFonts w:ascii="Times New Roman" w:hAnsi="Times New Roman"/>
          <w:b/>
          <w:sz w:val="24"/>
          <w:szCs w:val="24"/>
        </w:rPr>
        <w:t xml:space="preserve"> СОШ</w:t>
      </w:r>
    </w:p>
    <w:p w:rsidR="00943D3F" w:rsidRPr="002D1473" w:rsidRDefault="00943D3F" w:rsidP="00943D3F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473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Pr="002D1473">
        <w:rPr>
          <w:rFonts w:ascii="Times New Roman" w:hAnsi="Times New Roman"/>
          <w:b/>
          <w:sz w:val="24"/>
          <w:szCs w:val="24"/>
        </w:rPr>
        <w:t>Омутинская</w:t>
      </w:r>
      <w:proofErr w:type="spellEnd"/>
      <w:r w:rsidRPr="002D1473">
        <w:rPr>
          <w:rFonts w:ascii="Times New Roman" w:hAnsi="Times New Roman"/>
          <w:b/>
          <w:sz w:val="24"/>
          <w:szCs w:val="24"/>
        </w:rPr>
        <w:t xml:space="preserve"> СОШ № 1</w:t>
      </w:r>
    </w:p>
    <w:p w:rsidR="00943D3F" w:rsidRDefault="00943D3F"/>
    <w:p w:rsidR="00943D3F" w:rsidRDefault="00943D3F"/>
    <w:p w:rsidR="00943D3F" w:rsidRDefault="00943D3F"/>
    <w:tbl>
      <w:tblPr>
        <w:tblpPr w:leftFromText="180" w:rightFromText="180" w:vertAnchor="text" w:horzAnchor="margin" w:tblpY="325"/>
        <w:tblW w:w="10738" w:type="dxa"/>
        <w:tblLook w:val="04A0"/>
      </w:tblPr>
      <w:tblGrid>
        <w:gridCol w:w="3598"/>
        <w:gridCol w:w="3569"/>
        <w:gridCol w:w="3571"/>
      </w:tblGrid>
      <w:tr w:rsidR="00BA2078" w:rsidRPr="002D1473" w:rsidTr="00BA2078">
        <w:trPr>
          <w:trHeight w:val="1365"/>
        </w:trPr>
        <w:tc>
          <w:tcPr>
            <w:tcW w:w="3598" w:type="dxa"/>
          </w:tcPr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/________/________________</w:t>
            </w:r>
          </w:p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_____.________.    2016 г</w:t>
            </w:r>
          </w:p>
        </w:tc>
        <w:tc>
          <w:tcPr>
            <w:tcW w:w="3569" w:type="dxa"/>
          </w:tcPr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/________/________________</w:t>
            </w:r>
          </w:p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Протокол №__ от ._______  2016 г</w:t>
            </w:r>
          </w:p>
        </w:tc>
        <w:tc>
          <w:tcPr>
            <w:tcW w:w="3571" w:type="dxa"/>
          </w:tcPr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Директор МАОУ ОСОШ №1</w:t>
            </w:r>
          </w:p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>/________/ Е.В.Казаринова</w:t>
            </w:r>
          </w:p>
          <w:p w:rsidR="00BA2078" w:rsidRPr="002D1473" w:rsidRDefault="00BA2078" w:rsidP="00BA20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73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proofErr w:type="spellStart"/>
            <w:r w:rsidRPr="002D1473">
              <w:rPr>
                <w:rFonts w:ascii="Times New Roman" w:hAnsi="Times New Roman"/>
                <w:sz w:val="24"/>
                <w:szCs w:val="24"/>
              </w:rPr>
              <w:t>___от</w:t>
            </w:r>
            <w:proofErr w:type="spellEnd"/>
            <w:r w:rsidRPr="002D1473">
              <w:rPr>
                <w:rFonts w:ascii="Times New Roman" w:hAnsi="Times New Roman"/>
                <w:sz w:val="24"/>
                <w:szCs w:val="24"/>
              </w:rPr>
              <w:t xml:space="preserve"> __.___.2016г.</w:t>
            </w:r>
          </w:p>
        </w:tc>
      </w:tr>
    </w:tbl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Pr="002D1473" w:rsidRDefault="00BA2078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47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A2078" w:rsidRPr="002D1473" w:rsidRDefault="00943D3F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физике 10</w:t>
      </w:r>
      <w:r w:rsidR="00BA2078">
        <w:rPr>
          <w:rFonts w:ascii="Times New Roman" w:hAnsi="Times New Roman"/>
          <w:b/>
          <w:sz w:val="24"/>
          <w:szCs w:val="24"/>
        </w:rPr>
        <w:t xml:space="preserve"> </w:t>
      </w:r>
      <w:r w:rsidR="00BA2078" w:rsidRPr="002D1473">
        <w:rPr>
          <w:rFonts w:ascii="Times New Roman" w:hAnsi="Times New Roman"/>
          <w:b/>
          <w:sz w:val="24"/>
          <w:szCs w:val="24"/>
        </w:rPr>
        <w:t>класс</w:t>
      </w:r>
    </w:p>
    <w:p w:rsidR="00BA2078" w:rsidRPr="002D1473" w:rsidRDefault="00BA2078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учителя математики и физики</w:t>
      </w:r>
    </w:p>
    <w:p w:rsidR="00BA2078" w:rsidRPr="002D1473" w:rsidRDefault="00BA2078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Соловьёвой </w:t>
      </w:r>
      <w:proofErr w:type="spellStart"/>
      <w:r>
        <w:rPr>
          <w:rFonts w:ascii="Times New Roman" w:hAnsi="Times New Roman"/>
          <w:b/>
          <w:sz w:val="24"/>
          <w:szCs w:val="24"/>
        </w:rPr>
        <w:t>Федосьи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D1473">
        <w:rPr>
          <w:rFonts w:ascii="Times New Roman" w:hAnsi="Times New Roman"/>
          <w:b/>
          <w:sz w:val="24"/>
          <w:szCs w:val="24"/>
        </w:rPr>
        <w:t xml:space="preserve"> Викторовны</w:t>
      </w:r>
    </w:p>
    <w:p w:rsidR="00BA2078" w:rsidRPr="002D1473" w:rsidRDefault="00BA2078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Pr="002D1473" w:rsidRDefault="00BA2078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473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B58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1.Пояснительная записка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i/>
          <w:iCs/>
          <w:spacing w:val="15"/>
          <w:sz w:val="20"/>
          <w:szCs w:val="20"/>
          <w:u w:val="single"/>
          <w:lang w:eastAsia="ru-RU"/>
        </w:rPr>
      </w:pP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i/>
          <w:iCs/>
          <w:spacing w:val="15"/>
          <w:sz w:val="20"/>
          <w:szCs w:val="20"/>
          <w:u w:val="single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Рабочая программа по физике 10 класса</w:t>
      </w:r>
      <w:proofErr w:type="gramStart"/>
      <w:r w:rsidRPr="00676A24">
        <w:rPr>
          <w:rFonts w:ascii="Times New Roman" w:hAnsi="Times New Roman"/>
          <w:sz w:val="20"/>
          <w:szCs w:val="20"/>
        </w:rPr>
        <w:t>.с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оставлена в соответствии с </w:t>
      </w:r>
      <w:r w:rsidR="00A260F7" w:rsidRPr="00FA2E29">
        <w:rPr>
          <w:rFonts w:ascii="Times New Roman" w:hAnsi="Times New Roman"/>
          <w:sz w:val="20"/>
          <w:szCs w:val="20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утвержденного приказом Минобразова</w:t>
      </w:r>
      <w:r w:rsidR="00A260F7">
        <w:rPr>
          <w:rFonts w:ascii="Times New Roman" w:hAnsi="Times New Roman"/>
          <w:sz w:val="20"/>
          <w:szCs w:val="20"/>
        </w:rPr>
        <w:t xml:space="preserve">ния России от 05.03.2004 N 1089 </w:t>
      </w:r>
      <w:r w:rsidR="00A260F7" w:rsidRPr="00FA2E29">
        <w:rPr>
          <w:rFonts w:ascii="Times New Roman" w:hAnsi="Times New Roman"/>
          <w:sz w:val="20"/>
          <w:szCs w:val="20"/>
        </w:rPr>
        <w:t xml:space="preserve">(ред. от 31.01.2012), </w:t>
      </w:r>
      <w:r w:rsidRPr="00676A24">
        <w:rPr>
          <w:rFonts w:ascii="Times New Roman" w:hAnsi="Times New Roman"/>
          <w:sz w:val="20"/>
          <w:szCs w:val="20"/>
        </w:rPr>
        <w:t>примерных программ по учебным предметам. Физика. 10 – 11 классы:  – М. : Просвещение, 2010. – 46 с. – (Стандарты второго поколения). , на основе рабочих программ по физике. 7 – 11 классы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/ П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од ред. М.Л. </w:t>
      </w:r>
      <w:proofErr w:type="spellStart"/>
      <w:r w:rsidRPr="00676A24">
        <w:rPr>
          <w:rFonts w:ascii="Times New Roman" w:hAnsi="Times New Roman"/>
          <w:sz w:val="20"/>
          <w:szCs w:val="20"/>
        </w:rPr>
        <w:t>Корневич</w:t>
      </w:r>
      <w:proofErr w:type="spellEnd"/>
      <w:r w:rsidRPr="00676A24">
        <w:rPr>
          <w:rFonts w:ascii="Times New Roman" w:hAnsi="Times New Roman"/>
          <w:sz w:val="20"/>
          <w:szCs w:val="20"/>
        </w:rPr>
        <w:t>. – М.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ИЛЕКСА, 2012. , на основе авторских программ ( авторов </w:t>
      </w:r>
      <w:proofErr w:type="spellStart"/>
      <w:r w:rsidRPr="00676A24">
        <w:rPr>
          <w:rFonts w:ascii="Times New Roman" w:hAnsi="Times New Roman"/>
          <w:sz w:val="20"/>
          <w:szCs w:val="20"/>
        </w:rPr>
        <w:t>А.В.Перышкина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, Е.М. </w:t>
      </w:r>
      <w:proofErr w:type="spellStart"/>
      <w:r w:rsidRPr="00676A24">
        <w:rPr>
          <w:rFonts w:ascii="Times New Roman" w:hAnsi="Times New Roman"/>
          <w:sz w:val="20"/>
          <w:szCs w:val="20"/>
        </w:rPr>
        <w:t>Гутник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, Г.Я. Мякишева, Б.Б. </w:t>
      </w:r>
      <w:proofErr w:type="spellStart"/>
      <w:r w:rsidRPr="00676A24">
        <w:rPr>
          <w:rFonts w:ascii="Times New Roman" w:hAnsi="Times New Roman"/>
          <w:sz w:val="20"/>
          <w:szCs w:val="20"/>
        </w:rPr>
        <w:t>Буховцева</w:t>
      </w:r>
      <w:proofErr w:type="spellEnd"/>
      <w:r w:rsidRPr="00676A24">
        <w:rPr>
          <w:rFonts w:ascii="Times New Roman" w:hAnsi="Times New Roman"/>
          <w:sz w:val="20"/>
          <w:szCs w:val="20"/>
        </w:rPr>
        <w:t>, Н.Н. Сотского) с учетом требований Государственного образовательного стандарта второго поколения.</w:t>
      </w:r>
    </w:p>
    <w:p w:rsidR="006B4B58" w:rsidRPr="00676A24" w:rsidRDefault="00BA2078" w:rsidP="00BA2078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цели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B4B58" w:rsidRPr="00676A24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B4B58" w:rsidRDefault="006B4B58" w:rsidP="0088137E">
      <w:pPr>
        <w:pStyle w:val="ConsPlusNormal"/>
        <w:ind w:firstLine="540"/>
        <w:jc w:val="both"/>
      </w:pPr>
    </w:p>
    <w:p w:rsidR="006B4B58" w:rsidRPr="00007870" w:rsidRDefault="006B4B58" w:rsidP="00CB5B9D">
      <w:pPr>
        <w:tabs>
          <w:tab w:val="left" w:pos="166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07870">
        <w:rPr>
          <w:rFonts w:ascii="Times New Roman" w:hAnsi="Times New Roman"/>
          <w:b/>
          <w:sz w:val="20"/>
          <w:szCs w:val="20"/>
        </w:rPr>
        <w:tab/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 xml:space="preserve">Достижение этих целей обеспечивается решением следующих </w:t>
      </w:r>
      <w:r w:rsidRPr="00676A24">
        <w:rPr>
          <w:rFonts w:ascii="Times New Roman" w:hAnsi="Times New Roman"/>
          <w:b/>
          <w:sz w:val="20"/>
          <w:szCs w:val="20"/>
          <w:u w:val="single"/>
        </w:rPr>
        <w:t>задач: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-  знакомство учащихся с </w:t>
      </w:r>
      <w:r w:rsidRPr="00676A24">
        <w:rPr>
          <w:rFonts w:ascii="Times New Roman" w:hAnsi="Times New Roman"/>
          <w:i/>
          <w:sz w:val="20"/>
          <w:szCs w:val="20"/>
        </w:rPr>
        <w:t>методом научного познания</w:t>
      </w:r>
      <w:r w:rsidRPr="00676A24">
        <w:rPr>
          <w:rFonts w:ascii="Times New Roman" w:hAnsi="Times New Roman"/>
          <w:sz w:val="20"/>
          <w:szCs w:val="20"/>
        </w:rPr>
        <w:t xml:space="preserve"> и </w:t>
      </w:r>
      <w:r w:rsidRPr="00676A24">
        <w:rPr>
          <w:rFonts w:ascii="Times New Roman" w:hAnsi="Times New Roman"/>
          <w:i/>
          <w:sz w:val="20"/>
          <w:szCs w:val="20"/>
        </w:rPr>
        <w:t>методами исследования</w:t>
      </w:r>
      <w:r w:rsidRPr="00676A24">
        <w:rPr>
          <w:rFonts w:ascii="Times New Roman" w:hAnsi="Times New Roman"/>
          <w:sz w:val="20"/>
          <w:szCs w:val="20"/>
        </w:rPr>
        <w:t xml:space="preserve"> объектов и явлений природы;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формирование у учащихся </w:t>
      </w:r>
      <w:r w:rsidRPr="00676A24">
        <w:rPr>
          <w:rFonts w:ascii="Times New Roman" w:hAnsi="Times New Roman"/>
          <w:i/>
          <w:sz w:val="20"/>
          <w:szCs w:val="20"/>
        </w:rPr>
        <w:t>умений наблюдать</w:t>
      </w:r>
      <w:r w:rsidRPr="00676A24">
        <w:rPr>
          <w:rFonts w:ascii="Times New Roman" w:hAnsi="Times New Roman"/>
          <w:sz w:val="20"/>
          <w:szCs w:val="20"/>
        </w:rPr>
        <w:t xml:space="preserve"> природные явления и </w:t>
      </w:r>
      <w:r w:rsidRPr="00676A24">
        <w:rPr>
          <w:rFonts w:ascii="Times New Roman" w:hAnsi="Times New Roman"/>
          <w:i/>
          <w:sz w:val="20"/>
          <w:szCs w:val="20"/>
        </w:rPr>
        <w:t>выполнять опыты</w:t>
      </w:r>
      <w:r w:rsidRPr="00676A24">
        <w:rPr>
          <w:rFonts w:ascii="Times New Roman" w:hAnsi="Times New Roman"/>
          <w:sz w:val="20"/>
          <w:szCs w:val="20"/>
        </w:rPr>
        <w:t xml:space="preserve">, лабораторные работы и </w:t>
      </w:r>
      <w:r w:rsidRPr="00676A24">
        <w:rPr>
          <w:rFonts w:ascii="Times New Roman" w:hAnsi="Times New Roman"/>
          <w:i/>
          <w:sz w:val="20"/>
          <w:szCs w:val="20"/>
        </w:rPr>
        <w:t>экспериментальные исследования</w:t>
      </w:r>
      <w:r w:rsidRPr="00676A24">
        <w:rPr>
          <w:rFonts w:ascii="Times New Roman" w:hAnsi="Times New Roman"/>
          <w:sz w:val="20"/>
          <w:szCs w:val="20"/>
        </w:rPr>
        <w:t xml:space="preserve"> с использованием измерительных приборов, </w:t>
      </w:r>
      <w:r w:rsidRPr="00676A24">
        <w:rPr>
          <w:rFonts w:ascii="Times New Roman" w:hAnsi="Times New Roman"/>
          <w:i/>
          <w:sz w:val="20"/>
          <w:szCs w:val="20"/>
        </w:rPr>
        <w:t>широко применяемых в практической жизни</w:t>
      </w:r>
      <w:r w:rsidRPr="00676A24">
        <w:rPr>
          <w:rFonts w:ascii="Times New Roman" w:hAnsi="Times New Roman"/>
          <w:sz w:val="20"/>
          <w:szCs w:val="20"/>
        </w:rPr>
        <w:t>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овладение учащимися такими </w:t>
      </w:r>
      <w:r w:rsidRPr="00676A24">
        <w:rPr>
          <w:rFonts w:ascii="Times New Roman" w:hAnsi="Times New Roman"/>
          <w:i/>
          <w:sz w:val="20"/>
          <w:szCs w:val="20"/>
        </w:rPr>
        <w:t>общенаучными понятиями</w:t>
      </w:r>
      <w:r w:rsidRPr="00676A24">
        <w:rPr>
          <w:rFonts w:ascii="Times New Roman" w:hAnsi="Times New Roman"/>
          <w:sz w:val="20"/>
          <w:szCs w:val="20"/>
        </w:rPr>
        <w:t xml:space="preserve">, как природное явление, </w:t>
      </w:r>
      <w:r w:rsidRPr="00676A24">
        <w:rPr>
          <w:rFonts w:ascii="Times New Roman" w:hAnsi="Times New Roman"/>
          <w:i/>
          <w:sz w:val="20"/>
          <w:szCs w:val="20"/>
        </w:rPr>
        <w:t>эмпирически установленный факт, проблема, теоретический вывод, результат экспериментальной проверки;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76A24">
        <w:rPr>
          <w:rFonts w:ascii="Times New Roman" w:hAnsi="Times New Roman"/>
          <w:i/>
          <w:sz w:val="20"/>
          <w:szCs w:val="20"/>
        </w:rPr>
        <w:t xml:space="preserve">- </w:t>
      </w:r>
      <w:r w:rsidRPr="00676A24">
        <w:rPr>
          <w:rFonts w:ascii="Times New Roman" w:hAnsi="Times New Roman"/>
          <w:sz w:val="20"/>
          <w:szCs w:val="20"/>
        </w:rPr>
        <w:t>понимание учащимися отличий научных данных от непроверенной информации, ценностинауки</w:t>
      </w:r>
      <w:r w:rsidRPr="00676A24">
        <w:rPr>
          <w:rFonts w:ascii="Times New Roman" w:hAnsi="Times New Roman"/>
          <w:i/>
          <w:sz w:val="20"/>
          <w:szCs w:val="20"/>
        </w:rPr>
        <w:t xml:space="preserve"> удовлетворения бытовых</w:t>
      </w:r>
      <w:proofErr w:type="gramStart"/>
      <w:r w:rsidRPr="00676A24">
        <w:rPr>
          <w:rFonts w:ascii="Times New Roman" w:hAnsi="Times New Roman"/>
          <w:i/>
          <w:sz w:val="20"/>
          <w:szCs w:val="20"/>
        </w:rPr>
        <w:t xml:space="preserve"> ,</w:t>
      </w:r>
      <w:proofErr w:type="gramEnd"/>
      <w:r w:rsidRPr="00676A24">
        <w:rPr>
          <w:rFonts w:ascii="Times New Roman" w:hAnsi="Times New Roman"/>
          <w:i/>
          <w:sz w:val="20"/>
          <w:szCs w:val="20"/>
        </w:rPr>
        <w:t xml:space="preserve"> производных и культурных потребностей человека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iCs/>
          <w:spacing w:val="15"/>
          <w:sz w:val="20"/>
          <w:szCs w:val="20"/>
          <w:u w:val="single"/>
          <w:lang w:eastAsia="ru-RU"/>
        </w:rPr>
        <w:t>Общая характеристика учебного предмета</w:t>
      </w: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lastRenderedPageBreak/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676A24">
        <w:rPr>
          <w:rFonts w:ascii="Times New Roman" w:eastAsia="Batang" w:hAnsi="Times New Roman"/>
          <w:sz w:val="20"/>
          <w:szCs w:val="20"/>
        </w:rPr>
        <w:t>естественно-научных</w:t>
      </w:r>
      <w:proofErr w:type="gramEnd"/>
      <w:r w:rsidRPr="00676A24">
        <w:rPr>
          <w:rFonts w:ascii="Times New Roman" w:eastAsia="Batang" w:hAnsi="Times New Roman"/>
          <w:sz w:val="20"/>
          <w:szCs w:val="20"/>
        </w:rPr>
        <w:t xml:space="preserve"> учебных предметов, поскольку физические законы лежат в основе содержания курсов химии, биологии, географии и астрономии.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 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для развития научного способа мышления.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 Ценностные ориентиры курса физики рассматриваются как формирование уважительного отношения к созидательной и творческой деятельности, понимания необходимости эффективного и безопасного использования различных технических устройств, сознательного выбора будущей профессиональной деятельности.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Курс физики обладает возможностью для формирования коммуникативных ценностей, основу которых составляют процесс общения</w:t>
      </w:r>
      <w:proofErr w:type="gramStart"/>
      <w:r w:rsidRPr="00676A24">
        <w:rPr>
          <w:rFonts w:ascii="Times New Roman" w:eastAsia="Batang" w:hAnsi="Times New Roman"/>
          <w:sz w:val="20"/>
          <w:szCs w:val="20"/>
        </w:rPr>
        <w:t xml:space="preserve"> ,</w:t>
      </w:r>
      <w:proofErr w:type="gramEnd"/>
      <w:r w:rsidRPr="00676A24">
        <w:rPr>
          <w:rFonts w:ascii="Times New Roman" w:eastAsia="Batang" w:hAnsi="Times New Roman"/>
          <w:sz w:val="20"/>
          <w:szCs w:val="20"/>
        </w:rPr>
        <w:t xml:space="preserve"> грамотная речь, а ценностные ориентиры направлены на воспитание у обучающихся правильного использования физической терминологии, потребности вести диалог, выслушивать мнение оппонентов, участвовать в дискуссии, способности открыто выражать и аргументированно отстаивать свою точку зрения 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bCs/>
          <w:i/>
          <w:sz w:val="20"/>
          <w:szCs w:val="20"/>
          <w:u w:val="single"/>
          <w:lang w:eastAsia="ru-RU"/>
        </w:rPr>
        <w:t>Место предмета в базисном учебном плане</w:t>
      </w: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Учебная программа 10</w:t>
      </w:r>
      <w:r w:rsidRPr="00676A24">
        <w:rPr>
          <w:rFonts w:ascii="Times New Roman" w:hAnsi="Times New Roman"/>
          <w:sz w:val="20"/>
          <w:szCs w:val="20"/>
        </w:rPr>
        <w:t xml:space="preserve"> класса рассчитана на </w:t>
      </w:r>
      <w:r>
        <w:rPr>
          <w:rFonts w:ascii="Times New Roman" w:hAnsi="Times New Roman"/>
          <w:b/>
          <w:sz w:val="20"/>
          <w:szCs w:val="20"/>
        </w:rPr>
        <w:t>70</w:t>
      </w:r>
      <w:r w:rsidRPr="00676A24">
        <w:rPr>
          <w:rFonts w:ascii="Times New Roman" w:hAnsi="Times New Roman"/>
          <w:b/>
          <w:sz w:val="20"/>
          <w:szCs w:val="20"/>
        </w:rPr>
        <w:t xml:space="preserve"> часов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по </w:t>
      </w:r>
      <w:r w:rsidRPr="00676A24">
        <w:rPr>
          <w:rFonts w:ascii="Times New Roman" w:hAnsi="Times New Roman"/>
          <w:b/>
          <w:sz w:val="20"/>
          <w:szCs w:val="20"/>
        </w:rPr>
        <w:t>2 часа в неделю</w:t>
      </w:r>
      <w:r w:rsidRPr="00676A24">
        <w:rPr>
          <w:rFonts w:ascii="Times New Roman" w:hAnsi="Times New Roman"/>
          <w:sz w:val="20"/>
          <w:szCs w:val="20"/>
        </w:rPr>
        <w:t>.</w:t>
      </w:r>
      <w:r w:rsidRPr="00676A24">
        <w:rPr>
          <w:rFonts w:ascii="Times New Roman" w:hAnsi="Times New Roman"/>
          <w:b/>
          <w:sz w:val="20"/>
          <w:szCs w:val="20"/>
          <w:lang w:eastAsia="ru-RU"/>
        </w:rPr>
        <w:t xml:space="preserve">  Курс завершается итоговым тестом</w:t>
      </w:r>
      <w:r w:rsidRPr="00676A24">
        <w:rPr>
          <w:rFonts w:ascii="Times New Roman" w:hAnsi="Times New Roman"/>
          <w:sz w:val="20"/>
          <w:szCs w:val="20"/>
          <w:lang w:eastAsia="ru-RU"/>
        </w:rPr>
        <w:t xml:space="preserve">, составленным согласно требованиям уровню подготовки выпускников средней </w:t>
      </w:r>
      <w:proofErr w:type="gramStart"/>
      <w:r w:rsidRPr="00676A24">
        <w:rPr>
          <w:rFonts w:ascii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676A24">
        <w:rPr>
          <w:rFonts w:ascii="Times New Roman" w:hAnsi="Times New Roman"/>
          <w:sz w:val="20"/>
          <w:szCs w:val="20"/>
          <w:lang w:eastAsia="ru-RU"/>
        </w:rPr>
        <w:t>полной)  школы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Описание ценностных ориентиров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 xml:space="preserve">Рабочая программа предусматривает формирование у школьников </w:t>
      </w:r>
      <w:proofErr w:type="spellStart"/>
      <w:r w:rsidRPr="00676A24">
        <w:rPr>
          <w:rFonts w:ascii="Times New Roman" w:hAnsi="Times New Roman"/>
          <w:b/>
          <w:sz w:val="20"/>
          <w:szCs w:val="20"/>
        </w:rPr>
        <w:t>общеучебных</w:t>
      </w:r>
      <w:proofErr w:type="spellEnd"/>
      <w:r w:rsidRPr="00676A24">
        <w:rPr>
          <w:rFonts w:ascii="Times New Roman" w:hAnsi="Times New Roman"/>
          <w:b/>
          <w:sz w:val="20"/>
          <w:szCs w:val="20"/>
        </w:rPr>
        <w:t xml:space="preserve"> умений и навыков, универсальных способов деятельности и ключевых компетенций. </w:t>
      </w:r>
      <w:r w:rsidRPr="00676A24">
        <w:rPr>
          <w:rFonts w:ascii="Times New Roman" w:hAnsi="Times New Roman"/>
          <w:sz w:val="20"/>
          <w:szCs w:val="20"/>
        </w:rPr>
        <w:t>Приоритетами для школьного курса физики на этапе основного общего образования являются: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Познавательная деятельность: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формирование умений различать факты, гипотезы, причины, следствия, доказательства, законы, теории;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овладение адекватными способами решения теоретических и экспериментальных задач;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Информационно-коммуникативная деятельность:</w:t>
      </w:r>
    </w:p>
    <w:p w:rsidR="006B4B58" w:rsidRPr="00676A24" w:rsidRDefault="006B4B58" w:rsidP="0000787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6B4B58" w:rsidRPr="00676A24" w:rsidRDefault="006B4B58" w:rsidP="0000787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использование для решения познавательных и коммуникативных задач различных источников информации.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Рефлексивная деятельность:</w:t>
      </w:r>
    </w:p>
    <w:p w:rsidR="006B4B58" w:rsidRPr="00676A24" w:rsidRDefault="006B4B58" w:rsidP="0000787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6B4B58" w:rsidRPr="00676A24" w:rsidRDefault="006B4B58" w:rsidP="0000787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6B4B58" w:rsidRPr="00676A24" w:rsidRDefault="006B4B58" w:rsidP="0000787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B58" w:rsidRPr="00007870" w:rsidRDefault="006B4B58" w:rsidP="0000787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sz w:val="20"/>
          <w:szCs w:val="20"/>
          <w:u w:val="single"/>
        </w:rPr>
        <w:t>Учебно-тематический план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0"/>
          <w:szCs w:val="20"/>
        </w:rPr>
      </w:pPr>
    </w:p>
    <w:tbl>
      <w:tblPr>
        <w:tblW w:w="1616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2"/>
        <w:gridCol w:w="3118"/>
        <w:gridCol w:w="709"/>
        <w:gridCol w:w="850"/>
        <w:gridCol w:w="3261"/>
        <w:gridCol w:w="3969"/>
        <w:gridCol w:w="1134"/>
        <w:gridCol w:w="2551"/>
      </w:tblGrid>
      <w:tr w:rsidR="006B4B58" w:rsidRPr="00AF4E36" w:rsidTr="003E2960">
        <w:tc>
          <w:tcPr>
            <w:tcW w:w="568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8080" w:type="dxa"/>
            <w:gridSpan w:val="3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Дата контр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абот</w:t>
            </w: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Примерное количество самостоятельных работ, тестов, зачетов и физ. диктантов учащихся</w:t>
            </w:r>
          </w:p>
        </w:tc>
      </w:tr>
      <w:tr w:rsidR="006B4B58" w:rsidRPr="00AF4E36" w:rsidTr="003E2960">
        <w:trPr>
          <w:trHeight w:val="859"/>
        </w:trPr>
        <w:tc>
          <w:tcPr>
            <w:tcW w:w="568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Уроки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Введение(1 час)</w:t>
            </w:r>
          </w:p>
        </w:tc>
      </w:tr>
      <w:tr w:rsidR="006B4B58" w:rsidRPr="00AF4E36" w:rsidTr="003E2960">
        <w:trPr>
          <w:trHeight w:val="357"/>
        </w:trPr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Механика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24 часа)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Кинематика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№1</w:t>
            </w:r>
          </w:p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« Кинематика»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rPr>
          <w:trHeight w:val="441"/>
        </w:trPr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Динамика 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Законы сохранения 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 1 « Изучение закона сохранения механической энергии»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№2</w:t>
            </w:r>
          </w:p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« Динамика. Законы сохранения в механике»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Молекулярная физика. Термодинамика 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20 часов)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Основы молекулярно – кинетической теории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Температура. Энергия теплового движения молекул.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Уравнение состояния идеального газа. Газовые законы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№2 « Опытная проверка закона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Гей -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Люссака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Взаимные превращения жидкостей и газов. Твердые тела.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Основы термодинамики 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№3</w:t>
            </w:r>
          </w:p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« Молекулярная физика. Основы термодинамики»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Основы электродинамики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22 часа)</w:t>
            </w: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Электростатика.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Законы постоянного тока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 3 « Изучение последовательного и параллельного соединения проводников»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№4</w:t>
            </w:r>
          </w:p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« Законы постоянного тока»</w:t>
            </w:r>
          </w:p>
        </w:tc>
        <w:tc>
          <w:tcPr>
            <w:tcW w:w="1134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№4 « Измерение ЭДС и внутреннего сопротивления источника тока»</w:t>
            </w: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контрольная работа в форме ЕГЭ за курс 10 класса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ч 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6B4B58" w:rsidRPr="00676A24" w:rsidRDefault="006B4B58" w:rsidP="00007870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0"/>
          <w:szCs w:val="20"/>
          <w:u w:val="single"/>
        </w:rPr>
      </w:pPr>
    </w:p>
    <w:p w:rsidR="006B4B58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43D3F" w:rsidRDefault="00943D3F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43D3F" w:rsidRDefault="00943D3F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43D3F" w:rsidRDefault="00943D3F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43D3F" w:rsidRPr="00676A24" w:rsidRDefault="00943D3F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BA207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Содержание программы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Научный метод познания природы.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Физика – фундаментальная наука о природе. Научный метод познания.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 Границы применимости физических законов. Физическая картина мира. Открытия в физике – основа прогресса в технике и технологии производства. 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Механика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Система отсчета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Масса и сила. Законы динамики. Способы измерения сил. Инерциальные системы отсчета. Закон всемирного тяготения.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 Лабораторные работы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Изучение закона сохранения механической энергии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 Демонстрации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зависимость траектории от выбора системы отсчета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падение тел в воздухе и вакууме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явление инерции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измерение сил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сложение сил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зависимость силы упругости от деформации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реактивное движение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переход потенциальной энергии в </w:t>
      </w:r>
      <w:proofErr w:type="gramStart"/>
      <w:r w:rsidRPr="00676A24">
        <w:rPr>
          <w:rFonts w:ascii="Times New Roman" w:hAnsi="Times New Roman"/>
          <w:sz w:val="20"/>
          <w:szCs w:val="20"/>
        </w:rPr>
        <w:t>кинетическую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и обратно.</w:t>
      </w:r>
    </w:p>
    <w:p w:rsidR="006B4B58" w:rsidRPr="00007870" w:rsidRDefault="006B4B58" w:rsidP="00007870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Молекулярная физика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Молекулярно – кинетическая теория строения вещества и ее экспериментальные основания.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Абсолютная температура. Уравнение состояния идеального газа.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Связь средней кинетической энергии теплового движения молекул с абсолютной температурой.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Строение жидкостей и твердых тел.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Внутренняя энергия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Работа и теплопередача как 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Лабораторные работы 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Опытная проверка закона 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Гей - </w:t>
      </w:r>
      <w:proofErr w:type="spellStart"/>
      <w:r w:rsidRPr="00676A24">
        <w:rPr>
          <w:rFonts w:ascii="Times New Roman" w:hAnsi="Times New Roman"/>
          <w:sz w:val="20"/>
          <w:szCs w:val="20"/>
        </w:rPr>
        <w:t>Люссака</w:t>
      </w:r>
      <w:proofErr w:type="spellEnd"/>
      <w:proofErr w:type="gramEnd"/>
      <w:r w:rsidRPr="00676A24">
        <w:rPr>
          <w:rFonts w:ascii="Times New Roman" w:hAnsi="Times New Roman"/>
          <w:sz w:val="20"/>
          <w:szCs w:val="20"/>
        </w:rPr>
        <w:t>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>Демонстрации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механическая модель броуновского движения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измерение давления газа с изменением температуры  при постоянном объеме.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изменение объема газа с изменением температуры при постоянном давлении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изменение объема газа с изменением давления при постоянной температуре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устройство гигрометра и психрометра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lastRenderedPageBreak/>
        <w:t xml:space="preserve">     -  кристаллические и аморфные тела.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модели тепловых двигателей. 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Электродинамика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>Демонстрации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электризация тел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-  электрометр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-  энергия заряженного конденсатора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-  электроизмерительные приборы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Лабораторные работы 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Изучение последовательного и параллельного соединения проводников.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Измерение ЭДС и внутреннего сопротивления источника тока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Экспериментальная физика.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Опыты, иллюстрирующие изучаемые явления.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76A24">
        <w:rPr>
          <w:rFonts w:ascii="Times New Roman" w:hAnsi="Times New Roman"/>
          <w:b/>
          <w:color w:val="000000"/>
          <w:sz w:val="20"/>
          <w:szCs w:val="20"/>
          <w:u w:val="single"/>
        </w:rPr>
        <w:t>Возможные исследовательские проекты</w:t>
      </w:r>
      <w:r w:rsidRPr="00676A24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Задачи по кинематике из жизни, « Необычный ученый физик», </w:t>
      </w:r>
      <w:r w:rsidRPr="00676A24">
        <w:rPr>
          <w:rFonts w:ascii="Times New Roman" w:hAnsi="Times New Roman"/>
          <w:color w:val="000000"/>
          <w:sz w:val="20"/>
          <w:szCs w:val="20"/>
        </w:rPr>
        <w:t>История открытия законов динамики на основе астрономических наблюдений,</w:t>
      </w:r>
      <w:r w:rsidRPr="00676A24">
        <w:rPr>
          <w:rFonts w:ascii="Times New Roman" w:hAnsi="Times New Roman"/>
          <w:sz w:val="20"/>
          <w:szCs w:val="20"/>
        </w:rPr>
        <w:t xml:space="preserve"> Сила трения в моей жизни, Изготовить модели броуновского движения, Изготовить модели по строению веществ, Температура живых организмов, Изготовить модели кристаллов,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Современная энергетика и перспективы ее развития, Полупроводники, их прошлое и будущее, Физика в человеческом теле,</w:t>
      </w:r>
    </w:p>
    <w:p w:rsidR="006B4B58" w:rsidRPr="004736DC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Российские лауреаты Нобелевской премии в обл</w:t>
      </w:r>
      <w:r>
        <w:rPr>
          <w:rFonts w:ascii="Times New Roman" w:hAnsi="Times New Roman"/>
          <w:sz w:val="20"/>
          <w:szCs w:val="20"/>
        </w:rPr>
        <w:t>асти физики, Физика в загадках.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76A24">
        <w:rPr>
          <w:rFonts w:ascii="Times New Roman" w:hAnsi="Times New Roman"/>
          <w:b/>
          <w:bCs/>
          <w:sz w:val="20"/>
          <w:szCs w:val="20"/>
        </w:rPr>
        <w:t>Требования к уровню подготовки  учащихся</w:t>
      </w:r>
    </w:p>
    <w:p w:rsidR="006B4B58" w:rsidRPr="00007870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В результате изучения физики на базовом уровне ученик должен: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знать/понимать: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8137E">
        <w:rPr>
          <w:rFonts w:ascii="Times New Roman" w:hAnsi="Times New Roman" w:cs="Times New Roman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8137E">
        <w:rPr>
          <w:rFonts w:ascii="Times New Roman" w:hAnsi="Times New Roman" w:cs="Times New Roman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вклад российских и зарубежных ученых, оказавших наибольшее влияние на развитие физики;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уметь: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 xml:space="preserve"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</w:t>
      </w:r>
      <w:r w:rsidRPr="0088137E">
        <w:rPr>
          <w:rFonts w:ascii="Times New Roman" w:hAnsi="Times New Roman" w:cs="Times New Roman"/>
        </w:rPr>
        <w:lastRenderedPageBreak/>
        <w:t>известные явления природы и научные факты, предсказывать еще неизвестные явления;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137E">
        <w:rPr>
          <w:rFonts w:ascii="Times New Roman" w:hAnsi="Times New Roman" w:cs="Times New Roman"/>
        </w:rPr>
        <w:t>для</w:t>
      </w:r>
      <w:proofErr w:type="gramEnd"/>
      <w:r w:rsidRPr="0088137E">
        <w:rPr>
          <w:rFonts w:ascii="Times New Roman" w:hAnsi="Times New Roman" w:cs="Times New Roman"/>
        </w:rPr>
        <w:t>: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оценки влияния на организм человека и другие организмы загрязнения окружающей среды;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рационального природопользования и охраны окружающей среды;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6B4B58" w:rsidRPr="00676A24" w:rsidRDefault="006B4B58" w:rsidP="00CB5B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Выработка компетенций:</w:t>
      </w:r>
    </w:p>
    <w:p w:rsidR="006B4B58" w:rsidRPr="00676A24" w:rsidRDefault="006B4B58" w:rsidP="00CB5B9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CB5B9D">
      <w:pPr>
        <w:shd w:val="clear" w:color="auto" w:fill="FFFFFF"/>
        <w:tabs>
          <w:tab w:val="left" w:pos="41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Общеобразовательных</w:t>
      </w:r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 xml:space="preserve">, </w:t>
      </w:r>
      <w:r w:rsidRPr="00676A24">
        <w:rPr>
          <w:rFonts w:ascii="Times New Roman" w:hAnsi="Times New Roman"/>
          <w:b/>
          <w:sz w:val="20"/>
          <w:szCs w:val="20"/>
          <w:u w:val="single"/>
          <w:lang w:eastAsia="ru-RU"/>
        </w:rPr>
        <w:t>знание и во - предметны</w:t>
      </w:r>
      <w:proofErr w:type="gramStart"/>
      <w:r w:rsidRPr="00676A24">
        <w:rPr>
          <w:rFonts w:ascii="Times New Roman" w:hAnsi="Times New Roman"/>
          <w:b/>
          <w:sz w:val="20"/>
          <w:szCs w:val="20"/>
          <w:u w:val="single"/>
          <w:lang w:eastAsia="ru-RU"/>
        </w:rPr>
        <w:t>х</w:t>
      </w:r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>(</w:t>
      </w:r>
      <w:proofErr w:type="gramEnd"/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>учебно</w:t>
      </w:r>
      <w:proofErr w:type="spellEnd"/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 xml:space="preserve"> - познавательная и информационная компетенция)</w:t>
      </w:r>
    </w:p>
    <w:p w:rsidR="006B4B58" w:rsidRPr="00676A24" w:rsidRDefault="006B4B58" w:rsidP="00CB5B9D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самостоятельно и мотивированно организо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6B4B58" w:rsidRPr="00676A24" w:rsidRDefault="006B4B58" w:rsidP="00CB5B9D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использовать элементы причинно-следствен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нуто обосновывать суждения, давать определения, приво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дить доказательства;</w:t>
      </w:r>
    </w:p>
    <w:p w:rsidR="006B4B58" w:rsidRPr="00676A24" w:rsidRDefault="006B4B58" w:rsidP="00CB5B9D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 xml:space="preserve">использовать  мульти </w:t>
      </w:r>
      <w:proofErr w:type="spellStart"/>
      <w:r w:rsidRPr="00676A24">
        <w:rPr>
          <w:rFonts w:ascii="Times New Roman" w:hAnsi="Times New Roman"/>
          <w:sz w:val="20"/>
          <w:szCs w:val="20"/>
          <w:lang w:eastAsia="ru-RU"/>
        </w:rPr>
        <w:t>медийные</w:t>
      </w:r>
      <w:proofErr w:type="spellEnd"/>
      <w:r w:rsidRPr="00676A24">
        <w:rPr>
          <w:rFonts w:ascii="Times New Roman" w:hAnsi="Times New Roman"/>
          <w:sz w:val="20"/>
          <w:szCs w:val="20"/>
          <w:lang w:eastAsia="ru-RU"/>
        </w:rPr>
        <w:t xml:space="preserve">  ресурсы  и компьютерные технологии для обработки, передачи, мате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матизации информации, презентации результатов познава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тельной и практической деятельности;</w:t>
      </w:r>
    </w:p>
    <w:p w:rsidR="006B4B58" w:rsidRPr="00676A24" w:rsidRDefault="006B4B58" w:rsidP="00CB5B9D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6B4B58" w:rsidRPr="00676A24" w:rsidRDefault="006B4B58" w:rsidP="00CB5B9D">
      <w:pPr>
        <w:shd w:val="clear" w:color="auto" w:fill="FFFFFF"/>
        <w:tabs>
          <w:tab w:val="left" w:pos="414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 xml:space="preserve">предметно-ориентированных, репродуктивно – </w:t>
      </w:r>
      <w:proofErr w:type="spellStart"/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деятельностны</w:t>
      </w:r>
      <w:proofErr w:type="gramStart"/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х</w:t>
      </w:r>
      <w:proofErr w:type="spellEnd"/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(</w:t>
      </w:r>
      <w:proofErr w:type="gramEnd"/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социально – трудовая и компетенция личностного самосовершенствования</w:t>
      </w:r>
    </w:p>
    <w:p w:rsidR="006B4B58" w:rsidRPr="00676A24" w:rsidRDefault="006B4B58" w:rsidP="00CB5B9D">
      <w:pPr>
        <w:numPr>
          <w:ilvl w:val="0"/>
          <w:numId w:val="24"/>
        </w:numPr>
        <w:shd w:val="clear" w:color="auto" w:fill="FFFFFF"/>
        <w:spacing w:after="0" w:line="240" w:lineRule="auto"/>
        <w:ind w:right="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понимать возрастающую роль науки, усиление вза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имосвязи и взаимного влияния науки и техники, превра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щение науки в непосредственную производительную силу общества;</w:t>
      </w:r>
    </w:p>
    <w:p w:rsidR="006B4B58" w:rsidRPr="00676A24" w:rsidRDefault="006B4B58" w:rsidP="00CB5B9D">
      <w:pPr>
        <w:numPr>
          <w:ilvl w:val="0"/>
          <w:numId w:val="24"/>
        </w:numPr>
        <w:shd w:val="clear" w:color="auto" w:fill="FFFFFF"/>
        <w:spacing w:after="0" w:line="240" w:lineRule="auto"/>
        <w:ind w:right="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осознавать взаимодействие человека с окружа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ющей средой, возможности и способы охраны природы;</w:t>
      </w:r>
    </w:p>
    <w:p w:rsidR="006B4B58" w:rsidRPr="00676A24" w:rsidRDefault="006B4B58" w:rsidP="00CB5B9D">
      <w:pPr>
        <w:shd w:val="clear" w:color="auto" w:fill="FFFFFF"/>
        <w:spacing w:after="0" w:line="240" w:lineRule="auto"/>
        <w:ind w:right="4"/>
        <w:rPr>
          <w:rFonts w:ascii="Times New Roman" w:hAnsi="Times New Roman"/>
          <w:sz w:val="20"/>
          <w:szCs w:val="20"/>
          <w:lang w:eastAsia="ru-RU"/>
        </w:rPr>
      </w:pPr>
    </w:p>
    <w:p w:rsidR="006B4B58" w:rsidRPr="00676A24" w:rsidRDefault="006B4B58" w:rsidP="00CB5B9D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развивать познавательные интересы и интеллектуаль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ные способности в процессе самостоятельного приобрете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ния физических знаний с использованием различных источ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ников информации, в том числе компьютерных;</w:t>
      </w:r>
    </w:p>
    <w:p w:rsidR="006B4B58" w:rsidRPr="00676A24" w:rsidRDefault="006B4B58" w:rsidP="00CB5B9D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воспитывать убеждённость в позитивной роли физи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ки в жизни современного общества, понимание перспектив развития энергетики, транспорта, сре</w:t>
      </w:r>
      <w:proofErr w:type="gramStart"/>
      <w:r w:rsidRPr="00676A24">
        <w:rPr>
          <w:rFonts w:ascii="Times New Roman" w:hAnsi="Times New Roman"/>
          <w:sz w:val="20"/>
          <w:szCs w:val="20"/>
          <w:lang w:eastAsia="ru-RU"/>
        </w:rPr>
        <w:t>дств св</w:t>
      </w:r>
      <w:proofErr w:type="gramEnd"/>
      <w:r w:rsidRPr="00676A24">
        <w:rPr>
          <w:rFonts w:ascii="Times New Roman" w:hAnsi="Times New Roman"/>
          <w:sz w:val="20"/>
          <w:szCs w:val="20"/>
          <w:lang w:eastAsia="ru-RU"/>
        </w:rPr>
        <w:t>язи и др.;</w:t>
      </w:r>
    </w:p>
    <w:p w:rsidR="006B4B58" w:rsidRPr="00676A24" w:rsidRDefault="006B4B58" w:rsidP="00CB5B9D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овла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девать умениями применять полученные знания для объяс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нения разнообразных физических явлений;</w:t>
      </w:r>
    </w:p>
    <w:p w:rsidR="006B4B58" w:rsidRPr="00676A24" w:rsidRDefault="006B4B58" w:rsidP="00CB5B9D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применять полученные знания и умения для безопас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B4B58" w:rsidRPr="00676A24" w:rsidRDefault="006B4B58" w:rsidP="00CB5B9D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4B58" w:rsidRPr="00676A24" w:rsidRDefault="006B4B58" w:rsidP="00CB5B9D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Ценностно – смысловой, общекультурной и коммуникативной</w:t>
      </w:r>
    </w:p>
    <w:p w:rsidR="006B4B58" w:rsidRPr="00676A24" w:rsidRDefault="006B4B58" w:rsidP="00CB5B9D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понимать   ценностные ориентации ученика, его способность видеть и понимать окружающий мир</w:t>
      </w:r>
    </w:p>
    <w:p w:rsidR="006B4B58" w:rsidRPr="00676A24" w:rsidRDefault="006B4B58" w:rsidP="00CB5B9D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умение ученика выбирать целевые и смысловые установки для своих действий и поступков</w:t>
      </w:r>
    </w:p>
    <w:p w:rsidR="006B4B58" w:rsidRPr="00676A24" w:rsidRDefault="006B4B58" w:rsidP="00CB5B9D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Приобретение опыта освоения учеником научной картины мира</w:t>
      </w:r>
    </w:p>
    <w:p w:rsidR="006B4B58" w:rsidRPr="00676A24" w:rsidRDefault="006B4B58" w:rsidP="00CB5B9D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Овладение способами взаимодействия с окружающими и удаленными людьми и событиями, умение задавать вопрос и вести дискуссию, владение разными социальными ролями в коллективе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iCs/>
          <w:spacing w:val="15"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Материально-техническое обеспечение</w:t>
      </w:r>
    </w:p>
    <w:p w:rsidR="006B4B58" w:rsidRPr="00676A24" w:rsidRDefault="006B4B58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caps/>
          <w:sz w:val="20"/>
          <w:szCs w:val="20"/>
          <w:lang w:eastAsia="ru-RU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9"/>
        <w:gridCol w:w="7199"/>
      </w:tblGrid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Темы лабораторных работ</w:t>
            </w: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Необходимый минимум</w:t>
            </w:r>
          </w:p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 расчете 1 комплект на 2 чел.)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Изучение движения тела по окружности под действием сил упругости и тяжести </w:t>
            </w: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Штатив с муфтой и лапкой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Лента измерительная - 1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Динамометр лабораторный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Весы с разновесами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Шарик на нити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Линейка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Пробка с отверстием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закона сохранения механической энергии.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Штатив с муфтой и лапкой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Динамометр лабораторный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Линейка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Груз на нити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Экспериментальная проверка закона Гей-Люссака.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Стеклянная трубка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·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Запаянная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одного конца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Цилиндрический сосуд с горячей водой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Стакан с  холодной водой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Кусочек пластилина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Измерение ЭДС и внутреннего сопротивления источника тока.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Аккумулятор или батарейка(4,5В)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Вольтметр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Амперметр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Ключ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Соединительные провода 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последовательного и параллельного соединения проводников.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Источник тока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Два проволочных резистора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Амперметр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Вольтметр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Реостат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Соединительные  провода -1</w:t>
            </w:r>
          </w:p>
        </w:tc>
      </w:tr>
    </w:tbl>
    <w:p w:rsidR="006B4B58" w:rsidRPr="00676A24" w:rsidRDefault="006B4B58" w:rsidP="00007870">
      <w:pPr>
        <w:rPr>
          <w:rFonts w:ascii="Times New Roman" w:hAnsi="Times New Roman"/>
          <w:sz w:val="20"/>
          <w:szCs w:val="20"/>
        </w:rPr>
      </w:pPr>
    </w:p>
    <w:p w:rsidR="00A260F7" w:rsidRPr="00676A24" w:rsidRDefault="00A260F7" w:rsidP="00A260F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Используемые технические средства</w:t>
      </w:r>
    </w:p>
    <w:p w:rsidR="00A260F7" w:rsidRPr="00676A24" w:rsidRDefault="00A260F7" w:rsidP="00A260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Персональный компьютер </w:t>
      </w:r>
    </w:p>
    <w:p w:rsidR="00A260F7" w:rsidRPr="00676A24" w:rsidRDefault="00A260F7" w:rsidP="00A260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Мультимедийный проектор</w:t>
      </w:r>
    </w:p>
    <w:p w:rsidR="00A260F7" w:rsidRPr="00676A24" w:rsidRDefault="00A260F7" w:rsidP="00A260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Используемыетехнологии</w:t>
      </w:r>
      <w:r w:rsidRPr="00676A24">
        <w:rPr>
          <w:rFonts w:ascii="Times New Roman" w:hAnsi="Times New Roman"/>
          <w:sz w:val="20"/>
          <w:szCs w:val="20"/>
          <w:u w:val="single"/>
        </w:rPr>
        <w:t>:</w:t>
      </w:r>
      <w:r w:rsidRPr="00676A24">
        <w:rPr>
          <w:rFonts w:ascii="Times New Roman" w:hAnsi="Times New Roman"/>
          <w:sz w:val="20"/>
          <w:szCs w:val="20"/>
        </w:rPr>
        <w:t>здоровьесбережения</w:t>
      </w:r>
      <w:proofErr w:type="spellEnd"/>
      <w:r w:rsidRPr="00676A24">
        <w:rPr>
          <w:rFonts w:ascii="Times New Roman" w:hAnsi="Times New Roman"/>
          <w:sz w:val="20"/>
          <w:szCs w:val="20"/>
        </w:rPr>
        <w:t>, проблемного обучения, педагогика сотрудничества, развития исследовательских навыков, дифференцированного подхода в обучении развития творческих способностей</w:t>
      </w:r>
    </w:p>
    <w:p w:rsidR="00A260F7" w:rsidRPr="00676A24" w:rsidRDefault="00A260F7" w:rsidP="00A260F7">
      <w:pPr>
        <w:spacing w:after="0" w:line="240" w:lineRule="auto"/>
        <w:rPr>
          <w:rFonts w:ascii="Times New Roman" w:eastAsia="Batang" w:hAnsi="Times New Roman"/>
          <w:b/>
          <w:i/>
          <w:sz w:val="20"/>
          <w:szCs w:val="20"/>
          <w:u w:val="single"/>
        </w:rPr>
      </w:pPr>
    </w:p>
    <w:p w:rsidR="00A260F7" w:rsidRPr="00676A24" w:rsidRDefault="00A260F7" w:rsidP="00A260F7">
      <w:pPr>
        <w:spacing w:after="0" w:line="240" w:lineRule="auto"/>
        <w:rPr>
          <w:rFonts w:ascii="Times New Roman" w:eastAsia="Batang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eastAsia="Batang" w:hAnsi="Times New Roman"/>
          <w:b/>
          <w:i/>
          <w:sz w:val="20"/>
          <w:szCs w:val="20"/>
          <w:u w:val="single"/>
        </w:rPr>
        <w:t>Образовательные диски</w:t>
      </w:r>
    </w:p>
    <w:p w:rsidR="00A260F7" w:rsidRPr="00676A24" w:rsidRDefault="00A260F7" w:rsidP="00A260F7">
      <w:pPr>
        <w:numPr>
          <w:ilvl w:val="0"/>
          <w:numId w:val="31"/>
        </w:numPr>
        <w:spacing w:after="0" w:line="240" w:lineRule="auto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Учебные демонстрации по всему курсу физики старшей школы  с подробными комментариями. </w:t>
      </w:r>
      <w:r w:rsidRPr="00676A24">
        <w:rPr>
          <w:rFonts w:ascii="Times New Roman" w:eastAsia="Batang" w:hAnsi="Times New Roman"/>
          <w:sz w:val="20"/>
          <w:szCs w:val="20"/>
          <w:lang w:val="en-US"/>
        </w:rPr>
        <w:t>DVD</w:t>
      </w:r>
      <w:r w:rsidRPr="00676A24">
        <w:rPr>
          <w:rFonts w:ascii="Times New Roman" w:eastAsia="Batang" w:hAnsi="Times New Roman"/>
          <w:sz w:val="20"/>
          <w:szCs w:val="20"/>
        </w:rPr>
        <w:t xml:space="preserve"> диск.6 ИМЦ Арсенал образования, 2012</w:t>
      </w:r>
    </w:p>
    <w:p w:rsidR="00A260F7" w:rsidRPr="00676A24" w:rsidRDefault="00A260F7" w:rsidP="00A260F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Физика. 10 класс. Электронное приложение к учебнику Г.Я. Мякишева, </w:t>
      </w:r>
      <w:proofErr w:type="spellStart"/>
      <w:r w:rsidRPr="00676A24">
        <w:rPr>
          <w:rFonts w:ascii="Times New Roman" w:eastAsia="Batang" w:hAnsi="Times New Roman"/>
          <w:sz w:val="20"/>
          <w:szCs w:val="20"/>
        </w:rPr>
        <w:t>Б.Б.Бухов</w:t>
      </w:r>
      <w:proofErr w:type="spellEnd"/>
    </w:p>
    <w:p w:rsidR="006B4B58" w:rsidRPr="00676A24" w:rsidRDefault="006B4B58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BA207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u w:val="single"/>
        </w:rPr>
        <w:t>Учебно</w:t>
      </w:r>
      <w:proofErr w:type="spellEnd"/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– методическое  обеспечение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1. Лебедев И.Ю. Физика ЕГЭ  </w:t>
      </w:r>
      <w:proofErr w:type="spellStart"/>
      <w:r w:rsidRPr="00676A24">
        <w:rPr>
          <w:rFonts w:ascii="Times New Roman" w:hAnsi="Times New Roman"/>
          <w:sz w:val="20"/>
          <w:szCs w:val="20"/>
        </w:rPr>
        <w:t>Учебно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– справочные и контрольно – измерительные материалы. – М.: Просвещение, 2012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676A24">
        <w:rPr>
          <w:rFonts w:ascii="Times New Roman" w:hAnsi="Times New Roman"/>
          <w:sz w:val="20"/>
          <w:szCs w:val="20"/>
        </w:rPr>
        <w:t>Мякишев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Г.Я., </w:t>
      </w:r>
      <w:proofErr w:type="spellStart"/>
      <w:r w:rsidRPr="00676A24">
        <w:rPr>
          <w:rFonts w:ascii="Times New Roman" w:hAnsi="Times New Roman"/>
          <w:sz w:val="20"/>
          <w:szCs w:val="20"/>
        </w:rPr>
        <w:t>Буховцев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Б.Б., Сотский Н.Н. Физика 10 класс. – М.: Просвещение, 2008.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3. Парфентьев Н.А. Сборник задач по физике. 10 – 11 класс. – М.: просвещение, 2010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4. </w:t>
      </w:r>
      <w:proofErr w:type="spellStart"/>
      <w:r w:rsidRPr="00676A24">
        <w:rPr>
          <w:rFonts w:ascii="Times New Roman" w:hAnsi="Times New Roman"/>
          <w:sz w:val="20"/>
          <w:szCs w:val="20"/>
        </w:rPr>
        <w:t>Рымкевич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А.П. Сборник задач по физике. 10-11 классы</w:t>
      </w:r>
      <w:proofErr w:type="gramStart"/>
      <w:r w:rsidRPr="00676A24">
        <w:rPr>
          <w:rFonts w:ascii="Times New Roman" w:hAnsi="Times New Roman"/>
          <w:sz w:val="20"/>
          <w:szCs w:val="20"/>
        </w:rPr>
        <w:t>.-</w:t>
      </w:r>
      <w:proofErr w:type="gramEnd"/>
      <w:r w:rsidRPr="00676A24">
        <w:rPr>
          <w:rFonts w:ascii="Times New Roman" w:hAnsi="Times New Roman"/>
          <w:sz w:val="20"/>
          <w:szCs w:val="20"/>
        </w:rPr>
        <w:t>М.: Дрофа, 2007.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5. </w:t>
      </w:r>
      <w:proofErr w:type="spellStart"/>
      <w:r w:rsidRPr="00676A24">
        <w:rPr>
          <w:rFonts w:ascii="Times New Roman" w:hAnsi="Times New Roman"/>
          <w:sz w:val="20"/>
          <w:szCs w:val="20"/>
        </w:rPr>
        <w:t>Сауров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Ю.А. Физика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Поурочные разработки. 10 класс. – М.: Просвещение, 2010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60F7" w:rsidRDefault="00A260F7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260F7" w:rsidRDefault="00A260F7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260F7" w:rsidRDefault="00A260F7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260F7" w:rsidRDefault="00A260F7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5E2A80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Календарно – тематическое планирование</w:t>
      </w:r>
    </w:p>
    <w:tbl>
      <w:tblPr>
        <w:tblW w:w="16416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"/>
        <w:gridCol w:w="425"/>
        <w:gridCol w:w="912"/>
        <w:gridCol w:w="80"/>
        <w:gridCol w:w="993"/>
        <w:gridCol w:w="61"/>
        <w:gridCol w:w="284"/>
        <w:gridCol w:w="647"/>
        <w:gridCol w:w="61"/>
        <w:gridCol w:w="142"/>
        <w:gridCol w:w="2552"/>
        <w:gridCol w:w="2693"/>
        <w:gridCol w:w="2126"/>
        <w:gridCol w:w="1276"/>
        <w:gridCol w:w="567"/>
        <w:gridCol w:w="567"/>
        <w:gridCol w:w="1361"/>
        <w:gridCol w:w="1276"/>
      </w:tblGrid>
      <w:tr w:rsidR="006B4B58" w:rsidRPr="00AF4E36" w:rsidTr="006F6A24">
        <w:trPr>
          <w:cantSplit/>
          <w:trHeight w:val="16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№ недели/урока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Цель урока. 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Педагогические средства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Элементы содержания,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жирным шрифтом выделены материалы выносящийся на ГИА или ЕГЭ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Межпредметные</w:t>
            </w:r>
            <w:proofErr w:type="spellEnd"/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связи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Приобретенная компетентность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Вид контроля, измерители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КЭС  КИМ   ГИА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КПУ   КИМ   ГИА</w:t>
            </w:r>
          </w:p>
        </w:tc>
        <w:tc>
          <w:tcPr>
            <w:tcW w:w="1361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Демонстрации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Видеоматериал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Презентации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B4B58" w:rsidRPr="00AF4E36" w:rsidTr="006F6A24">
        <w:trPr>
          <w:cantSplit/>
          <w:trHeight w:val="258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ВВЕДЕНИЕ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 час)</w:t>
            </w:r>
          </w:p>
          <w:p w:rsidR="006B4B58" w:rsidRPr="00676A24" w:rsidRDefault="006B4B58" w:rsidP="006F6A24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: Формировать умения ставить цели деятельности, планировать собственную деятельность для достижения поставленных целей, развивать способности ясно и четко излагать свои мысли. Производить измерения физических величин. Высказывать гипотезы для наблюдаемых явлений. Предлагать модели явлений. Указывать границы применимости физических законов </w:t>
            </w:r>
          </w:p>
        </w:tc>
      </w:tr>
      <w:tr w:rsidR="006B4B58" w:rsidRPr="00AF4E36" w:rsidTr="006F6A24">
        <w:trPr>
          <w:cantSplit/>
          <w:trHeight w:val="318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Что изучает физика. Физические явления. Наблюдения и опыты.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Обобщить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 закрепит знания о физических явлениях, наблюдении и опыте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BE7E18" w:rsidRPr="00BE7E18" w:rsidRDefault="006B4B58" w:rsidP="00BE7E1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676A24">
              <w:rPr>
                <w:rFonts w:ascii="Times New Roman" w:hAnsi="Times New Roman"/>
              </w:rPr>
              <w:t xml:space="preserve">Что такое научный метод </w:t>
            </w:r>
            <w:r w:rsidRPr="001D57B8">
              <w:rPr>
                <w:rFonts w:ascii="Times New Roman" w:hAnsi="Times New Roman"/>
              </w:rPr>
              <w:t>познания? Что и как изучает физика. Границы применимости физических законов. Современная картина мира.</w:t>
            </w:r>
            <w:r w:rsidRPr="00676A24">
              <w:rPr>
                <w:rFonts w:ascii="Times New Roman" w:hAnsi="Times New Roman"/>
              </w:rPr>
              <w:t xml:space="preserve"> Использование физических знаний и методов</w:t>
            </w:r>
            <w:proofErr w:type="gramStart"/>
            <w:r w:rsidRPr="00676A24">
              <w:rPr>
                <w:rFonts w:ascii="Times New Roman" w:hAnsi="Times New Roman"/>
              </w:rPr>
              <w:t>.</w:t>
            </w:r>
            <w:r w:rsidR="00BE7E18" w:rsidRPr="00BE7E18">
              <w:rPr>
                <w:rFonts w:ascii="Times New Roman" w:hAnsi="Times New Roman" w:cs="Times New Roman"/>
              </w:rPr>
              <w:t>м</w:t>
            </w:r>
            <w:proofErr w:type="gramEnd"/>
            <w:r w:rsidR="00BE7E18" w:rsidRPr="00BE7E18">
              <w:rPr>
                <w:rFonts w:ascii="Times New Roman" w:hAnsi="Times New Roman" w:cs="Times New Roman"/>
              </w:rPr>
              <w:t>оделирование физических явлений и процессов</w:t>
            </w:r>
            <w:r w:rsidR="00BE7E18">
              <w:t xml:space="preserve">. </w:t>
            </w:r>
            <w:r w:rsidR="00BE7E18" w:rsidRPr="00BE7E18">
              <w:rPr>
                <w:rFonts w:ascii="Times New Roman" w:hAnsi="Times New Roman" w:cs="Times New Roman"/>
              </w:rPr>
              <w:t>научныегипотезы.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      </w:r>
          </w:p>
          <w:p w:rsidR="00BE7E18" w:rsidRDefault="00BE7E18" w:rsidP="00BE7E18">
            <w:pPr>
              <w:pStyle w:val="ConsPlusNormal"/>
              <w:ind w:firstLine="540"/>
            </w:pP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понятий: «физическое явление», «гипотеза», «закон», «теория»; уметь отличать гипотезы от научных теорий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сущность моделирования физических явлений и процессов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компетенция, общекультурная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1.1.1,1.1.2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1.1,2.5.1-2.5.2,3.1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Введение, стр. 5-7 п.1,2</w:t>
            </w:r>
          </w:p>
        </w:tc>
      </w:tr>
      <w:tr w:rsidR="006B4B58" w:rsidRPr="00AF4E36" w:rsidTr="006F6A24">
        <w:trPr>
          <w:cantSplit/>
          <w:trHeight w:val="495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РАЗДЕЛ 1 МЕХАНИКА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24 часа)</w:t>
            </w:r>
          </w:p>
          <w:p w:rsidR="006B4B58" w:rsidRPr="00676A24" w:rsidRDefault="006B4B58" w:rsidP="006F6A2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Кинематика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9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социальных ролей</w:t>
            </w:r>
          </w:p>
        </w:tc>
      </w:tr>
      <w:tr w:rsidR="006B4B58" w:rsidRPr="00AF4E36" w:rsidTr="006F6A24">
        <w:trPr>
          <w:cantSplit/>
          <w:trHeight w:val="354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Механическое движение, виды движений, его характеристики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представление о модели макроскопического тела, сформулировать основную задачу кинематики, дать классификацию механических движений по траектории и скорости.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1D57B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7B8">
              <w:rPr>
                <w:rFonts w:ascii="Times New Roman" w:hAnsi="Times New Roman"/>
                <w:sz w:val="20"/>
                <w:szCs w:val="20"/>
              </w:rPr>
              <w:t>Основная задача механики. Кинематика. Система отсчета.. Механическое движение, его виды и относительность</w:t>
            </w:r>
            <w:proofErr w:type="gramStart"/>
            <w:r w:rsidRPr="001D57B8">
              <w:rPr>
                <w:rFonts w:ascii="Times New Roman" w:hAnsi="Times New Roman"/>
                <w:sz w:val="20"/>
                <w:szCs w:val="20"/>
              </w:rPr>
              <w:t>.</w:t>
            </w:r>
            <w:r w:rsidR="004C057D" w:rsidRPr="001D57B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4C057D" w:rsidRPr="001D57B8">
              <w:rPr>
                <w:rFonts w:ascii="Times New Roman" w:hAnsi="Times New Roman"/>
                <w:sz w:val="20"/>
                <w:szCs w:val="20"/>
              </w:rPr>
              <w:t>ринцип относительности Галилея.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 различные виды механического движения, знать/понимать смысл физических величин: «координата», «скорость», «ускорение»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назвать основные признаки, отличающие поступательное, вращательное и плоское движение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№ 9,10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1.1,1.2,2.5.1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зависит ли форма траектории движения тела от выбора системы отсчета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Приготовить презентацию на изученную тему.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8 -18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П.3-7,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Стр.18-19 п.8 изучить самостоятельно</w:t>
            </w:r>
          </w:p>
        </w:tc>
      </w:tr>
      <w:tr w:rsidR="006B4B58" w:rsidRPr="00AF4E36" w:rsidTr="006F6A24">
        <w:trPr>
          <w:cantSplit/>
          <w:trHeight w:val="409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Равномерное движение тел. Скорость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Уравнение равномерного движения. Решение задач.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Повторить свойства и определить характеристики равномерного движения материальной точки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,, 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раскрыть относительность траектории, ввести понятие о мгновенной скорости и ускорения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7B8">
              <w:rPr>
                <w:rFonts w:ascii="Times New Roman" w:hAnsi="Times New Roman"/>
                <w:sz w:val="20"/>
                <w:szCs w:val="20"/>
              </w:rPr>
              <w:t>Прямолинейное равномерное движение. Скорость равномерного движения. Путь, перемещение, координата при равномерном движении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 уравнения зависимости скорости и координаты от времени при прямолинейном равнопеременном движении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работа,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презентации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№ 22,23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1.2,2.1.1,2.3,2.5.3,3.1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19-22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П.9,10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 (1-3) стр24</w:t>
            </w:r>
          </w:p>
        </w:tc>
      </w:tr>
      <w:tr w:rsidR="006B4B58" w:rsidRPr="00AF4E36" w:rsidTr="006F6A24">
        <w:trPr>
          <w:cantSplit/>
          <w:trHeight w:val="296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2/4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Графики равномерного прямолинейного движения. 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Учить читать графики равномерного прямолинейного движения, учить решать задачи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1D57B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7B8">
              <w:rPr>
                <w:rFonts w:ascii="Times New Roman" w:hAnsi="Times New Roman"/>
                <w:sz w:val="20"/>
                <w:szCs w:val="20"/>
              </w:rPr>
              <w:t>Графики зависимость скорости, перемещения и координаты от времени при равномерном движении. Связь между кинематическими величинами.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читать и анализировать графики зависимости скорости и координаты от времени, уметь составлять уравнения по приведенным графикам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№ 23,24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1.1.1.1.1.3,1.1.5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1.2,2.1.1.2.4,2.5.3.2.6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Стр.20-22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1(4) стр24</w:t>
            </w:r>
          </w:p>
        </w:tc>
      </w:tr>
      <w:tr w:rsidR="006B4B58" w:rsidRPr="00AF4E36" w:rsidTr="006F6A24">
        <w:trPr>
          <w:cantSplit/>
          <w:trHeight w:val="339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Закрепить знания о скорости неравномерного движения, мгновенной скорости. Правила  сложения скоростей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Уметь решать задачи на определение скорости тела и его координаты в любой  момент времени по заданным начальным условиям. Знать/понимать смысл понятий: «частота и период обращения», «центростремительное ускорение»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опрос, тест по формулам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51,52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1.2,1.3.2.1.1.2.4.2.5.3.2.6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24-27 п.11,12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2 (1-3)</w:t>
            </w:r>
          </w:p>
        </w:tc>
      </w:tr>
      <w:tr w:rsidR="006B4B58" w:rsidRPr="00AF4E36" w:rsidTr="006F6A24">
        <w:trPr>
          <w:cantSplit/>
          <w:trHeight w:val="609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3/6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Прямолинейное равноускоренное движение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Охарактеризовать прямолинейное равноускоренное движение, закрепить знания об ускорении и скорости при прямолинейном равноускоренном движении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находить проекции векторов скорости и ускорения на координатные оси, составлять уравнения движения в проекциях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решать графические задачи, задачи на одновременное движение двух тел Уметь решать задачи на определение высоты и дальности полета, времени движения для тел, брошенных под углом к горизонту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опрос, 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Р.- № 66,67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1.1.3.1.1.4.1.1.6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1.1.1.2.2.1.1.2.1.2.2.2.2.4.2.5.3,2.6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28-33 п.13-15, выучить формулы</w:t>
            </w:r>
          </w:p>
        </w:tc>
      </w:tr>
      <w:tr w:rsidR="006B4B58" w:rsidRPr="00AF4E36" w:rsidTr="006F6A24">
        <w:trPr>
          <w:cantSplit/>
          <w:trHeight w:val="4653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4/7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на движение с постоянным ускорением.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выделять ускоренное движение и характеризовать его с помощью физических величин – ускорения. Скорости, уравнения движения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Ускорение. Уравнения скорости и перемещения при прямолинейном равноускоренном движении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скорости и центростремительного ускорения точки при равномерном движении по окружности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1.1.3,1.1.4,1.1.6-1.1.8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1.1,1.2.2.1.1,2.1.2.2.2,2.4,2.5.3.2.6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равноускоренное движение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 33-35 п.16,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37-45 п.17-19 изучит самостоятельно, составить конспект. Краткие итоги главы выучить.</w:t>
            </w:r>
          </w:p>
        </w:tc>
      </w:tr>
      <w:tr w:rsidR="006B4B58" w:rsidRPr="00AF4E36" w:rsidTr="006F6A24">
        <w:trPr>
          <w:cantSplit/>
          <w:trHeight w:val="482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4/8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Движение тел. Поступательное движение. Материальная точка.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об абсолютно твердом теле как модели тела, определить простые механические движения твердого тела, определить характеристики движения твердого тела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Движение тел. Абсолютно твердое тело. Поступательное движение тел. Материальная точка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смысл физических понятий «механическое движение», «материальная точка», «поступательное движение»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Р.- № 1,4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1.1,1.2,2.1.1,2.1.2.2.2,2.4,2.5.3,2.6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48 – 51 п. 20-21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Стр.43 упр.4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формулы</w:t>
            </w:r>
          </w:p>
        </w:tc>
      </w:tr>
      <w:tr w:rsidR="006B4B58" w:rsidRPr="00AF4E36" w:rsidTr="006F6A24">
        <w:trPr>
          <w:cantSplit/>
          <w:trHeight w:val="592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5/9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по теме « Кинематика»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Систематизировать знания о видах движения и его кинематических характеристиках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Основные понятия и законы кинематики. Решение задач на изученные законы.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скорости тела и его координаты в любой момент времени по заданным начальным условиям.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1.1,1.2,2.1.1.2.1.2,2.2,2.4,2.5.3,2.6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Придумать задачи по кинематике из жизни. Оформить их решение в виде буклетов.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Стр.51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Выучить краткие итоги главы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52</w:t>
            </w:r>
          </w:p>
        </w:tc>
      </w:tr>
      <w:tr w:rsidR="006B4B58" w:rsidRPr="00AF4E36" w:rsidTr="006F6A24">
        <w:trPr>
          <w:cantSplit/>
          <w:trHeight w:val="3263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5/10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« Кинематика»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Диагностировать усвоение знаний и умений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Основные понятия и законы кинематики. Решение задач на изученные законы.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Знание 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во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компетенция,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1.1,1.2.2.1.1-2.1.2.2.2,2.4.2.5.3,2.6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53-56 п.22 изучить самостоятельно</w:t>
            </w:r>
          </w:p>
        </w:tc>
      </w:tr>
      <w:tr w:rsidR="006B4B58" w:rsidRPr="00AF4E36" w:rsidTr="006F6A24">
        <w:trPr>
          <w:cantSplit/>
          <w:trHeight w:val="139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Динамика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8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деятельности ученика: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Измерять массу тела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Измерять силы взаимодействия тел. Вычислять значения сил по известным значениям масс взаимодействующих тел и их ускорений. Вычислять значения ускорений тел по известным значениям действующих сил и масс тел. Вычислять значения ускорений тел по известным значениям действующих сил и масс тел. Применять закон всемирного тяготения при расчетах сил и ускорений взаимодействующих тел. Измерять силы взаимодействия тел. Вычислять значения сил и ускорений</w:t>
            </w:r>
          </w:p>
        </w:tc>
      </w:tr>
      <w:tr w:rsidR="006B4B58" w:rsidRPr="00AF4E36" w:rsidTr="006F6A24">
        <w:trPr>
          <w:cantSplit/>
          <w:trHeight w:val="665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6/11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Взаимодействие тел в природе. Явление инерции. Инерциальная система отсчета. Первый закон Ньютона.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Раскрыть содержание принципа причинности, ввести понятия о взаимодействии тел и свободном теле, раскрыть суть инерциального движения как идеального движения, ввести понятие об ИСО, сформулировать 1 закон динамики и принцип относительности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 xml:space="preserve">Что изучает динамика. </w:t>
            </w:r>
            <w:r w:rsidR="00804631" w:rsidRPr="00685611">
              <w:rPr>
                <w:rFonts w:ascii="Times New Roman" w:hAnsi="Times New Roman"/>
                <w:sz w:val="20"/>
                <w:szCs w:val="20"/>
              </w:rPr>
              <w:t xml:space="preserve">Законы динамики. </w:t>
            </w:r>
            <w:r w:rsidRPr="00685611">
              <w:rPr>
                <w:rFonts w:ascii="Times New Roman" w:hAnsi="Times New Roman"/>
                <w:sz w:val="20"/>
                <w:szCs w:val="20"/>
              </w:rPr>
              <w:t>Взаимодействие тел. История открытия 1 закона Ньютона. Закон инерции. Выбор системы отсчета. Инерциальная система отсчета.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смысл понятий «инерциальная и неинерциальная система отсчета». Знать первый закон Ньютона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границы его применимости. Уметь применять 1 закон Ньютона к объяснению явлений и процессов в природе и технике.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Фронтальный опрос,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буклетов – задач.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 Р.- №115,116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1.1,1.3.2.5.2.3.1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сравнение масс двух тел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явление инерции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упругий и неупругий удар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Подготовить сообщение – презентацию « Необычный Ньютон»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Стр.56-59 п.23-24</w:t>
            </w:r>
          </w:p>
        </w:tc>
      </w:tr>
      <w:tr w:rsidR="006B4B58" w:rsidRPr="00AF4E36" w:rsidTr="006F6A24">
        <w:trPr>
          <w:cantSplit/>
          <w:trHeight w:val="468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6/12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Понятие силы как меры взаимодействия тел. Решение задач.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Ввести понятие силы как физической величины.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Характеризующей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действие одного тела на другое, сформировать умение характеризовать действия силами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Взаимодействие. Сила. Принцип суперпозиции сил. Три вида сил в механике. Динамометр. Измерение сил. Инерция. Сложение сил.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 « взаимодействие», «инертность», «инерция».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 «сила», «ускорение»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иллюстрировать точки приложения сил и их направление.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Групповая фронтальная работа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126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1.1.4.1.2.5,1.2.6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1.1,1.2.1.3.2.6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Проект «История открытия законов динамики на основе астрономических наблюдений</w:t>
            </w:r>
            <w:proofErr w:type="gramStart"/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.»</w:t>
            </w:r>
            <w:proofErr w:type="gramEnd"/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Стр.59-65 п.25,26</w:t>
            </w:r>
          </w:p>
        </w:tc>
      </w:tr>
      <w:tr w:rsidR="006B4B58" w:rsidRPr="00AF4E36" w:rsidTr="006F6A24">
        <w:trPr>
          <w:cantSplit/>
          <w:trHeight w:val="663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7/13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Второй и третий закон Ньютона.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основной закон динамики, раскрыть значение второго и третьего закона Ньютона, показать границы применимости, формировать умения выделять взаимодействие тел и описывать его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используя третий закон Ньютона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Зависимость ускорения от действующей силы. Масса тела. 2 закон Ньютона. Принцип суперпозиции сил. Примеры применения 2 закона Ньютона. 3 закон Ньютона. Свойства тел, связанных 3 законом. Примеры проявления 3 закона в природе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/понимать смысл законов Ньютона, уметь применять их для объяснения механических явлений и процессов. Уметь находить равнодействующую нескольких сил. Приводить примеры опытов, иллюстрирующих границы применимости законов Ньютона.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№140,141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1.2.3-1.2.8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1.1,1.3.2.5.2.2.5.3.2.6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65-70 п.27029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Упр. 6 (1,3)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76, примеры решения задач 1 и 2</w:t>
            </w:r>
          </w:p>
        </w:tc>
      </w:tr>
      <w:tr w:rsidR="006B4B58" w:rsidRPr="00AF4E36" w:rsidTr="006F6A24">
        <w:trPr>
          <w:cantSplit/>
          <w:trHeight w:val="468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7/14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Принцип относительности Галилея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Рассмотреть принцип относительности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Галиллея</w:t>
            </w:r>
            <w:proofErr w:type="spellEnd"/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Принцип причинности в механике. Принцип относительности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понятий: «инерциальная и неинерциальная система отсчета», смысл принципа относительности Галилея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147,148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1.2.1,1.2.2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Подготовить сообщение о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Галиллея</w:t>
            </w:r>
            <w:proofErr w:type="spellEnd"/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Стр.71 – 74 п.30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Стр.76 упр. 6 (2,4,5,6)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3</w:t>
            </w:r>
          </w:p>
        </w:tc>
      </w:tr>
      <w:tr w:rsidR="006B4B58" w:rsidRPr="00AF4E36" w:rsidTr="006F6A24">
        <w:trPr>
          <w:cantSplit/>
          <w:trHeight w:val="65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8/15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Явление тяготения. Гравитационные силы.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гравитационное взаимодействие тел и закон всемирного тяготения, ознакомиться с логикой научного познания при открытии закона всемирного тяготения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Силы в природе. Принцип дальнодействия. Силы в механике. Сила всемирного тяготения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прямой и обратной задач механики; знать историю открытия закона всемирного тяготения. Знать/понимать смысл понятий: «всемирное тяготение», «сила тяжести»; смысл величин: «постоянная всемирного тяготения», «ускорение свободного падения»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170,171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1.2.5,1.2.7,1.2.9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1.1.1.3.2.1.1.2.1.2.2.2,2.6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свободное падение тел в трубке Ньютона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невесомость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Стр.78-81 п.31,32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формулы</w:t>
            </w:r>
          </w:p>
        </w:tc>
      </w:tr>
      <w:tr w:rsidR="006B4B58" w:rsidRPr="00AF4E36" w:rsidTr="006F6A24">
        <w:trPr>
          <w:cantSplit/>
          <w:trHeight w:val="496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8/16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всемирного тяготения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Совершенствовать знания о гравитационном взаимодействии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Закон всемирного тяготения. Гравитационная постоянная. Ускорение свободного падения, его зависимость от географической широты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историю открытия закона всемирного тяготения. Знать/понимать смысл величин «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постоянная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всемирного тяготения»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формулу для вычисления ускорения свободного падения на разных планетах и на разной высоте над поверхностью планеты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177,178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1.1,1.2,1.3.2.1.1.2.1.2.2.2.2.3,2.6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 81-84 п.33,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97 упр.7 (1)</w:t>
            </w:r>
          </w:p>
        </w:tc>
      </w:tr>
      <w:tr w:rsidR="006B4B58" w:rsidRPr="00AF4E36" w:rsidTr="006F6A24">
        <w:trPr>
          <w:cantSplit/>
          <w:trHeight w:val="592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9/17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Первая космическая скорость. Вес тела. Невесомость и перегрузки.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представление о явлении невесомости, космической скорости, невесомости и перегрузки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386F0D" w:rsidRPr="00685611" w:rsidRDefault="006B4B58" w:rsidP="00386F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85611">
              <w:rPr>
                <w:rFonts w:ascii="Times New Roman" w:hAnsi="Times New Roman"/>
              </w:rPr>
              <w:t>Сила тяжести и ускорение свободного падения. Как может двигаться тело, если на него действует только сила тяжести? Движение по окружности. Первая и вторая космические скорости. Вес тела. Чем отличается вес от силы тяжести? Невесомость. Перегрузки</w:t>
            </w:r>
            <w:proofErr w:type="gramStart"/>
            <w:r w:rsidRPr="00685611">
              <w:rPr>
                <w:rFonts w:ascii="Times New Roman" w:hAnsi="Times New Roman"/>
              </w:rPr>
              <w:t>.</w:t>
            </w:r>
            <w:r w:rsidR="00386F0D" w:rsidRPr="00685611">
              <w:rPr>
                <w:rFonts w:ascii="Times New Roman" w:hAnsi="Times New Roman" w:cs="Times New Roman"/>
              </w:rPr>
              <w:t>п</w:t>
            </w:r>
            <w:proofErr w:type="gramEnd"/>
            <w:r w:rsidR="00386F0D" w:rsidRPr="00685611">
              <w:rPr>
                <w:rFonts w:ascii="Times New Roman" w:hAnsi="Times New Roman" w:cs="Times New Roman"/>
              </w:rPr>
              <w:t>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физической величины «сила тяжести». Знать/понимать смысл физической величины «вес тела» и физических явлений – невесомость и перегрузки.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188,189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1.1.8 1.2.9-1.2.11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1.1,1.2,1.3,2.1.1,2.1.2 2.3.,2.6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84-87 п. 34,35</w:t>
            </w:r>
          </w:p>
        </w:tc>
      </w:tr>
      <w:tr w:rsidR="006B4B58" w:rsidRPr="00AF4E36" w:rsidTr="006F6A24">
        <w:trPr>
          <w:cantSplit/>
          <w:trHeight w:val="310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9/18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Силы упругости и силы трения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явление трения и силы упругости, закон Гука, изучить движение тела под действием силы упругости и трения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Электромагнитная природа сил упругости и трения. Сила упругости. Закон Гука. Сила трения. Трения покоя, трение движения. Коэффициент трения.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Знать /понимать смысл понятий:  «упругость», «деформация», «трение», смысл величин «жесткость», коэффициент трения», закон Гука, законы трения.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Уметь описывать и объяснять устройство и принцип действия динамометра, уметь опытным путем определять жесткость пружины и коэффициент трения.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№162,165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1.2.12,1.2.13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1.1.1.2.1.3,2.1.2.2.3.,2.4,2.5.2,2.5.3,2.6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сила трения покоя и сила трения скольжения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проект сила трения в моей жизни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Стр.88-94 п.36-39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Стр.95 п.40 изучить самостоятельно, примеры решения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Стр.98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7 (2-4)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4</w:t>
            </w:r>
          </w:p>
        </w:tc>
      </w:tr>
      <w:tr w:rsidR="006B4B58" w:rsidRPr="00AF4E36" w:rsidTr="006F6A24">
        <w:trPr>
          <w:cantSplit/>
          <w:trHeight w:val="553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Законы сохранения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7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Применять закон сохранения импульса для вычисления изменений скоростей тел при их взаимодействиях. Вычислять работу 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</w:tr>
      <w:tr w:rsidR="006B4B58" w:rsidRPr="00AF4E36" w:rsidTr="006F6A24">
        <w:trPr>
          <w:cantSplit/>
          <w:trHeight w:val="723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10/19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Импульс материальной точки. Закон сохранения импульса.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импульса материальной точки, определить понятия 2замкнутая физическая система», «внешние силы», «внутренние силы»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формулировать закон сохранения импульса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694" w:type="dxa"/>
            <w:gridSpan w:val="2"/>
          </w:tcPr>
          <w:p w:rsidR="006F210F" w:rsidRPr="00685611" w:rsidRDefault="006B4B58" w:rsidP="006F21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85611">
              <w:rPr>
                <w:rFonts w:ascii="Times New Roman" w:hAnsi="Times New Roman"/>
              </w:rPr>
              <w:t xml:space="preserve">Передача движения одного тела другому при взаимодействии. Импульс тела, импульс силы. Закон сохранения импульса. </w:t>
            </w:r>
            <w:r w:rsidR="00356138" w:rsidRPr="00685611">
              <w:rPr>
                <w:rFonts w:ascii="Times New Roman" w:hAnsi="Times New Roman" w:cs="Times New Roman"/>
              </w:rPr>
              <w:t>П</w:t>
            </w:r>
            <w:r w:rsidR="006F210F" w:rsidRPr="00685611">
              <w:rPr>
                <w:rFonts w:ascii="Times New Roman" w:hAnsi="Times New Roman" w:cs="Times New Roman"/>
              </w:rPr>
              <w:t>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      </w:r>
          </w:p>
          <w:p w:rsidR="006F210F" w:rsidRPr="00685611" w:rsidRDefault="006F210F" w:rsidP="006F21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85611">
              <w:rPr>
                <w:rFonts w:ascii="Times New Roman" w:hAnsi="Times New Roman" w:cs="Times New Roman"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      </w:r>
          </w:p>
          <w:p w:rsidR="006F210F" w:rsidRPr="00685611" w:rsidRDefault="006F210F" w:rsidP="006F21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 «импульс тела», «импульс силы», уметь вычислять изменение импульса тела в случае прямолинейного движения. Уметь вычислять изменение импульса тела при ударе о поверхность. Знать/понимать смысл закона сохранения импульса.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324,325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1.4.1-1.4.3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1.1,1.2,1.3,2.3,2.4.2.6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 99-103 п.41,42 примеры решения задач 1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8 стр.109 (1,2)</w:t>
            </w:r>
          </w:p>
        </w:tc>
      </w:tr>
      <w:tr w:rsidR="006B4B58" w:rsidRPr="00AF4E36" w:rsidTr="006F6A24">
        <w:trPr>
          <w:cantSplit/>
          <w:trHeight w:val="408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10/20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Реактивное движение. Решение задач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импульса)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Рассмотреть особенности реактивного движения, учить решать задачи на закон сохранения импульса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Реактивное движение. Принцип действия ракеты. Освоение космоса. Решение задач.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приводить примеры практического использования закона сохранения импульса. Знать достижения отечественной космонавтики. Уметь применять знания на практике.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394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1.4.1-1.4.3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1.1,1.2,1.3,2.3,2.4,2.6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 103-107 п.43,44 примеры решения задач (2)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8 (3-7) стр.109</w:t>
            </w:r>
          </w:p>
        </w:tc>
      </w:tr>
      <w:tr w:rsidR="006B4B58" w:rsidRPr="00AF4E36" w:rsidTr="006F6A24">
        <w:trPr>
          <w:cantSplit/>
          <w:trHeight w:val="581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11/21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Работа силы. Мощность. Механическая энергия тела: потенциальная и кинетическая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«механическая работа»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ощность», сформировать умения рассчитывать работу и мощность.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694" w:type="dxa"/>
            <w:gridSpan w:val="2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Что такое механическая работа? Работа силы, направленной вдоль перемещения и под углом к перемещению тела. Мощность. Выражение мощности через силу и скорость.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величин «работа», «механическая энергия», уметь вычислять работу, потенциальную и кинетическую энергию тела.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333,342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1.4.4-1.4.8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работа и энергия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Стр.110-121 п.45-48,51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Примеры решения задач (1)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127-128 упр. 9(2,3,7)</w:t>
            </w:r>
          </w:p>
        </w:tc>
      </w:tr>
      <w:tr w:rsidR="006B4B58" w:rsidRPr="00AF4E36" w:rsidTr="006F6A24">
        <w:trPr>
          <w:cantSplit/>
          <w:trHeight w:val="507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11/22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энергии в механике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Повторить и углубить представления об энергии в механике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Связь между энергией и работой, потенциальная и кинетическая энергия. Закон сохранения энергии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смысл понятий «энергии», виды энергии и закона сохранения энергии. Знать границы применимости закона сохранения энергии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357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- превращение механической энергии во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внутреннюю</w:t>
            </w:r>
            <w:proofErr w:type="gramEnd"/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122-123 п. 52,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128 упр. 9(5) примеры решения задач 2</w:t>
            </w:r>
          </w:p>
        </w:tc>
      </w:tr>
      <w:tr w:rsidR="006B4B58" w:rsidRPr="00AF4E36" w:rsidTr="006F6A24">
        <w:trPr>
          <w:cantSplit/>
          <w:trHeight w:val="51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12/23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1 « Изучение закона сохранения механической энергии»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Изучение закона сохранения механической энергии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Лабораторная работа № 1 « Изучение закона сохранения механической энергии»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процессы изменения кинетической и потенциальной энергии тела при совершении работы; делать выводы на основе экспериментальных данных. Знать формулировку закона сохранения механической энергии. Работать с оборудованием и уметь измерять.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1.4.4-1.4.9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2.1.2,2.4.2.5.3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Стр.124 – 125 п.53 изучить самостоятельно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Примеры решения задач разобрать </w:t>
            </w:r>
          </w:p>
        </w:tc>
      </w:tr>
      <w:tr w:rsidR="006B4B58" w:rsidRPr="00AF4E36" w:rsidTr="006F6A24">
        <w:trPr>
          <w:cantSplit/>
          <w:trHeight w:val="523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12/24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Обобщение на законы сохранения в механике. Решение задач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Обобщить и систематизировать знания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694" w:type="dxa"/>
            <w:gridSpan w:val="2"/>
          </w:tcPr>
          <w:p w:rsidR="006B4B58" w:rsidRPr="00685611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Законы сохранения в механике.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законов динамики, всемирного тяготения, законов сохранения. Знать вклад российских ученых и зарубежных ученых, оказавших наибольшее влияние на развитие механики, уметь описывать и объяснять движение небесных тел и ИСЗ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358,360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1.4.1-1.4.9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Задачи по тетради/ выучить краткие итоги главы 6. </w:t>
            </w:r>
          </w:p>
        </w:tc>
      </w:tr>
      <w:tr w:rsidR="006B4B58" w:rsidRPr="00AF4E36" w:rsidTr="006F6A24">
        <w:trPr>
          <w:cantSplit/>
          <w:trHeight w:val="453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13/25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« Динамика. Законы сохранения в механике»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Диагностика усвоения знаний и умений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694" w:type="dxa"/>
            <w:gridSpan w:val="2"/>
            <w:vAlign w:val="center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Законы сохранения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умения при решении задач.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компетенция,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1.2.1-1.2.14 1.4.1-1.4.9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Стр.129 – 157 глава 7 изучить самостоятельно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137-138 упр.10</w:t>
            </w:r>
          </w:p>
        </w:tc>
      </w:tr>
      <w:tr w:rsidR="006B4B58" w:rsidRPr="00AF4E36" w:rsidTr="006F6A24">
        <w:trPr>
          <w:cantSplit/>
          <w:trHeight w:val="152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2 МОЛЕКУЛЯРНАЯ ФИЗИКА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ЕРМОДИНАМИКА ( 20 часов)</w:t>
            </w:r>
          </w:p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Основы молекулярно – кинетической теории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6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: Выполнять эксперименты, служащие обоснованию молекулярно – кинетической теории. Различать основные признаки моделей строения газов, жидкостей и твердых тел. Решать задачи с применением основного уравнения молекулярно – кинетической теории газов. </w:t>
            </w:r>
          </w:p>
        </w:tc>
      </w:tr>
      <w:tr w:rsidR="006B4B58" w:rsidRPr="00AF4E36" w:rsidTr="006F6A24">
        <w:trPr>
          <w:cantSplit/>
          <w:trHeight w:val="496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13/26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Строение вещества. МКТ. Броуновское движение.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Сформулировать основные положения МКТ, особенности Броуновского движения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Основные положения МКТ. Опытные подтверждения МКТ. Основная задача МКТ</w:t>
            </w:r>
            <w:r w:rsidR="006751CE" w:rsidRPr="00685611">
              <w:rPr>
                <w:rFonts w:ascii="Times New Roman" w:hAnsi="Times New Roman"/>
                <w:sz w:val="20"/>
                <w:szCs w:val="20"/>
              </w:rPr>
              <w:t>возникновение атомистической гипотезы строения вещества и ее экспериментальные доказательства.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понятий: «вещество», «атом», «молекула». Знать/понимать основные положения МКТ, уметь объяснять физические явления на основе представлений о строении вещества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эксперименты, лежащие в основе МКТ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1.1,1.3.2.1.2,2.2.2.5.1,2.5.2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модель броуновского движения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Изготовить модели броуновского движения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Стр.139 – 149 п.57,58,60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14/27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Масса молекул. Количество вещества.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Дать характеристики молекул, сформулировать умения рассчитывать параметры молекул, показать связь теории и опыта при изучении молекул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75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Оценка размеров молекул., количество вещества, относительная молекулярная масса, молярная масса, число Авогадро</w:t>
            </w:r>
            <w:proofErr w:type="gramStart"/>
            <w:r w:rsidR="006751CE">
              <w:t xml:space="preserve"> .</w:t>
            </w:r>
            <w:proofErr w:type="gramEnd"/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 «молярная масса», «количество вещества», «постоянная Авогадро»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№454 - 456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1.2.,2.1.2,2.5.2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Стр.143-146 п.59, выучить</w:t>
            </w: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Стр.159 упр.11 91-3)</w:t>
            </w:r>
            <w:proofErr w:type="gramEnd"/>
          </w:p>
        </w:tc>
      </w:tr>
      <w:tr w:rsidR="006B4B58" w:rsidRPr="00AF4E36" w:rsidTr="006F6A24">
        <w:trPr>
          <w:cantSplit/>
          <w:trHeight w:val="521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14/28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на расчет величин, характеризующих молекулы. 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Конкретизировать представления о движении и взаимодействии молекул, учить решать задачи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Броуновское движение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числа молекул, количества вещества, массы вещества и массы одной молекулы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Р.-№ 458,460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144-149 п.59,60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Стр.159 упр.11 (4-7)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15/29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Силы взаимодействия молекул. Строение твердых, жидких и газообразных тел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умение применять МКТ для объяснения существования агрегатных состояний вещества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Взаимодействие молекул. Строение твердых, жидких и газообразных тел.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строение и свойства газов, жидкостей и твердых тел. Уметь объяснять свойства газов, жидкостей и твердых тел на основе их молекулярного строения.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№459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2.1.1,2.1.5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1.1,1.2,2.1.1,2.1.2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силы межмолекулярного притяжения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Изготовить модели по строению веществ.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149-152 п.61,62</w:t>
            </w:r>
          </w:p>
        </w:tc>
      </w:tr>
      <w:tr w:rsidR="006B4B58" w:rsidRPr="00AF4E36" w:rsidTr="006F6A24">
        <w:trPr>
          <w:cantSplit/>
          <w:trHeight w:val="521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15/30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Идеальный газ в МКТ. Основное уравнение МКТ.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представления о модели «идеальный газ», на основе принципов молекулярной физики вывести основное уравнение МКТ идеального газа, показать статический характер полученного закона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D74BD4" w:rsidRPr="001D565C" w:rsidRDefault="006B4B58" w:rsidP="00D74B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565C">
              <w:rPr>
                <w:rFonts w:ascii="Times New Roman" w:hAnsi="Times New Roman"/>
              </w:rPr>
              <w:t>Идеальный газ. Основное уравнение МКТ. Связь давления со средней кинетической энергией молекул</w:t>
            </w:r>
            <w:proofErr w:type="gramStart"/>
            <w:r w:rsidR="00D74BD4" w:rsidRPr="001D565C">
              <w:rPr>
                <w:rFonts w:ascii="Times New Roman" w:hAnsi="Times New Roman"/>
              </w:rPr>
              <w:t>.</w:t>
            </w:r>
            <w:r w:rsidR="00D74BD4" w:rsidRPr="001D565C">
              <w:rPr>
                <w:rFonts w:ascii="Times New Roman" w:hAnsi="Times New Roman" w:cs="Times New Roman"/>
              </w:rPr>
              <w:t>М</w:t>
            </w:r>
            <w:proofErr w:type="gramEnd"/>
            <w:r w:rsidR="00D74BD4" w:rsidRPr="001D565C">
              <w:rPr>
                <w:rFonts w:ascii="Times New Roman" w:hAnsi="Times New Roman" w:cs="Times New Roman"/>
              </w:rPr>
              <w:t>одель идеального газа.давление газа. уравнение состояния идеального газа. строение и свойства жидкостей и твердых тел.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МКТ. Уметь объяснять зависимость давления газа от массы, концентрации и скорости движения молекул. Знать/понимать смысл «давление», его зависимость от микропараметров.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464,461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2.1.6,2.1.7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1.1-1.3,2.1.1,2.1.2,2.5.1,2.5.2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- модель движения молекул газа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- модель газа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Стр.153 -158 п.63-65 стр. 160 упр. 11 (9,10) примеры решения задач.</w:t>
            </w:r>
          </w:p>
        </w:tc>
      </w:tr>
      <w:tr w:rsidR="006B4B58" w:rsidRPr="00AF4E36" w:rsidTr="006F6A24">
        <w:trPr>
          <w:cantSplit/>
          <w:trHeight w:val="439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16/31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МКТ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применять знания МКТ идеального газа при решении конкретных задач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Тепловое движение молекул.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для решения задач, указывать причинно-следственные связи между физическими величинами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462, 463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8</w:t>
            </w:r>
          </w:p>
        </w:tc>
      </w:tr>
      <w:tr w:rsidR="006B4B58" w:rsidRPr="00AF4E36" w:rsidTr="006F6A24">
        <w:trPr>
          <w:cantSplit/>
          <w:trHeight w:val="559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Температура. Энергия теплового движения молекул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 часа)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Распознавать тепловые явления и объяснять основные свойства или условия протекания этих явлений</w:t>
            </w:r>
          </w:p>
        </w:tc>
      </w:tr>
      <w:tr w:rsidR="006B4B58" w:rsidRPr="00AF4E36" w:rsidTr="006F6A24">
        <w:trPr>
          <w:cantSplit/>
          <w:trHeight w:val="6353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16/32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Температура. Тепловое равновесие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представления о макро- и микропараметрах идеального газа, ввести понятие о тепловом равновесии, температуры, установить связь между температурой газа и средней кинетической энергией молекул газа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751CE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Теплопередача. Температура и тепловое равновесие, измерение температуры, термометры</w:t>
            </w:r>
            <w:r w:rsidR="006751CE" w:rsidRPr="001D56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B4B58" w:rsidRPr="006751CE" w:rsidRDefault="006751CE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 xml:space="preserve"> абсолютная температура как мера средней кинетической энергии теплового движения частиц вещества</w:t>
            </w:r>
            <w:r w:rsidR="00D74B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понятия: «абсолютная температура»; смысл постоянной Больцмана. Уметь вычислять среднюю кинетическую энергию молекул при известной температуре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549, 550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2.1.8,2.1.9,2.2.2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 2.5.3, 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Сообщение «температура живых организмов»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161 – 164 п.66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Стр.160 упр.11 (11,12)</w:t>
            </w:r>
          </w:p>
        </w:tc>
      </w:tr>
      <w:tr w:rsidR="006B4B58" w:rsidRPr="00AF4E36" w:rsidTr="006F6A24">
        <w:trPr>
          <w:cantSplit/>
          <w:trHeight w:val="624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17/33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Абсолютная температура. Температура – мера средней кинетической энергии движения молекул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Рассмотреть статическое распределение молекул по скоростям как частный пример статической закономерности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Абсолютная температура, абсолютная температурная шкала. Соотношение между шкалами Цельсия и Кельвина. Средняя кинетическая энергия движения молекул.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понятия «абсолютная температура», постоянной Больцмана, связь между абсолютной температурой газа и средней кинетической энергией движения молекул. Уметь вычислять среднюю кинетическую энергию молекул при известной температуре.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478,479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2.1.8-2.1.10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Стр.164 -170 п.67,68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Упр.12 (1,3)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173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170-172 п.69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самостоятельно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</w:t>
            </w:r>
          </w:p>
        </w:tc>
      </w:tr>
      <w:tr w:rsidR="006B4B58" w:rsidRPr="00AF4E36" w:rsidTr="006F6A24">
        <w:trPr>
          <w:cantSplit/>
          <w:trHeight w:val="711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Уравнение состояния идеального газа. Газовые законы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 часа)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: Определять параметры вещества в газообразном  состоянии на основании уравнения идеального газа. Представлять графиками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изопроцессы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. Исследовать экспериментально зависимость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(</w:t>
            </w:r>
            <w:r w:rsidRPr="00676A24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) в изобарном процессе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17/34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Уравнение состояния идеального газа. Газовые законы.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Получить уравнение Менделеева –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Клайперона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, сформировать умение рассчитывать параметры газа с помощью этого уравнения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D74B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Уравнение состояния</w:t>
            </w:r>
            <w:r w:rsidR="00D74BD4" w:rsidRPr="001D565C">
              <w:rPr>
                <w:rFonts w:ascii="Times New Roman" w:hAnsi="Times New Roman"/>
                <w:sz w:val="20"/>
                <w:szCs w:val="20"/>
              </w:rPr>
              <w:t xml:space="preserve"> идеального</w:t>
            </w:r>
            <w:r w:rsidRPr="001D565C">
              <w:rPr>
                <w:rFonts w:ascii="Times New Roman" w:hAnsi="Times New Roman"/>
                <w:sz w:val="20"/>
                <w:szCs w:val="20"/>
              </w:rPr>
              <w:t xml:space="preserve"> газа. Уравнение Менделеева – </w:t>
            </w:r>
            <w:proofErr w:type="spellStart"/>
            <w:r w:rsidRPr="001D565C">
              <w:rPr>
                <w:rFonts w:ascii="Times New Roman" w:hAnsi="Times New Roman"/>
                <w:sz w:val="20"/>
                <w:szCs w:val="20"/>
              </w:rPr>
              <w:t>Клайперона</w:t>
            </w:r>
            <w:proofErr w:type="spellEnd"/>
            <w:r w:rsidRPr="001D565C">
              <w:rPr>
                <w:rFonts w:ascii="Times New Roman" w:hAnsi="Times New Roman"/>
                <w:sz w:val="20"/>
                <w:szCs w:val="20"/>
              </w:rPr>
              <w:t xml:space="preserve">. Закон </w:t>
            </w:r>
            <w:proofErr w:type="spellStart"/>
            <w:r w:rsidRPr="001D565C">
              <w:rPr>
                <w:rFonts w:ascii="Times New Roman" w:hAnsi="Times New Roman"/>
                <w:sz w:val="20"/>
                <w:szCs w:val="20"/>
              </w:rPr>
              <w:t>Авагадро</w:t>
            </w:r>
            <w:proofErr w:type="spellEnd"/>
            <w:r w:rsidRPr="001D56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D565C">
              <w:rPr>
                <w:rFonts w:ascii="Times New Roman" w:hAnsi="Times New Roman"/>
                <w:sz w:val="20"/>
                <w:szCs w:val="20"/>
              </w:rPr>
              <w:t>изопроцессы</w:t>
            </w:r>
            <w:proofErr w:type="spellEnd"/>
            <w:r w:rsidRPr="001D565C">
              <w:rPr>
                <w:rFonts w:ascii="Times New Roman" w:hAnsi="Times New Roman"/>
                <w:sz w:val="20"/>
                <w:szCs w:val="20"/>
              </w:rPr>
              <w:t>: изобарный, изохорный, изотермический</w:t>
            </w:r>
            <w:r w:rsidR="00D74BD4" w:rsidRPr="001D56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="00D74BD4" w:rsidRPr="001D565C">
              <w:t xml:space="preserve"> .</w:t>
            </w:r>
            <w:proofErr w:type="gramEnd"/>
            <w:r w:rsidR="00D74BD4" w:rsidRPr="001D565C">
              <w:rPr>
                <w:rFonts w:ascii="Times New Roman" w:hAnsi="Times New Roman"/>
                <w:sz w:val="20"/>
                <w:szCs w:val="20"/>
              </w:rPr>
              <w:t>Модель идеального газа. давление</w:t>
            </w:r>
            <w:r w:rsidR="00D74BD4" w:rsidRPr="00D74BD4">
              <w:rPr>
                <w:rFonts w:ascii="Times New Roman" w:hAnsi="Times New Roman"/>
                <w:sz w:val="20"/>
                <w:szCs w:val="20"/>
              </w:rPr>
              <w:t xml:space="preserve"> газа.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уравнение состояния идеального газа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меть выводить уравнение состояния идеального газа в форме, полученной Менделеевым, и в форме, полученной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Клайпероном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Знать/понимать смысл законов Бойля – Мариотта, Гей-Люссака и Шарля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задач, построение графиков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493,494,517,518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2.1.11, 2.1.12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2.1.2.3,2.4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наблюдение изобарного процесса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атмосферного давления с помощью изотермического процесса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атмосферного давления с помощью изохорного процесса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Стр.175 – 180 п.70,71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(1,2)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Стр.182 упр.13 (1,6)</w:t>
            </w:r>
          </w:p>
        </w:tc>
      </w:tr>
      <w:tr w:rsidR="006B4B58" w:rsidRPr="00AF4E36" w:rsidTr="006F6A24">
        <w:trPr>
          <w:cantSplit/>
          <w:trHeight w:val="441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18/35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на </w:t>
            </w:r>
            <w:proofErr w:type="spell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изопроцесы</w:t>
            </w:r>
            <w:proofErr w:type="spell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. Лабораторная работа № 2 « Опытная проверка закона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Гей – </w:t>
            </w:r>
            <w:proofErr w:type="spell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Люссака</w:t>
            </w:r>
            <w:proofErr w:type="spellEnd"/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Ввести понятие об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изопроцессе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, получить газовые законы, сформировать умения выделять и описывать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изопроцессы</w:t>
            </w:r>
            <w:proofErr w:type="spellEnd"/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 xml:space="preserve">Уравнение Менделеева – </w:t>
            </w:r>
            <w:proofErr w:type="spellStart"/>
            <w:r w:rsidRPr="001D565C">
              <w:rPr>
                <w:rFonts w:ascii="Times New Roman" w:hAnsi="Times New Roman"/>
                <w:sz w:val="20"/>
                <w:szCs w:val="20"/>
              </w:rPr>
              <w:t>Клайперона</w:t>
            </w:r>
            <w:proofErr w:type="spellEnd"/>
            <w:r w:rsidRPr="001D565C">
              <w:rPr>
                <w:rFonts w:ascii="Times New Roman" w:hAnsi="Times New Roman"/>
                <w:sz w:val="20"/>
                <w:szCs w:val="20"/>
              </w:rPr>
              <w:t>. Изобарный процесс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Уметь определять параметры газа в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изопроцессах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, уметь определять вид процесса по графику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рассчитывать параметры газа для циклических процессов, решать экспериментальные и графические задачи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Объяснение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экспериментаЮ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умение пользоваться приборами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532,533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2.1.11 2.1.12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2.2 2.5.3, 2.6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Стр.182 упр.13 (10,11,13)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10</w:t>
            </w:r>
          </w:p>
        </w:tc>
      </w:tr>
      <w:tr w:rsidR="006B4B58" w:rsidRPr="00AF4E36" w:rsidTr="006F6A24">
        <w:trPr>
          <w:cantSplit/>
          <w:trHeight w:val="401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Взаимные превращения жидкостей и газов. Твердые тела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3 часа)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Измерять влажность воздуха</w:t>
            </w:r>
          </w:p>
        </w:tc>
      </w:tr>
      <w:tr w:rsidR="006B4B58" w:rsidRPr="00AF4E36" w:rsidTr="006F6A24">
        <w:trPr>
          <w:cantSplit/>
          <w:trHeight w:val="623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18/36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Насыщенный пар. Зависимость давления насыщенного пара от температуры. Кипение и испарение жидкостей.</w:t>
            </w:r>
          </w:p>
        </w:tc>
        <w:tc>
          <w:tcPr>
            <w:tcW w:w="1073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 реальном газе и паре, насыщенном паре, повторить явления испарения и конденсации, кипения с углублением, изучить характеристики влажности воздуха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Агрегатные состояния и фазовые переходы. Испарение и конденсация. Насыщенный и ненасыщенный пар. Кипение. Зависимость температуры кипения от давления.</w:t>
            </w:r>
            <w:r w:rsidR="00D74BD4" w:rsidRPr="001D565C">
              <w:rPr>
                <w:rFonts w:ascii="Times New Roman" w:hAnsi="Times New Roman"/>
                <w:sz w:val="20"/>
                <w:szCs w:val="20"/>
              </w:rPr>
              <w:t>Строение и свойства жидкостей и твердых тел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понятий: «кипение», «испарение», «парообразование»; смысл величин: «относительная влажность», «парциальное давление» Уметь описывать и объяснять свойства насыщенного и ненасыщенного пара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Экспериментальные задачи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497, 564, 562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2.1.13,2.1.15,2.1.17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1.1.1.2,2.1.1.2.1.2.2.3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плавление и кристаллизация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испарение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кипение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Стр.184 – 188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П.72,73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14 (1-5) стр.191</w:t>
            </w:r>
          </w:p>
        </w:tc>
      </w:tr>
      <w:tr w:rsidR="006B4B58" w:rsidRPr="00AF4E36" w:rsidTr="006F6A24">
        <w:trPr>
          <w:cantSplit/>
          <w:trHeight w:val="553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19/37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Свойства поверхности жидкостей. Капиллярные явления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Влажность воздуха и ее измерение.</w:t>
            </w:r>
          </w:p>
        </w:tc>
        <w:tc>
          <w:tcPr>
            <w:tcW w:w="1073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Повторить ранее изученные свойства жидкостей, дать объяснения свойств на основе МКТ, изучить явление поверхностного натяжения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Парциальное давление. Абсолютная и относительная влажность воздуха. Зависимость влажности от температуры, способы определения влажности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измерять относительную влажность воздуха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решать экспериментальные и творческие задачи, связанные с относительной влажностью воздуха Знать/понимать смысл понятия: «поверхностное натяжение», уметь приводить примеры проявления капиллярных явлений и их практического применения Уметь измерять коэффициент поверхностного натяжения жидкости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574, 576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2.1.14, 2.1.17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1.1, 1.2, 2.3, 2.5.4, 2.6, 3.1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влажности воздуха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точка росы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Стр.189 – 191 п.74 упр.14 (6,7) стр.191 выучить краткие итоги главы 11</w:t>
            </w:r>
          </w:p>
        </w:tc>
      </w:tr>
      <w:tr w:rsidR="006B4B58" w:rsidRPr="00AF4E36" w:rsidTr="006F6A24">
        <w:trPr>
          <w:cantSplit/>
          <w:trHeight w:val="56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19/38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Кристаллические и аморфные тела</w:t>
            </w:r>
          </w:p>
        </w:tc>
        <w:tc>
          <w:tcPr>
            <w:tcW w:w="1073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о кристаллических и аморфных телах, ознакомить с моделями их строения, определить общие и особенные свойства твердых тел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356138" w:rsidRPr="001D565C" w:rsidRDefault="006B4B58" w:rsidP="003561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565C">
              <w:rPr>
                <w:rFonts w:ascii="Times New Roman" w:hAnsi="Times New Roman"/>
              </w:rPr>
              <w:t>Кристаллические тела. Анизотропия. Аморфные тела. Плавление и отвердевание.</w:t>
            </w:r>
            <w:r w:rsidR="00356138" w:rsidRPr="001D565C">
              <w:rPr>
                <w:rFonts w:ascii="Times New Roman" w:hAnsi="Times New Roman" w:cs="Times New Roman"/>
              </w:rPr>
              <w:t>Проведение опытов по изучению свойств газов, жидкостей и твердых тел, тепловых процессов и агрегатных превращений вещества.</w:t>
            </w:r>
          </w:p>
          <w:p w:rsidR="00356138" w:rsidRPr="001D565C" w:rsidRDefault="00356138" w:rsidP="003561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565C">
              <w:rPr>
                <w:rFonts w:ascii="Times New Roman" w:hAnsi="Times New Roman" w:cs="Times New Roman"/>
              </w:rPr>
              <w:t>практическое применение в повседневной жизни физических знаний о свойствах газов, жидкостей и твердых тел; об охране окружающей среды.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различие строения и свойств кристаллических и аморфных тел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нать/понимать закон Гука в интегральной и дифференциальной форме, знать зависимость жесткости тела от размеров и рода вещества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2.1.16 2.1.17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1ю1 – 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кристаллы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модели кристаллов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Изготовить модели кристаллов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Стр.192-196 п. 75,76 выучить краткие итоги главы 11</w:t>
            </w:r>
          </w:p>
        </w:tc>
      </w:tr>
      <w:tr w:rsidR="006B4B58" w:rsidRPr="00AF4E36" w:rsidTr="006F6A24">
        <w:trPr>
          <w:cantSplit/>
          <w:trHeight w:val="70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Основы термодинамики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7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Рассчитывать количество теплоты, необходимой для осуществления заданного процесса с теплопередачей. Рассчитывать количество теплоты, необходимой для осуществления процесса перехода вещества из одного агрегатного состояния в другое. Рассчитывать изменения внутренней энергии тел, работу в переданное количество теплоты на основании первого закона термодинамики. Объяснять принципы действия тепловых машин. Уметь вести диалог, выслушивать мнение оппонента, участвовать в дискуссиях, открыто выражать и отстаивать свою точку зрения</w:t>
            </w:r>
          </w:p>
        </w:tc>
      </w:tr>
      <w:tr w:rsidR="006B4B58" w:rsidRPr="00AF4E36" w:rsidTr="006F6A24">
        <w:trPr>
          <w:cantSplit/>
          <w:trHeight w:val="539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20/39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Внутренняя энергия. Работа в термодинамике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Ознакомить с объектами изучения термодинамики, ввести понятие о термодинамическом процессе, ввести первое начало термодинамики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197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Внутренняя энергия. Способы измерения внутренней энергии. Внутренняя энергия. Внутренняя энергия идеального газа. Вычисление работы при изобарном процессе. Геометрическое толкование работы. Физический смысл молярной газовой постоянной</w:t>
            </w:r>
            <w:proofErr w:type="gramStart"/>
            <w:r w:rsidRPr="001D565C">
              <w:rPr>
                <w:rFonts w:ascii="Times New Roman" w:hAnsi="Times New Roman"/>
                <w:sz w:val="20"/>
                <w:szCs w:val="20"/>
              </w:rPr>
              <w:t>.</w:t>
            </w:r>
            <w:r w:rsidR="00197047" w:rsidRPr="001D565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197047" w:rsidRPr="001D565C">
              <w:rPr>
                <w:rFonts w:ascii="Times New Roman" w:hAnsi="Times New Roman"/>
                <w:sz w:val="20"/>
                <w:szCs w:val="20"/>
              </w:rPr>
              <w:t xml:space="preserve">аконы термодинамики.порядок и хаос. </w:t>
            </w:r>
            <w:r w:rsidR="00356138" w:rsidRPr="001D565C">
              <w:rPr>
                <w:rFonts w:ascii="Times New Roman" w:hAnsi="Times New Roman"/>
                <w:sz w:val="20"/>
                <w:szCs w:val="20"/>
              </w:rPr>
              <w:t>Элементарный электрический заряд. Закон сохранения электрического заряда. Электрическое поле. Электрический ток</w:t>
            </w:r>
            <w:r w:rsidR="00356138" w:rsidRPr="001D565C"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величины: «внутренняя» энергия. Знать формулу для вычисления внутренней энергии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нать/понимать смысл понятий: «количество теплоты», «работа». Уметь вычислять работу газа при изобарном расширении/сжатии уметь вычислять работу газа в циклических процессах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621,623,624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2.2.1 2.2.5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1.1, 1.2, 2.3, 2.5.3, 2.6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- превращение механической энергии во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внутреннюю</w:t>
            </w:r>
            <w:proofErr w:type="gramEnd"/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197-202 п.77,78 примеры решения задач (2,3) упр.15 (2,3) стр223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6F6A24">
        <w:trPr>
          <w:cantSplit/>
          <w:trHeight w:val="425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20/40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Количество теплоты. Удельная теплоемкость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знания о количестве теплоты и удельной теплоемкости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Количество теплоты. Удельная теплоемкость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 «количество теплоты», «удельная теплоемкость»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Экспериментальные задачи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637,638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2.2.2 – 2.2.4, 2.2.6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2.1.1, 2.3, 2.4, 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202.205 п.79, примеры решения задач (1) стр. 223 упр.15 (1,13)</w:t>
            </w:r>
          </w:p>
        </w:tc>
      </w:tr>
      <w:tr w:rsidR="006B4B58" w:rsidRPr="00AF4E36" w:rsidTr="006F6A24">
        <w:trPr>
          <w:cantSplit/>
          <w:trHeight w:val="482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21/41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Первый закон термодинамики. Решение задач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Продолжить формирование умений характеризовать термодинамические процессы, первый закон термодинамики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Закон сохранения энергии, первый закон термодинамики</w:t>
            </w:r>
            <w:r w:rsidR="00197047" w:rsidRPr="001D565C">
              <w:rPr>
                <w:rFonts w:ascii="Times New Roman" w:hAnsi="Times New Roman"/>
                <w:sz w:val="20"/>
                <w:szCs w:val="20"/>
              </w:rPr>
              <w:t>.Необратимость тепловых процессов.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первого закона термодинамики. Уметь решать задачи с вычислением количества теплоты, работы и изменения внутренней энергии газа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нать/понимать формулировку первого закона термодинамики для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изопроцессов</w:t>
            </w:r>
            <w:proofErr w:type="spellEnd"/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652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2.1.1, 2.3, 2.4, 2.5.2,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205 – 207 п.80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Упр.15 (4)</w:t>
            </w:r>
          </w:p>
        </w:tc>
      </w:tr>
      <w:tr w:rsidR="006B4B58" w:rsidRPr="00AF4E36" w:rsidTr="006F6A24">
        <w:trPr>
          <w:cantSplit/>
          <w:trHeight w:val="367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21/42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Необратимость процессов в природе. Решение задач. Второй закон термодинамики.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Сформировать представления о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необратимасти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процессов в природе,  сущность второго закона термодинамики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Примеры необратимых процессов. Понятие необратимого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процесса Границы применимости второго закона термодинамики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Уметь решать задачи на определение работы, количества теплоты и изменения внутренней энергии газа в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изопроцессах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, в циклических процессах Знать/понимать смысл понятия «адиабатный процесс»; знать формулировку первого закона термодинамики для адиабатного процесса Знать/понимать смысл второго закона термодинамики Знать/понимать смысл понятий «обратимые и необратимые процессы»,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уметь объяснять причины повышения/понижения температуры газа при адиабатном сжатии/расширении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№655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Стр.2112-218 примеры решения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П.82.83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Стр.207-209 п.81 и 82 изучить самостоятельно</w:t>
            </w:r>
          </w:p>
        </w:tc>
      </w:tr>
      <w:tr w:rsidR="006B4B58" w:rsidRPr="00AF4E36" w:rsidTr="006F6A24">
        <w:trPr>
          <w:cantSplit/>
          <w:trHeight w:val="397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22/43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Принцип действия и КПД тепловых двигателей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 циклическом термодинамическом процессе, ознакомить с устройством и принципом действия тепловых двигателей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1D565C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Принцип действия тепловых двигателей. Роль холодильника. КПД теплового двигателя. Максимальное значение КПД тепловых двигателей.</w:t>
            </w:r>
          </w:p>
          <w:p w:rsidR="00197047" w:rsidRPr="00197047" w:rsidRDefault="00197047" w:rsidP="006F6A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Тепловые двигатели и охрана окружающей среды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устройство и принцип действия теплового двигателя, формулу для вычисления КПД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описывать и объяснять протекание процессов в цикле Карно Знать/понимать основные виды тепловых двигателей: ДВС, паровая и газовая турбины, реактивный двигатель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№677,678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2.2.9 – 2.2.11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1.3,2.3, 3.1, 3.2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218 – 221 п. 84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Упр.15 (15,16) стр. 223</w:t>
            </w:r>
          </w:p>
        </w:tc>
      </w:tr>
      <w:tr w:rsidR="006B4B58" w:rsidRPr="00AF4E36" w:rsidTr="006F6A24">
        <w:trPr>
          <w:cantSplit/>
          <w:trHeight w:val="680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22/44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Обобщающий урок по разделу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« Молекулярная физика. Термодинамика»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Продолжить формирование умений описывать и </w:t>
            </w:r>
          </w:p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выделять термодинамические процессы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Роль тепловых двигателей в техническом прогрессе, значение тепловых двигателей для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, влияние экономических и экологических требований на совершенствование тепловых машин, основные направления НТП в этой сфере</w:t>
            </w:r>
          </w:p>
          <w:p w:rsidR="00197047" w:rsidRPr="00197047" w:rsidRDefault="00197047" w:rsidP="001970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7047">
              <w:rPr>
                <w:rFonts w:ascii="Times New Roman" w:hAnsi="Times New Roman" w:cs="Times New Roman"/>
              </w:rPr>
              <w:t>проведение опытов по изучению свойств газов, жидкостей и твердых тел, тепловых процессов и агрегатных превращений вещества.</w:t>
            </w:r>
          </w:p>
          <w:p w:rsidR="00197047" w:rsidRPr="00197047" w:rsidRDefault="00197047" w:rsidP="001970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7047">
              <w:rPr>
                <w:rFonts w:ascii="Times New Roman" w:hAnsi="Times New Roman" w:cs="Times New Roman"/>
              </w:rPr>
              <w:t>практическое применение в повседневной жизни физических знаний о свойствах газов, жидкостей и твердых тел; об охране окружающей среды.</w:t>
            </w:r>
          </w:p>
          <w:p w:rsidR="00197047" w:rsidRDefault="00197047" w:rsidP="00197047">
            <w:pPr>
              <w:pStyle w:val="ConsPlusNormal"/>
              <w:ind w:firstLine="540"/>
              <w:jc w:val="both"/>
            </w:pPr>
          </w:p>
          <w:p w:rsidR="00197047" w:rsidRPr="00676A24" w:rsidRDefault="00197047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роль тепловых двигателей в техническом прогрессе, значение тепловых двигателей для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, влияние экономических и экологических требований на совершенствование тепловых машин, основные направления НТП в этой сфере. Знать имена российских и зарубежных ученых, оказавших наибольшее влияние на создание и совершенствование тепловых машин. Уметь использовать различные источники информации для подготовки докладов и рефератов по данной теме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нать/понимать первый и второй законы термодинамики; уметь вычислять работу газа, количество теплоты, изменение внутренней энергии, КПД тепловых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двигателей, силу поверхностного натяжения, относительную влажность воздуха. Знать/понимать строение и свойства газов, жидкостей и твердых тел, уметь объяснять физические явления и процессы с применением основных положений МКТ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 – 2.1.17, 2.2.1 – 2.2.11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Стр.223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Упр.15 все оставшиеся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</w:t>
            </w:r>
          </w:p>
        </w:tc>
      </w:tr>
      <w:tr w:rsidR="006B4B58" w:rsidRPr="00AF4E36" w:rsidTr="006F6A24">
        <w:trPr>
          <w:cantSplit/>
          <w:trHeight w:val="353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23/45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« Молекулярная физика. Основы термодинамики.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Диагностика усвоения знаний и умений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Первый и второй законы термодинамики; изменение внутренней энергии, КПД тепловых двигателей, силу поверхностного натяжения, относительную влажность воздуха</w:t>
            </w:r>
          </w:p>
        </w:tc>
        <w:tc>
          <w:tcPr>
            <w:tcW w:w="2693" w:type="dxa"/>
            <w:vMerge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компетенция,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 – 2.1.17, 2.2.1 – 2.2.11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</w:tc>
      </w:tr>
      <w:tr w:rsidR="006B4B58" w:rsidRPr="00AF4E36" w:rsidTr="006F6A24">
        <w:trPr>
          <w:cantSplit/>
          <w:trHeight w:val="569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РАЗДЕЛ 3 ОСНОВЫ ЭЛЕКТРОДИНАМИКИ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22 ЧАСА)</w:t>
            </w:r>
          </w:p>
          <w:p w:rsidR="006B4B58" w:rsidRPr="00676A24" w:rsidRDefault="006B4B58" w:rsidP="006F6A2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Электростатика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9 часов 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Вычислять силы взаимодействия точечных электрических зарядов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Вычислять напряженность электрического поля точечного электрического заряда. Вычислять потенциал электрического поля одного и нескольких точечных электрических зарядов. Вычислять энергию поля заряженного конденсатора</w:t>
            </w:r>
          </w:p>
        </w:tc>
      </w:tr>
      <w:tr w:rsidR="006B4B58" w:rsidRPr="00AF4E36" w:rsidTr="006F6A24">
        <w:trPr>
          <w:cantSplit/>
          <w:trHeight w:val="521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23/46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Электродинамика. Строение атома. Электрон. Электрический заряд и элементарные частицы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Познакомить с разделом электростатика, изучить закон сохранения заряда, явление электризации тел на основе электронной  теории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Электродинамика. Электростатика. Электрический заряд, два знака заряда. Элементарный заряд. Электризация тел и ее применение в технике.</w:t>
            </w:r>
            <w:r w:rsidR="00356138" w:rsidRPr="001D565C">
              <w:rPr>
                <w:rFonts w:ascii="Times New Roman" w:hAnsi="Times New Roman"/>
                <w:sz w:val="20"/>
                <w:szCs w:val="20"/>
              </w:rPr>
              <w:t>Элементарный электрический заряд. Закон сохранения электрического заряда. Электрическое поле. Электрический ток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величин: «электрический заряд», «элементарный электрический заряд»; знать смысл закона сохранения заряда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объяснять процесс электризации тел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3.1.1, 3.1.2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1.1. 1.2, 2.1.1, 2.1.2, 2.3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электризация тел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Стр.226-231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П.85-87</w:t>
            </w:r>
          </w:p>
        </w:tc>
      </w:tr>
      <w:tr w:rsidR="006B4B58" w:rsidRPr="00AF4E36" w:rsidTr="006F6A24">
        <w:trPr>
          <w:cantSplit/>
          <w:trHeight w:val="581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24/47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электрического заряда. Закон Кулона.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новые понятия, закон Кулона и границы его применимости, сформировать умения решать задачи на закон Кулона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Замкнутая система. Закон сохранения электрического заряда. Опыты Кулона. Взаимодействие электрических зарядов. Закон Кулона – основной закон электростатики. Единица электрического заряда.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закона Кулона, уметь вычислять силу кулоновского взаимодействия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решать задачи на определение условий равновесия системы двух и более заряженных тел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682,683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3.1.3. 3.1.4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1.3, 2.2, 2.5.1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два рода электрических зарядов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электрометр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Стр.231-235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П.88-90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 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237-239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 91 изучить самостоятельно</w:t>
            </w:r>
          </w:p>
        </w:tc>
      </w:tr>
      <w:tr w:rsidR="006B4B58" w:rsidRPr="00AF4E36" w:rsidTr="006F6A24">
        <w:trPr>
          <w:cantSplit/>
          <w:trHeight w:val="507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24/48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электрического заряда и закон Кулона)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применять закон Кулона для описания взаимодействия зарядов, решать задачи на описание тел под действием разных сил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 с применением закона Кулона, принципа суперпозиции, закона сохранения электрического заряда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применять при решении задач закон сохранения электрического заряда, закон Кулона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686,689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3.1.1. 3.1.2, 3.1.3, 3.1.4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1.3, 2.2, 2.5.1, 2.6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231-235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П.88-90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16 (1-5)</w:t>
            </w:r>
          </w:p>
        </w:tc>
      </w:tr>
      <w:tr w:rsidR="006B4B58" w:rsidRPr="00AF4E36" w:rsidTr="006F6A24">
        <w:trPr>
          <w:cantSplit/>
          <w:trHeight w:val="638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25/49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Электрическое поле. Напряженность электрического поля. Принцип суперпозиции полей. Решение задач.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основную характеристику электрического поля, изучить принцип суперпозиции. Сформировать умения характеризовать электрические поля напряженностью и силовыми линиями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812548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Электрическое поле. Основные свойства электрического поля. Напряженность электрического поля. Принцип суперпозиции полей.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величины «напряженность», уметь вычислять напряженность поля точечного заряда и бесконечной заряженной плоскости. Уметь применять принцип суперпозиции электрических полей для расчета напряженности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703, 705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3.1.5, 3.1.6, 3.1.7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электростатическая индукция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239-244 п.92-93</w:t>
            </w:r>
          </w:p>
        </w:tc>
      </w:tr>
      <w:tr w:rsidR="006B4B58" w:rsidRPr="00AF4E36" w:rsidTr="006F6A24">
        <w:trPr>
          <w:cantSplit/>
          <w:trHeight w:val="494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25/50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Силовые линии электрического поля. Решение задач.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Ознакомить с понятием дискретность эл. заряда, сформировать умения применять изученные законы визменой ситуации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Силовые линии электрического поля. Однородное поле. Поле заряженного шара.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смысл понятия напряженности силовых линий электрического поля.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682,698,706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3.1.5 – 3.1.7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244-251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П.94-97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1 и 2</w:t>
            </w:r>
          </w:p>
        </w:tc>
      </w:tr>
      <w:tr w:rsidR="006B4B58" w:rsidRPr="00AF4E36" w:rsidTr="006F6A24">
        <w:trPr>
          <w:cantSplit/>
          <w:trHeight w:val="468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26/51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решать задачи на изученные законы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 с применением закона Кулона, принципа суперпозиции, закона сохранения электрического заряда. Вычисление напряженности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навыки при решении экспериментальных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графических, качественных и расчетных задач.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747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3.1.1-3.1.7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</w:tc>
      </w:tr>
      <w:tr w:rsidR="006B4B58" w:rsidRPr="00AF4E36" w:rsidTr="006F6A24">
        <w:trPr>
          <w:cantSplit/>
          <w:trHeight w:val="65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26/52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Потенциальная энергия заряженного тела в однородном электростатическом поле 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потенциал и разность потенциалов, потенциальное эл. поле, потенциальная энергия заряженного тела в однородном электростатическом поле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Работа при перемещении заряда в однородном электростатическом поле. Потенциальная энергия поля.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величин: «потенциал», «работа электрического поля»; уметь вычислять потенциал поля точечного заряда и бесконечной заряженной плоскости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применять принцип суперпозиции электрических полей для расчета потенциала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733,735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Стр.252-254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259-260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Упр.17 (1-3) Проект по выбору «Современная энергетика и перспективы ее развития»</w:t>
            </w:r>
          </w:p>
        </w:tc>
      </w:tr>
      <w:tr w:rsidR="006B4B58" w:rsidRPr="00AF4E36" w:rsidTr="006F6A24">
        <w:trPr>
          <w:cantSplit/>
          <w:trHeight w:val="567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27/53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Потенциал электростатического поля. Разность потенциалов. Связь между напряженностью поля и напряжением.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потенциал и разность потенциалов, потенциальное эл. поле, потенциальная энергия заряженного тела в однородном электростатическом поле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 xml:space="preserve">Потенциал поля. Потенциал. Эквипотенциальная поверхность. Разность потенциалов. Связь между напряженностью и разностью потенциалов.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 «потенциал», «работа электрического поля». Уметь вычислять работу поля и потенциал поля точечного заряда.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741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3.1.9, 3.1.6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254-258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П.99-100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260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пр.17 (6 и 7)</w:t>
            </w:r>
          </w:p>
        </w:tc>
      </w:tr>
      <w:tr w:rsidR="006B4B58" w:rsidRPr="00AF4E36" w:rsidTr="006F6A24">
        <w:trPr>
          <w:cantSplit/>
          <w:trHeight w:val="553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27/54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Конденсаторы. Назначение, устройство и виды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электрическая емкость проводников и ее единицы, изучить плоский конденсатор и ознакомить с формулой его электроемкости, получить формулу для расчета энергии плоского конденсатора, формировать умение решать задачи на расчет различных характеристик конденсаторов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Электрическая емкость проводника. Конденсатор. Виды конденсаторов. Емкость плоского конденсатора. Энергия заряженного конденсатора. Применение конденсаторов.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величины «электрическая емкость» Уметь вычислять емкость плоского конденсатора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750,711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3.1.12, 3.1.13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 2.3,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энергия заряженного конденсатора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Стр.260 – 266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П.101-103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Стр.267 упр.18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</w:t>
            </w:r>
          </w:p>
        </w:tc>
      </w:tr>
      <w:tr w:rsidR="006B4B58" w:rsidRPr="00AF4E36" w:rsidTr="006F6A24">
        <w:trPr>
          <w:cantSplit/>
          <w:trHeight w:val="569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Законы постоянного тока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8 часов 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</w:t>
            </w:r>
          </w:p>
        </w:tc>
      </w:tr>
      <w:tr w:rsidR="006B4B58" w:rsidRPr="00AF4E36" w:rsidTr="006F6A24">
        <w:trPr>
          <w:cantSplit/>
          <w:trHeight w:val="582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28/55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ток. Условия, необходимые для его существования.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Определить явление 2постоянный эл. ток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 раскрыть его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микромеханизмы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, повторить характеристики тока на участке цепи и определить закон Ома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Электрический ток. Условия существования электрического тока. Сила тока. Действия тока.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 «электрический ток», «источник тока», условия существования электрического тока, смысл величин «сила тока», «напряжение»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688,776,778,780,781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3.2.1 3.2.2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2.1.1,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различные источники электрического тока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силы тока амперметром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270 – 273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П.104-105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285-286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Упр.19(1)</w:t>
            </w:r>
          </w:p>
        </w:tc>
      </w:tr>
      <w:tr w:rsidR="006B4B58" w:rsidRPr="00AF4E36" w:rsidTr="006F6A24">
        <w:trPr>
          <w:cantSplit/>
          <w:trHeight w:val="437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28/56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Ома для участка цепи. Последовательное и параллельное соединение проводников.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знания об электрической цепи, о последовательном и параллельном соединении элементов, продолжить формирование составлять эл. цепи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Сопротивление. Закон Ома для участка цепи. Единица сопротивления, удельное сопротивление. Последовательное и параллельное соединение проводников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закона Ома для участка цепи, уметь определять сопротивление проводников. Знать формулу зависимости сопротивления проводника от его  геометрических размеров и рода вещества, из которого он изготовлен. Знать и уметь применять при решении задач законы последовательного и параллельного соединения проводников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785,786.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3.2.1-3.2.4. 3.2.7, 3.2.8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 2.1.1, 2.1..2, 2.3, 2.4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274-278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П.106-107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Стр.286 упр.19 (2и3)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1</w:t>
            </w:r>
          </w:p>
        </w:tc>
      </w:tr>
      <w:tr w:rsidR="006B4B58" w:rsidRPr="00AF4E36" w:rsidTr="006F6A24">
        <w:trPr>
          <w:cantSplit/>
          <w:trHeight w:val="496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29/57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3 « Изучение последовательного и параллельного соединения проводников»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Учить составлять эл. цепи, проводить простейшие измерения  и учить рассчитывать физические величины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Закономерности в цепях с последовательным и параллельным соединением проводников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собирать электрические цепи с последовательным и параллельным соединением проводников. Знать и уметь применять при решении задач законы последовательного и параллельного соединения проводников.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 – 3.2.4, 3.2.7, 3.2.8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2.1.2, 2.3, 2.5.2,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сила тока в последовательно соединенных элементах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274 – 278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П.106-107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Задачи по тетради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по выбору «Полупроводники, их прошлое и будущее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</w:tr>
      <w:tr w:rsidR="006B4B58" w:rsidRPr="00AF4E36" w:rsidTr="006F6A24">
        <w:trPr>
          <w:cantSplit/>
          <w:trHeight w:val="550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29/58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Работа и  мощность постоянного тока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работу постоянного эл. тока на участке цепи, сформировать умения характеризовать энергетические преобразования на участке цепи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 xml:space="preserve">Работа тока. Закон </w:t>
            </w:r>
            <w:proofErr w:type="gramStart"/>
            <w:r w:rsidRPr="006E61BB">
              <w:rPr>
                <w:rFonts w:ascii="Times New Roman" w:hAnsi="Times New Roman"/>
                <w:sz w:val="20"/>
                <w:szCs w:val="20"/>
              </w:rPr>
              <w:t>Джоуля-Ленца</w:t>
            </w:r>
            <w:proofErr w:type="gramEnd"/>
            <w:r w:rsidRPr="006E61BB">
              <w:rPr>
                <w:rFonts w:ascii="Times New Roman" w:hAnsi="Times New Roman"/>
                <w:sz w:val="20"/>
                <w:szCs w:val="20"/>
              </w:rPr>
              <w:t>. Мощность тока.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уметь применять при решении задач формул для вычисления работы и мощности электрического тока. Уметь описывать и объяснять процессы, происходящие в проводниках при прохождении через них электрического тока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803, 805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3.2.9, 3.2.10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  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278-280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 108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Стр.286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Упр.19 (4)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по выбору «Физика в человеческом теле»</w:t>
            </w:r>
          </w:p>
        </w:tc>
      </w:tr>
      <w:tr w:rsidR="006B4B58" w:rsidRPr="00AF4E36" w:rsidTr="006F6A24">
        <w:trPr>
          <w:cantSplit/>
          <w:trHeight w:val="666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30/59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Электродвижущая сила. Закон Ома для полной цепи.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Продолжить формирование представлений о полной замкнутой эл. цепи и средствах ее описания, сформировать умения решать задачи на использование закона Ома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Источник тока. Сторонние силы. Природа сторонних сил. ЭДС</w:t>
            </w:r>
            <w:proofErr w:type="gramStart"/>
            <w:r w:rsidRPr="006E61B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E61BB">
              <w:rPr>
                <w:rFonts w:ascii="Times New Roman" w:hAnsi="Times New Roman"/>
                <w:sz w:val="20"/>
                <w:szCs w:val="20"/>
              </w:rPr>
              <w:t xml:space="preserve"> Закон Ома для полной цепи.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формулировку закона Ома для полной цепи. Уметь измерять ЭДС и внутреннее сопротивление источника тока.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875-878,881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3.2.5, 3.2.6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 2.5.2,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закон Ома для участка цепи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280-284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П.109,110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286 упр. 19 (6-8)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2 и 3</w:t>
            </w:r>
          </w:p>
        </w:tc>
      </w:tr>
      <w:tr w:rsidR="006B4B58" w:rsidRPr="00AF4E36" w:rsidTr="006F6A24">
        <w:trPr>
          <w:cantSplit/>
          <w:trHeight w:val="466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30/60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4 « Измерение ЭДС и внутреннего сопротивления источника тока»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Измерение ЭДС и внутреннего сопротивления источника тока»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Измерение ЭДС и внутреннего сопротивления источника тока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измерять ЭДС и внутреннее сопротивление источника тока, знать формулировку закона Ома для полной цепи, планировать эксперимент, выполнять измерения и вычисления.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822,823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3.2.5, 3.2.6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2.1.2, 2.3, 2.5.2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Стр.286 упр. 19 (5.9,10)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15</w:t>
            </w:r>
          </w:p>
        </w:tc>
      </w:tr>
      <w:tr w:rsidR="006B4B58" w:rsidRPr="00AF4E36" w:rsidTr="006F6A24">
        <w:trPr>
          <w:cantSplit/>
          <w:trHeight w:val="439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31/61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законы постоянного тока)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Закрепить навыки решения задач на законы постоянного тока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Расчет электрических цепей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3.2.1-3.2.10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по выбору «Российские лауреаты Нобелевской премии в области физики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</w:tr>
      <w:tr w:rsidR="006B4B58" w:rsidRPr="00AF4E36" w:rsidTr="006F6A24">
        <w:trPr>
          <w:cantSplit/>
          <w:trHeight w:val="465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31/62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« Электростатика. Законы постоянного тока»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Диагностика усвоения материала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 4 « Электростатика. Законы постоянного тока»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3.2.1-3.2.10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«Физика в загадках»</w:t>
            </w:r>
          </w:p>
        </w:tc>
      </w:tr>
      <w:tr w:rsidR="006B4B58" w:rsidRPr="00AF4E36" w:rsidTr="006F6A24">
        <w:trPr>
          <w:cantSplit/>
          <w:trHeight w:val="24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</w:t>
            </w:r>
            <w:r w:rsidR="00117196">
              <w:rPr>
                <w:rFonts w:ascii="Times New Roman" w:hAnsi="Times New Roman"/>
                <w:b/>
                <w:sz w:val="20"/>
                <w:szCs w:val="20"/>
              </w:rPr>
              <w:t>еский ток в различных средах ( 8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использовать знания об электрическом токе в различных средах в повседневной жизни для обеспечения: безопасности при обращении с приборами и техническими устройствами; сохранения здоровья и соблюдения норм экологического поведения в окружающей среде.</w:t>
            </w:r>
          </w:p>
        </w:tc>
      </w:tr>
      <w:tr w:rsidR="006B4B58" w:rsidRPr="00AF4E36" w:rsidTr="006F6A24">
        <w:trPr>
          <w:cantSplit/>
          <w:trHeight w:val="709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32/63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Выделить основные положения электронной теории проводимости металлов, ознакомить с явлением зависимости сопротивления проводников от нагревания, со сверхпроводимостью и их применением в хозяйстве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Проводники электрического тока. Природа электрического тока в металлах. Зависимость сопротивления металлов от температуры. Сверхпроводимость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объяснять природу электрического тока в металлах, знать основы электронной теории, уметь объяснять причину увеличения сопротивления металлов с ростом температуры. Знать и понимать значение сверхпроводников в современных технологиях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864,865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3.2.11  3.1.11, 3.1.10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1.1, 2.1.1, 2.1.2, 2.3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сопротивление проводников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сопротивления лампочки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287-293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П.111-114</w:t>
            </w:r>
          </w:p>
        </w:tc>
      </w:tr>
      <w:tr w:rsidR="006B4B58" w:rsidRPr="00AF4E36" w:rsidTr="006F6A24">
        <w:trPr>
          <w:cantSplit/>
          <w:trHeight w:val="422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32/64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Изучить природу носителей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ока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в полупроводниках и продолжить формирование умений применять электронные представления в конкретном случае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Полупроводники, их строение. Электронная и дырочная проводимость.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условия  и процесс протекания электрического заряда в полупроводниках.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872,873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3.2.11, 3.2.12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1.1, 2.1.1, 2.1.2, 2.3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Стр.293-296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П.115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Стр.296-302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П.116-119 изучить самостоятельно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0D5DE9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33/65</w:t>
            </w:r>
            <w:r w:rsidR="000D5DE9">
              <w:rPr>
                <w:rFonts w:ascii="Times New Roman" w:hAnsi="Times New Roman"/>
                <w:sz w:val="20"/>
                <w:szCs w:val="20"/>
                <w:lang w:val="en-US"/>
              </w:rPr>
              <w:t>-66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вакууме. Электронно-лучевая трубка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Рассмотреть применение элементов электронной теории к контакту двух проводников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ознакомить с устройством и применением диода 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Термоэлектронная эмиссия. Односторонняя проводимость. Диод. Электронно-лучевая трубка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условия и процесс протекания электрического заряда в вакууме.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Защита проектов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Р. № 884,885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1.1,2.1.1,2.1.2,2.3 ,3.1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Стр.302-306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П.120-121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Подготовить сообщение о плазме и ее практическом использовании</w:t>
            </w:r>
          </w:p>
        </w:tc>
      </w:tr>
      <w:tr w:rsidR="006B4B58" w:rsidRPr="00AF4E36" w:rsidTr="006F6A24">
        <w:trPr>
          <w:cantSplit/>
          <w:trHeight w:val="5219"/>
        </w:trPr>
        <w:tc>
          <w:tcPr>
            <w:tcW w:w="393" w:type="dxa"/>
            <w:textDirection w:val="btLr"/>
          </w:tcPr>
          <w:p w:rsidR="006B4B58" w:rsidRPr="000D5DE9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33/6</w:t>
            </w:r>
            <w:r w:rsidR="000D5DE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жидкостях. Закон электролиза.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термоэлектронная эмиссия, выяснить условия существования тока в вакууме, изучить механизм образования свободных зарядов в расплавах и растворах электролитов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 xml:space="preserve">Растворы и расплавы электролитов. Электролиз. Закон Фарадея.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/понимать законы Фарадея, процесс электролиза и его техническое применение.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890,891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307-310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П.122-123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286 упр.19(6-8)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2 и 3</w:t>
            </w:r>
          </w:p>
        </w:tc>
      </w:tr>
      <w:tr w:rsidR="006B4B58" w:rsidRPr="00AF4E36" w:rsidTr="006F6A24">
        <w:trPr>
          <w:cantSplit/>
          <w:trHeight w:val="6381"/>
        </w:trPr>
        <w:tc>
          <w:tcPr>
            <w:tcW w:w="393" w:type="dxa"/>
            <w:textDirection w:val="btLr"/>
          </w:tcPr>
          <w:p w:rsidR="006B4B58" w:rsidRPr="00C67714" w:rsidRDefault="000D5DE9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34/6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газах. Несамостоятельный и самостоятельный разряды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закон электролиза, изучить явления, связанные с несамостоятельной и самостоятельной проводимостью газов, рассмотреть типы разрядов и их свойства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6E61BB">
              <w:rPr>
                <w:rFonts w:ascii="Times New Roman" w:hAnsi="Times New Roman"/>
                <w:sz w:val="20"/>
                <w:szCs w:val="20"/>
              </w:rPr>
              <w:t>Электрический разряд в газе. Ионизация газа. Приводимость газов. Несамостоятельный разряд. Виды самостоятельного электрического разряда.</w:t>
            </w:r>
            <w:bookmarkEnd w:id="0"/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условия и процесс протекания электрического разряда в газах.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899,903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Стр.311-316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П.124-126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Стр.317 упр.20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16</w:t>
            </w:r>
          </w:p>
        </w:tc>
      </w:tr>
      <w:tr w:rsidR="00C67714" w:rsidRPr="00AF4E36" w:rsidTr="006F6A24">
        <w:trPr>
          <w:cantSplit/>
          <w:trHeight w:val="6381"/>
        </w:trPr>
        <w:tc>
          <w:tcPr>
            <w:tcW w:w="393" w:type="dxa"/>
            <w:textDirection w:val="btLr"/>
          </w:tcPr>
          <w:p w:rsidR="00C67714" w:rsidRPr="00C67714" w:rsidRDefault="00C67714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/69</w:t>
            </w:r>
          </w:p>
        </w:tc>
        <w:tc>
          <w:tcPr>
            <w:tcW w:w="425" w:type="dxa"/>
            <w:textDirection w:val="btLr"/>
          </w:tcPr>
          <w:p w:rsidR="00C67714" w:rsidRPr="00676A24" w:rsidRDefault="00C67714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C67714" w:rsidRPr="00676A24" w:rsidRDefault="00C67714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1054" w:type="dxa"/>
            <w:gridSpan w:val="2"/>
            <w:textDirection w:val="btLr"/>
          </w:tcPr>
          <w:p w:rsidR="00C67714" w:rsidRPr="00676A24" w:rsidRDefault="00C67714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Ток в различных средах</w:t>
            </w:r>
          </w:p>
        </w:tc>
        <w:tc>
          <w:tcPr>
            <w:tcW w:w="931" w:type="dxa"/>
            <w:gridSpan w:val="2"/>
            <w:textDirection w:val="btLr"/>
          </w:tcPr>
          <w:p w:rsidR="00C67714" w:rsidRPr="00676A24" w:rsidRDefault="00C67714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gridSpan w:val="3"/>
          </w:tcPr>
          <w:p w:rsidR="00C67714" w:rsidRPr="00C67714" w:rsidRDefault="00C67714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714">
              <w:rPr>
                <w:rFonts w:ascii="Times New Roman" w:hAnsi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2693" w:type="dxa"/>
          </w:tcPr>
          <w:p w:rsidR="00C67714" w:rsidRPr="00676A24" w:rsidRDefault="00C67714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использовать приобретенные  знания и умения в практической деятельности.</w:t>
            </w:r>
          </w:p>
        </w:tc>
        <w:tc>
          <w:tcPr>
            <w:tcW w:w="2126" w:type="dxa"/>
          </w:tcPr>
          <w:p w:rsidR="00C67714" w:rsidRPr="00676A24" w:rsidRDefault="00C67714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714" w:rsidRPr="00676A24" w:rsidRDefault="00C67714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567" w:type="dxa"/>
            <w:textDirection w:val="btLr"/>
          </w:tcPr>
          <w:p w:rsidR="00C67714" w:rsidRPr="00676A24" w:rsidRDefault="00C67714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67714" w:rsidRPr="00676A24" w:rsidRDefault="00C67714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C67714" w:rsidRPr="00676A24" w:rsidRDefault="00C67714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№906</w:t>
            </w:r>
          </w:p>
        </w:tc>
        <w:tc>
          <w:tcPr>
            <w:tcW w:w="1276" w:type="dxa"/>
          </w:tcPr>
          <w:p w:rsidR="00C67714" w:rsidRPr="00676A24" w:rsidRDefault="00C67714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6F6A24">
        <w:trPr>
          <w:cantSplit/>
          <w:trHeight w:val="4360"/>
        </w:trPr>
        <w:tc>
          <w:tcPr>
            <w:tcW w:w="393" w:type="dxa"/>
            <w:textDirection w:val="btLr"/>
          </w:tcPr>
          <w:p w:rsidR="006B4B58" w:rsidRPr="00C67714" w:rsidRDefault="00893386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C67714">
              <w:rPr>
                <w:rFonts w:ascii="Times New Roman" w:hAnsi="Times New Roman"/>
                <w:sz w:val="20"/>
                <w:szCs w:val="20"/>
              </w:rPr>
              <w:t>/</w:t>
            </w:r>
            <w:r w:rsidR="000D5DE9" w:rsidRPr="00C6771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Итоговый урок. Тестирование.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Систематизация и обобщение материала за курс 10 класса. Решение задач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систематизировать полученные знания. Применять изученные законы при решении задач.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B58" w:rsidRPr="00676A24" w:rsidRDefault="006B4B58" w:rsidP="006F6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Default="006B4B58" w:rsidP="006F6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6F6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B4B58" w:rsidRPr="00676A24" w:rsidSect="00943D3F">
      <w:pgSz w:w="16838" w:h="11906" w:orient="landscape"/>
      <w:pgMar w:top="567" w:right="680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71EE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cs="Times New Roman"/>
        <w:b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9A661A"/>
    <w:multiLevelType w:val="hybridMultilevel"/>
    <w:tmpl w:val="766EEB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3860DD3"/>
    <w:multiLevelType w:val="singleLevel"/>
    <w:tmpl w:val="7110E178"/>
    <w:lvl w:ilvl="0">
      <w:start w:val="1"/>
      <w:numFmt w:val="bullet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7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8D6546"/>
    <w:multiLevelType w:val="hybridMultilevel"/>
    <w:tmpl w:val="EA9E360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2F12CB"/>
    <w:multiLevelType w:val="hybridMultilevel"/>
    <w:tmpl w:val="781A1EC6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35E37907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-3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7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5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9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668" w:hanging="180"/>
      </w:pPr>
      <w:rPr>
        <w:rFonts w:cs="Times New Roman"/>
      </w:rPr>
    </w:lvl>
  </w:abstractNum>
  <w:abstractNum w:abstractNumId="16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445C26"/>
    <w:multiLevelType w:val="hybridMultilevel"/>
    <w:tmpl w:val="B27AA2BE"/>
    <w:lvl w:ilvl="0" w:tplc="93E8B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5A5815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E59557D"/>
    <w:multiLevelType w:val="hybridMultilevel"/>
    <w:tmpl w:val="4D6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C8640E"/>
    <w:multiLevelType w:val="hybridMultilevel"/>
    <w:tmpl w:val="766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694F7B"/>
    <w:multiLevelType w:val="hybridMultilevel"/>
    <w:tmpl w:val="D48EC8E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291909"/>
    <w:multiLevelType w:val="hybridMultilevel"/>
    <w:tmpl w:val="698205A6"/>
    <w:lvl w:ilvl="0" w:tplc="0CE4E6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660E682E"/>
    <w:multiLevelType w:val="hybridMultilevel"/>
    <w:tmpl w:val="E9E0E82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CCB06CE"/>
    <w:multiLevelType w:val="hybridMultilevel"/>
    <w:tmpl w:val="BCEA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D617FC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E475F3"/>
    <w:multiLevelType w:val="hybridMultilevel"/>
    <w:tmpl w:val="9F0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1"/>
  </w:num>
  <w:num w:numId="6">
    <w:abstractNumId w:val="22"/>
  </w:num>
  <w:num w:numId="7">
    <w:abstractNumId w:val="23"/>
  </w:num>
  <w:num w:numId="8">
    <w:abstractNumId w:val="24"/>
  </w:num>
  <w:num w:numId="9">
    <w:abstractNumId w:val="33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0"/>
  </w:num>
  <w:num w:numId="27">
    <w:abstractNumId w:val="5"/>
  </w:num>
  <w:num w:numId="28">
    <w:abstractNumId w:val="9"/>
  </w:num>
  <w:num w:numId="29">
    <w:abstractNumId w:val="4"/>
  </w:num>
  <w:num w:numId="30">
    <w:abstractNumId w:val="1"/>
  </w:num>
  <w:num w:numId="31">
    <w:abstractNumId w:val="27"/>
  </w:num>
  <w:num w:numId="32">
    <w:abstractNumId w:val="6"/>
  </w:num>
  <w:num w:numId="33">
    <w:abstractNumId w:val="1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32"/>
  </w:num>
  <w:num w:numId="38">
    <w:abstractNumId w:val="14"/>
  </w:num>
  <w:num w:numId="39">
    <w:abstractNumId w:val="25"/>
  </w:num>
  <w:num w:numId="40">
    <w:abstractNumId w:val="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C6"/>
    <w:rsid w:val="00007870"/>
    <w:rsid w:val="000D26B2"/>
    <w:rsid w:val="000D5DE9"/>
    <w:rsid w:val="000F23D9"/>
    <w:rsid w:val="00117196"/>
    <w:rsid w:val="001332CD"/>
    <w:rsid w:val="00150430"/>
    <w:rsid w:val="00197047"/>
    <w:rsid w:val="001B08C0"/>
    <w:rsid w:val="001D565C"/>
    <w:rsid w:val="001D57B8"/>
    <w:rsid w:val="00266E01"/>
    <w:rsid w:val="00306EAF"/>
    <w:rsid w:val="00353472"/>
    <w:rsid w:val="00356138"/>
    <w:rsid w:val="00380DB1"/>
    <w:rsid w:val="00386F0D"/>
    <w:rsid w:val="003E2960"/>
    <w:rsid w:val="00453585"/>
    <w:rsid w:val="004736DC"/>
    <w:rsid w:val="004C057D"/>
    <w:rsid w:val="004E13E1"/>
    <w:rsid w:val="00537A59"/>
    <w:rsid w:val="005920DD"/>
    <w:rsid w:val="005C21B2"/>
    <w:rsid w:val="005D14EE"/>
    <w:rsid w:val="005E2A80"/>
    <w:rsid w:val="006678C9"/>
    <w:rsid w:val="006751CE"/>
    <w:rsid w:val="00676A24"/>
    <w:rsid w:val="00685611"/>
    <w:rsid w:val="006B4B58"/>
    <w:rsid w:val="006E61BB"/>
    <w:rsid w:val="006F210F"/>
    <w:rsid w:val="006F6A24"/>
    <w:rsid w:val="007D51B9"/>
    <w:rsid w:val="00804631"/>
    <w:rsid w:val="00812548"/>
    <w:rsid w:val="0088137E"/>
    <w:rsid w:val="00893386"/>
    <w:rsid w:val="00943D3F"/>
    <w:rsid w:val="00A260F7"/>
    <w:rsid w:val="00AA2352"/>
    <w:rsid w:val="00AD26C7"/>
    <w:rsid w:val="00AF4E36"/>
    <w:rsid w:val="00B54273"/>
    <w:rsid w:val="00B72AC1"/>
    <w:rsid w:val="00BA2078"/>
    <w:rsid w:val="00BD6946"/>
    <w:rsid w:val="00BE7E18"/>
    <w:rsid w:val="00C67714"/>
    <w:rsid w:val="00C96E04"/>
    <w:rsid w:val="00CB5B9D"/>
    <w:rsid w:val="00D675AD"/>
    <w:rsid w:val="00D74BD4"/>
    <w:rsid w:val="00DA7D64"/>
    <w:rsid w:val="00DC44DD"/>
    <w:rsid w:val="00E40341"/>
    <w:rsid w:val="00E809C6"/>
    <w:rsid w:val="00EB414B"/>
    <w:rsid w:val="00EE3565"/>
    <w:rsid w:val="00F03382"/>
    <w:rsid w:val="00F72BE5"/>
    <w:rsid w:val="00FA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946"/>
    <w:pPr>
      <w:ind w:left="720"/>
      <w:contextualSpacing/>
    </w:pPr>
  </w:style>
  <w:style w:type="paragraph" w:styleId="a4">
    <w:name w:val="Normal (Web)"/>
    <w:basedOn w:val="a"/>
    <w:uiPriority w:val="99"/>
    <w:rsid w:val="00BD6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rsid w:val="00BD6946"/>
    <w:pPr>
      <w:tabs>
        <w:tab w:val="num" w:pos="717"/>
      </w:tabs>
      <w:spacing w:after="0" w:line="240" w:lineRule="auto"/>
      <w:ind w:left="680" w:hanging="323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rsid w:val="000078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No Spacing"/>
    <w:uiPriority w:val="99"/>
    <w:qFormat/>
    <w:rsid w:val="00007870"/>
  </w:style>
  <w:style w:type="paragraph" w:customStyle="1" w:styleId="1">
    <w:name w:val="Без интервала1"/>
    <w:uiPriority w:val="99"/>
    <w:rsid w:val="0088137E"/>
    <w:rPr>
      <w:rFonts w:eastAsia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6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57</Pages>
  <Words>12274</Words>
  <Characters>69966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феня</dc:creator>
  <cp:keywords/>
  <dc:description/>
  <cp:lastModifiedBy>User</cp:lastModifiedBy>
  <cp:revision>26</cp:revision>
  <cp:lastPrinted>2014-11-06T14:00:00Z</cp:lastPrinted>
  <dcterms:created xsi:type="dcterms:W3CDTF">2014-11-03T12:46:00Z</dcterms:created>
  <dcterms:modified xsi:type="dcterms:W3CDTF">2016-08-31T12:45:00Z</dcterms:modified>
</cp:coreProperties>
</file>