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3B" w:rsidRPr="00FA753B" w:rsidRDefault="00FA753B" w:rsidP="00FA753B">
      <w:pPr>
        <w:rPr>
          <w:rFonts w:ascii="Times New Roman" w:hAnsi="Times New Roman" w:cs="Times New Roman"/>
          <w:sz w:val="28"/>
          <w:szCs w:val="28"/>
        </w:rPr>
      </w:pPr>
      <w:r w:rsidRPr="00FA75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r w:rsidRPr="00FA753B">
        <w:rPr>
          <w:sz w:val="28"/>
          <w:szCs w:val="28"/>
        </w:rPr>
        <w:t xml:space="preserve">   </w:t>
      </w:r>
      <w:r w:rsidRPr="00FA753B">
        <w:rPr>
          <w:rFonts w:ascii="Times New Roman" w:hAnsi="Times New Roman" w:cs="Times New Roman"/>
          <w:sz w:val="28"/>
          <w:szCs w:val="28"/>
        </w:rPr>
        <w:t>Урок русского языка в 4 классе</w:t>
      </w:r>
    </w:p>
    <w:p w:rsidR="00FA753B" w:rsidRPr="00FA753B" w:rsidRDefault="00FA753B" w:rsidP="00FA7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53B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="007C31A9">
        <w:rPr>
          <w:rFonts w:ascii="Times New Roman" w:hAnsi="Times New Roman" w:cs="Times New Roman"/>
          <w:sz w:val="28"/>
          <w:szCs w:val="28"/>
        </w:rPr>
        <w:t xml:space="preserve">МАОУ СОШ </w:t>
      </w:r>
      <w:proofErr w:type="spellStart"/>
      <w:r w:rsidR="007C31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31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C31A9">
        <w:rPr>
          <w:rFonts w:ascii="Times New Roman" w:hAnsi="Times New Roman" w:cs="Times New Roman"/>
          <w:sz w:val="28"/>
          <w:szCs w:val="28"/>
        </w:rPr>
        <w:t>кунёво</w:t>
      </w:r>
      <w:proofErr w:type="spellEnd"/>
      <w:r w:rsidR="007C31A9">
        <w:rPr>
          <w:rFonts w:ascii="Times New Roman" w:hAnsi="Times New Roman" w:cs="Times New Roman"/>
          <w:sz w:val="28"/>
          <w:szCs w:val="28"/>
        </w:rPr>
        <w:t xml:space="preserve"> </w:t>
      </w:r>
      <w:r w:rsidRPr="00FA753B">
        <w:rPr>
          <w:rFonts w:ascii="Times New Roman" w:hAnsi="Times New Roman" w:cs="Times New Roman"/>
          <w:sz w:val="28"/>
          <w:szCs w:val="28"/>
        </w:rPr>
        <w:t>Кузьминой Т. С.</w:t>
      </w:r>
    </w:p>
    <w:p w:rsidR="00FA753B" w:rsidRPr="007F761E" w:rsidRDefault="00FA753B" w:rsidP="007C31A9">
      <w:pPr>
        <w:rPr>
          <w:rFonts w:ascii="Times New Roman" w:hAnsi="Times New Roman" w:cs="Times New Roman"/>
          <w:sz w:val="24"/>
          <w:szCs w:val="24"/>
        </w:rPr>
      </w:pPr>
      <w:r w:rsidRPr="00C73457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7F761E">
        <w:rPr>
          <w:rFonts w:ascii="Times New Roman" w:hAnsi="Times New Roman" w:cs="Times New Roman"/>
          <w:sz w:val="24"/>
          <w:szCs w:val="24"/>
        </w:rPr>
        <w:t>: Правописание глаголов 2 лица единственного числа.</w:t>
      </w:r>
    </w:p>
    <w:p w:rsidR="00FA753B" w:rsidRPr="00C73457" w:rsidRDefault="00FA753B" w:rsidP="00FA75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3457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FA753B" w:rsidRPr="007F761E" w:rsidRDefault="00FA753B" w:rsidP="00FA753B">
      <w:pPr>
        <w:rPr>
          <w:rFonts w:ascii="Times New Roman" w:hAnsi="Times New Roman" w:cs="Times New Roman"/>
          <w:sz w:val="24"/>
          <w:szCs w:val="24"/>
        </w:rPr>
      </w:pPr>
      <w:r w:rsidRPr="00C7345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7F761E">
        <w:rPr>
          <w:rFonts w:ascii="Times New Roman" w:hAnsi="Times New Roman" w:cs="Times New Roman"/>
          <w:sz w:val="24"/>
          <w:szCs w:val="24"/>
        </w:rPr>
        <w:t>: создавать  условия  для формирования правописания Ь в глаголах 2 лица единственного числа.</w:t>
      </w:r>
    </w:p>
    <w:p w:rsidR="00FA753B" w:rsidRPr="00FD2EF5" w:rsidRDefault="00FA753B" w:rsidP="00FA75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3457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C734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способность к самооценке.</w:t>
      </w:r>
    </w:p>
    <w:p w:rsidR="00FA753B" w:rsidRPr="00C73457" w:rsidRDefault="00FA753B" w:rsidP="00FA75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45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734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753B" w:rsidRDefault="00FA753B" w:rsidP="00FA753B">
      <w:pPr>
        <w:rPr>
          <w:rFonts w:ascii="Times New Roman" w:hAnsi="Times New Roman" w:cs="Times New Roman"/>
          <w:sz w:val="24"/>
          <w:szCs w:val="24"/>
        </w:rPr>
      </w:pPr>
      <w:r w:rsidRPr="00A9539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задачей; оценивать правильность выполнения действия.</w:t>
      </w:r>
    </w:p>
    <w:p w:rsidR="00FA753B" w:rsidRPr="00FD2EF5" w:rsidRDefault="00FA753B" w:rsidP="00FA753B">
      <w:pPr>
        <w:rPr>
          <w:rFonts w:ascii="Times New Roman" w:hAnsi="Times New Roman" w:cs="Times New Roman"/>
          <w:sz w:val="24"/>
          <w:szCs w:val="24"/>
        </w:rPr>
      </w:pPr>
      <w:r w:rsidRPr="00A9539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EF5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совместной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EF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A753B" w:rsidRPr="00A95394" w:rsidRDefault="00FA753B" w:rsidP="00FA753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5394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proofErr w:type="gramEnd"/>
      <w:r w:rsidRPr="00A9539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EF5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EF5">
        <w:rPr>
          <w:rFonts w:ascii="Times New Roman" w:hAnsi="Times New Roman" w:cs="Times New Roman"/>
          <w:sz w:val="24"/>
          <w:szCs w:val="24"/>
        </w:rPr>
        <w:t>несущественных признаков.</w:t>
      </w:r>
    </w:p>
    <w:p w:rsidR="00FA753B" w:rsidRPr="00A95394" w:rsidRDefault="00FA753B" w:rsidP="00FA7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9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A753B" w:rsidRDefault="00FA753B" w:rsidP="00FA75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B92CA5">
        <w:rPr>
          <w:rFonts w:ascii="Times New Roman" w:hAnsi="Times New Roman" w:cs="Times New Roman"/>
          <w:b/>
          <w:sz w:val="24"/>
          <w:szCs w:val="24"/>
          <w:u w:val="single"/>
        </w:rPr>
        <w:t>. Мотивационный</w:t>
      </w:r>
    </w:p>
    <w:p w:rsidR="00FA753B" w:rsidRPr="007F761E" w:rsidRDefault="00FA753B" w:rsidP="00FA753B">
      <w:pPr>
        <w:rPr>
          <w:rFonts w:ascii="Times New Roman" w:hAnsi="Times New Roman" w:cs="Times New Roman"/>
          <w:sz w:val="24"/>
          <w:szCs w:val="24"/>
        </w:rPr>
      </w:pPr>
      <w:r w:rsidRPr="007F761E">
        <w:rPr>
          <w:rFonts w:ascii="Times New Roman" w:hAnsi="Times New Roman" w:cs="Times New Roman"/>
          <w:sz w:val="24"/>
          <w:szCs w:val="24"/>
        </w:rPr>
        <w:t>- Начинается урок, он пойдёт ребятам впрок!</w:t>
      </w:r>
    </w:p>
    <w:p w:rsidR="00FA753B" w:rsidRPr="00FD2EF5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</w:rPr>
      </w:pPr>
      <w:r w:rsidRPr="00FD2EF5">
        <w:rPr>
          <w:rFonts w:ascii="Times New Roman" w:hAnsi="Times New Roman" w:cs="Times New Roman"/>
          <w:color w:val="000000"/>
          <w:sz w:val="24"/>
          <w:szCs w:val="24"/>
        </w:rPr>
        <w:t>- Ребята, хотели бы вы найти клад?</w:t>
      </w:r>
    </w:p>
    <w:p w:rsidR="00FA753B" w:rsidRPr="007F761E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</w:rPr>
      </w:pPr>
      <w:r w:rsidRPr="00FD2EF5">
        <w:rPr>
          <w:rFonts w:ascii="Times New Roman" w:hAnsi="Times New Roman" w:cs="Times New Roman"/>
          <w:color w:val="000000"/>
          <w:sz w:val="24"/>
          <w:szCs w:val="24"/>
        </w:rPr>
        <w:t>- А что это такое?</w:t>
      </w:r>
      <w:r>
        <w:rPr>
          <w:rFonts w:ascii="Times New Roman" w:hAnsi="Times New Roman" w:cs="Times New Roman"/>
          <w:color w:val="000000"/>
        </w:rPr>
        <w:t xml:space="preserve"> </w:t>
      </w:r>
      <w:r w:rsidRPr="007F761E">
        <w:rPr>
          <w:rFonts w:ascii="Times New Roman" w:hAnsi="Times New Roman" w:cs="Times New Roman"/>
          <w:color w:val="000000"/>
          <w:sz w:val="24"/>
          <w:szCs w:val="24"/>
        </w:rPr>
        <w:t>(Клад-это богатство, деньги, золото.)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761E">
        <w:rPr>
          <w:rFonts w:ascii="Times New Roman" w:hAnsi="Times New Roman" w:cs="Times New Roman"/>
          <w:color w:val="000000"/>
          <w:sz w:val="24"/>
          <w:szCs w:val="24"/>
        </w:rPr>
        <w:t>Правильно. Но есть на земле вещи, которые гораздо дороже золота и денег. Их нельзя потратить, с годами их становится все больше. Как думаете, что это? Это знания. Именно за таким кладом мы сегодня отправимся и преодолеем все трудности на пути.</w:t>
      </w:r>
    </w:p>
    <w:p w:rsidR="00FA753B" w:rsidRDefault="00FA753B" w:rsidP="00FA753B">
      <w:pPr>
        <w:shd w:val="clear" w:color="auto" w:fill="FFFFFF"/>
        <w:spacing w:after="0" w:line="338" w:lineRule="atLeast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D72E7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2C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Актуализация знаний.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-Какую большую тему мы проходим?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- Интересная часть речи в русском языке живет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Кто что делает, расскажет: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 xml:space="preserve">Чертит, </w:t>
      </w:r>
      <w:proofErr w:type="gramStart"/>
      <w:r w:rsidRPr="00B92CA5">
        <w:rPr>
          <w:rFonts w:ascii="Times New Roman" w:hAnsi="Times New Roman"/>
          <w:i/>
          <w:color w:val="000000"/>
          <w:sz w:val="24"/>
          <w:szCs w:val="24"/>
        </w:rPr>
        <w:t>пишет иль поет</w:t>
      </w:r>
      <w:proofErr w:type="gramEnd"/>
      <w:r w:rsidRPr="00B92CA5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Вышивает или пашет,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Или забивает гол,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Calibri" w:hAnsi="Calibri"/>
          <w:i/>
          <w:color w:val="000000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Варит, жарит, моет, чистит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B92CA5">
        <w:rPr>
          <w:rFonts w:ascii="Times New Roman" w:hAnsi="Times New Roman"/>
          <w:i/>
          <w:color w:val="000000"/>
          <w:sz w:val="24"/>
          <w:szCs w:val="24"/>
        </w:rPr>
        <w:t>Все расскажет нам…                      (глагол)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Давайте повторим, что мы уже знаем о глаголе.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Раздаётся детям т</w:t>
      </w:r>
      <w:r w:rsidRPr="00FD2EF5">
        <w:rPr>
          <w:rFonts w:ascii="Times New Roman" w:hAnsi="Times New Roman"/>
          <w:i/>
          <w:color w:val="000000"/>
          <w:sz w:val="24"/>
          <w:szCs w:val="24"/>
        </w:rPr>
        <w:t>ест.</w:t>
      </w:r>
      <w:r>
        <w:rPr>
          <w:rFonts w:ascii="Times New Roman" w:hAnsi="Times New Roman"/>
          <w:color w:val="000000"/>
          <w:sz w:val="24"/>
          <w:szCs w:val="24"/>
        </w:rPr>
        <w:t xml:space="preserve"> (Решаем, </w:t>
      </w:r>
      <w:r w:rsidRPr="00FD2E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проверяем,   один отвечает.)</w:t>
      </w:r>
    </w:p>
    <w:p w:rsidR="00FA753B" w:rsidRDefault="00FA753B" w:rsidP="00FA753B">
      <w:pPr>
        <w:shd w:val="clear" w:color="auto" w:fill="FFFFFF"/>
        <w:spacing w:after="0" w:line="338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3B0">
        <w:rPr>
          <w:rFonts w:ascii="Times New Roman" w:hAnsi="Times New Roman"/>
          <w:b/>
          <w:color w:val="000000"/>
          <w:sz w:val="24"/>
          <w:szCs w:val="24"/>
        </w:rPr>
        <w:t>Глагол – это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служебная часть речи                         Б) самостоятельная часть речи</w:t>
      </w:r>
    </w:p>
    <w:p w:rsidR="00FA753B" w:rsidRDefault="00FA753B" w:rsidP="00FA753B">
      <w:pPr>
        <w:shd w:val="clear" w:color="auto" w:fill="FFFFFF"/>
        <w:spacing w:after="0" w:line="338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3B0">
        <w:rPr>
          <w:rFonts w:ascii="Times New Roman" w:hAnsi="Times New Roman"/>
          <w:b/>
          <w:color w:val="000000"/>
          <w:sz w:val="24"/>
          <w:szCs w:val="24"/>
        </w:rPr>
        <w:t>Глаго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 имеет следующие  временные </w:t>
      </w:r>
      <w:r w:rsidRPr="000503B0">
        <w:rPr>
          <w:rFonts w:ascii="Times New Roman" w:hAnsi="Times New Roman"/>
          <w:b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А) настоящее время                      Б) будущее время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прошлое время                         Г) прошедшее время</w:t>
      </w:r>
    </w:p>
    <w:p w:rsidR="00FA753B" w:rsidRPr="00C73457" w:rsidRDefault="00FA753B" w:rsidP="00FA753B">
      <w:pPr>
        <w:shd w:val="clear" w:color="auto" w:fill="FFFFFF"/>
        <w:spacing w:after="0" w:line="338" w:lineRule="atLeast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C73457">
        <w:rPr>
          <w:rFonts w:ascii="Times New Roman" w:hAnsi="Times New Roman"/>
          <w:b/>
          <w:color w:val="000000"/>
          <w:sz w:val="24"/>
          <w:szCs w:val="24"/>
        </w:rPr>
        <w:t>Начальная форма глагола отвечает на вопрос</w:t>
      </w:r>
    </w:p>
    <w:p w:rsidR="00FA753B" w:rsidRPr="00A95394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что сделать?               Б) что делаем?              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 делать?</w:t>
      </w:r>
    </w:p>
    <w:p w:rsidR="00FA753B" w:rsidRDefault="00FA753B" w:rsidP="00FA753B">
      <w:pPr>
        <w:shd w:val="clear" w:color="auto" w:fill="FFFFFF"/>
        <w:spacing w:after="0" w:line="338" w:lineRule="atLeast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C73457">
        <w:rPr>
          <w:rFonts w:ascii="Times New Roman" w:hAnsi="Times New Roman"/>
          <w:b/>
          <w:color w:val="000000"/>
          <w:sz w:val="24"/>
          <w:szCs w:val="24"/>
        </w:rPr>
        <w:t>Если глагол отвечает на вопрос</w:t>
      </w:r>
      <w:r w:rsidRPr="00C73457">
        <w:rPr>
          <w:rFonts w:ascii="Times New Roman" w:hAnsi="Times New Roman"/>
          <w:b/>
          <w:i/>
          <w:color w:val="000000"/>
          <w:sz w:val="24"/>
          <w:szCs w:val="24"/>
        </w:rPr>
        <w:t xml:space="preserve"> что делать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C73457">
        <w:rPr>
          <w:rFonts w:ascii="Times New Roman" w:hAnsi="Times New Roman"/>
          <w:b/>
          <w:color w:val="000000"/>
          <w:sz w:val="24"/>
          <w:szCs w:val="24"/>
        </w:rPr>
        <w:t xml:space="preserve"> то это глагол совершенного вида.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да            б) нет</w:t>
      </w:r>
    </w:p>
    <w:p w:rsidR="00FA753B" w:rsidRDefault="00FA753B" w:rsidP="00FA753B">
      <w:pPr>
        <w:shd w:val="clear" w:color="auto" w:fill="FFFFFF"/>
        <w:spacing w:after="0" w:line="338" w:lineRule="atLeast"/>
        <w:ind w:firstLine="708"/>
        <w:rPr>
          <w:rStyle w:val="c5"/>
          <w:rFonts w:ascii="Times New Roman" w:hAnsi="Times New Roman"/>
          <w:b/>
          <w:bCs/>
          <w:color w:val="000000"/>
        </w:rPr>
      </w:pPr>
      <w:r w:rsidRPr="00A95394">
        <w:rPr>
          <w:rStyle w:val="c5"/>
          <w:rFonts w:ascii="Times New Roman" w:hAnsi="Times New Roman"/>
          <w:b/>
          <w:bCs/>
          <w:color w:val="000000"/>
        </w:rPr>
        <w:t>В предложении глагол</w:t>
      </w:r>
      <w:r>
        <w:rPr>
          <w:rStyle w:val="c5"/>
          <w:rFonts w:ascii="Times New Roman" w:hAnsi="Times New Roman"/>
          <w:b/>
          <w:bCs/>
          <w:color w:val="000000"/>
        </w:rPr>
        <w:t xml:space="preserve"> является …</w:t>
      </w:r>
    </w:p>
    <w:p w:rsidR="00FA753B" w:rsidRDefault="00FA753B" w:rsidP="00FA753B">
      <w:pPr>
        <w:shd w:val="clear" w:color="auto" w:fill="FFFFFF"/>
        <w:spacing w:after="0" w:line="338" w:lineRule="atLeast"/>
        <w:rPr>
          <w:rStyle w:val="c5"/>
          <w:rFonts w:ascii="Times New Roman" w:hAnsi="Times New Roman"/>
          <w:bCs/>
          <w:color w:val="000000"/>
        </w:rPr>
      </w:pPr>
      <w:r w:rsidRPr="00A95394">
        <w:rPr>
          <w:rStyle w:val="c5"/>
          <w:rFonts w:ascii="Times New Roman" w:hAnsi="Times New Roman"/>
          <w:bCs/>
          <w:color w:val="000000"/>
        </w:rPr>
        <w:t>А)</w:t>
      </w:r>
      <w:r>
        <w:rPr>
          <w:rStyle w:val="c5"/>
          <w:rFonts w:ascii="Times New Roman" w:hAnsi="Times New Roman"/>
          <w:bCs/>
          <w:color w:val="000000"/>
        </w:rPr>
        <w:t xml:space="preserve"> подлежащим        Б) определением         в) сказуемым</w:t>
      </w:r>
    </w:p>
    <w:p w:rsidR="00FA753B" w:rsidRDefault="00FA753B" w:rsidP="00FA753B">
      <w:pPr>
        <w:shd w:val="clear" w:color="auto" w:fill="FFFFFF"/>
        <w:spacing w:after="0" w:line="338" w:lineRule="atLeast"/>
        <w:ind w:firstLine="708"/>
        <w:rPr>
          <w:rStyle w:val="c5"/>
          <w:rFonts w:ascii="Times New Roman" w:hAnsi="Times New Roman"/>
          <w:b/>
          <w:bCs/>
          <w:color w:val="000000"/>
        </w:rPr>
      </w:pPr>
      <w:r w:rsidRPr="00A95394">
        <w:rPr>
          <w:rStyle w:val="c5"/>
          <w:rFonts w:ascii="Times New Roman" w:hAnsi="Times New Roman"/>
          <w:b/>
          <w:bCs/>
          <w:color w:val="000000"/>
        </w:rPr>
        <w:t>У глаголов</w:t>
      </w:r>
      <w:r>
        <w:rPr>
          <w:rStyle w:val="c5"/>
          <w:rFonts w:ascii="Times New Roman" w:hAnsi="Times New Roman"/>
          <w:b/>
          <w:bCs/>
          <w:color w:val="000000"/>
        </w:rPr>
        <w:t xml:space="preserve"> прошедшего времени можно определить лицо?</w:t>
      </w:r>
    </w:p>
    <w:p w:rsidR="00FA753B" w:rsidRDefault="00FA753B" w:rsidP="00FA753B">
      <w:pPr>
        <w:shd w:val="clear" w:color="auto" w:fill="FFFFFF"/>
        <w:spacing w:after="0" w:line="338" w:lineRule="atLeast"/>
        <w:rPr>
          <w:rStyle w:val="c5"/>
          <w:rFonts w:ascii="Times New Roman" w:hAnsi="Times New Roman"/>
          <w:bCs/>
          <w:color w:val="000000"/>
        </w:rPr>
      </w:pPr>
      <w:r>
        <w:rPr>
          <w:rStyle w:val="c5"/>
          <w:rFonts w:ascii="Times New Roman" w:hAnsi="Times New Roman"/>
          <w:bCs/>
          <w:color w:val="000000"/>
        </w:rPr>
        <w:t>А) да         Б) нет</w:t>
      </w:r>
    </w:p>
    <w:p w:rsidR="00FA753B" w:rsidRPr="001D7D4A" w:rsidRDefault="00FA753B" w:rsidP="00FA753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1D7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Найдите  глагол  2  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ица,</w:t>
      </w:r>
      <w:r w:rsidRPr="001D7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ед. 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исла</w:t>
      </w:r>
    </w:p>
    <w:p w:rsidR="00FA753B" w:rsidRDefault="00FA753B" w:rsidP="00FA75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D4A">
        <w:rPr>
          <w:rFonts w:ascii="Times New Roman" w:hAnsi="Times New Roman" w:cs="Times New Roman"/>
          <w:color w:val="000000"/>
          <w:sz w:val="24"/>
          <w:szCs w:val="24"/>
        </w:rPr>
        <w:t>1) грузишь        2) успеете              3) решаешь              4) ходи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FA753B" w:rsidRPr="001D7D4A" w:rsidRDefault="00FA753B" w:rsidP="00FA75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Оцените себя. Хорошо усвоили тему или нужно ещё поработать?</w:t>
      </w:r>
    </w:p>
    <w:p w:rsidR="00FA753B" w:rsidRPr="00B92CA5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92C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Открытие нового знания.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</w:t>
      </w:r>
      <w:r w:rsidRPr="007F761E">
        <w:rPr>
          <w:rFonts w:ascii="Times New Roman" w:hAnsi="Times New Roman" w:cs="Times New Roman"/>
          <w:color w:val="000000"/>
          <w:sz w:val="24"/>
          <w:szCs w:val="24"/>
        </w:rPr>
        <w:t>Поработайте с  карточками.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(Дети работают в группах.)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1.Соотнеси номер группы с её названием (учебник стр. 46 № 333)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753B" w:rsidTr="006400EA">
        <w:tc>
          <w:tcPr>
            <w:tcW w:w="4785" w:type="dxa"/>
          </w:tcPr>
          <w:p w:rsidR="00FA753B" w:rsidRPr="002E28FF" w:rsidRDefault="00FA753B" w:rsidP="006400EA">
            <w:pPr>
              <w:spacing w:line="338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группы</w:t>
            </w:r>
          </w:p>
        </w:tc>
        <w:tc>
          <w:tcPr>
            <w:tcW w:w="4786" w:type="dxa"/>
          </w:tcPr>
          <w:p w:rsidR="00FA753B" w:rsidRPr="002E28FF" w:rsidRDefault="00FA753B" w:rsidP="006400EA">
            <w:pPr>
              <w:spacing w:line="33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группы</w:t>
            </w:r>
          </w:p>
        </w:tc>
      </w:tr>
      <w:tr w:rsidR="00FA753B" w:rsidTr="006400EA">
        <w:tc>
          <w:tcPr>
            <w:tcW w:w="4785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глагола</w:t>
            </w:r>
          </w:p>
        </w:tc>
        <w:tc>
          <w:tcPr>
            <w:tcW w:w="4786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53B" w:rsidTr="006400EA">
        <w:tc>
          <w:tcPr>
            <w:tcW w:w="4785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Ь после шипящих согласных у существительных мужского рода</w:t>
            </w:r>
          </w:p>
        </w:tc>
        <w:tc>
          <w:tcPr>
            <w:tcW w:w="4786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53B" w:rsidTr="006400EA">
        <w:tc>
          <w:tcPr>
            <w:tcW w:w="4785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Ь после шипящих согласных у существительных женского рода</w:t>
            </w:r>
          </w:p>
        </w:tc>
        <w:tc>
          <w:tcPr>
            <w:tcW w:w="4786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53B" w:rsidTr="006400EA">
        <w:tc>
          <w:tcPr>
            <w:tcW w:w="4785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Ь после шипящих согласных у существительных множественного числа</w:t>
            </w:r>
          </w:p>
        </w:tc>
        <w:tc>
          <w:tcPr>
            <w:tcW w:w="4786" w:type="dxa"/>
          </w:tcPr>
          <w:p w:rsidR="00FA753B" w:rsidRDefault="00FA753B" w:rsidP="006400E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53B" w:rsidRPr="007F761E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A753B" w:rsidRPr="007F761E" w:rsidRDefault="00FA753B" w:rsidP="00FA753B">
      <w:pPr>
        <w:shd w:val="clear" w:color="auto" w:fill="FFFFFF"/>
        <w:spacing w:after="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7F761E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Выставляем соответствующую цифру для каждой группы.)</w:t>
      </w:r>
      <w:proofErr w:type="gramEnd"/>
    </w:p>
    <w:p w:rsidR="00FA753B" w:rsidRDefault="00FA753B" w:rsidP="00FA753B">
      <w:pPr>
        <w:shd w:val="clear" w:color="auto" w:fill="FFFFFF"/>
        <w:spacing w:after="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F761E">
        <w:rPr>
          <w:rFonts w:ascii="Times New Roman" w:hAnsi="Times New Roman" w:cs="Times New Roman"/>
          <w:color w:val="000000"/>
          <w:sz w:val="24"/>
          <w:szCs w:val="24"/>
        </w:rPr>
        <w:t>- Какая группа осталась неназванной.</w:t>
      </w:r>
    </w:p>
    <w:p w:rsidR="00FA753B" w:rsidRPr="007F761E" w:rsidRDefault="00FA753B" w:rsidP="00FA753B">
      <w:pPr>
        <w:shd w:val="clear" w:color="auto" w:fill="FFFFFF"/>
        <w:spacing w:after="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Запишите  слова этой  группы в тетрадь.</w:t>
      </w:r>
    </w:p>
    <w:p w:rsidR="00FA753B" w:rsidRDefault="00FA753B" w:rsidP="00FA753B">
      <w:pPr>
        <w:shd w:val="clear" w:color="auto" w:fill="FFFFFF"/>
        <w:spacing w:after="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F76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 </w:t>
      </w:r>
      <w:r w:rsidRPr="007F761E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грамматические признаки этой группы.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Какова тема урока?</w:t>
      </w:r>
    </w:p>
    <w:p w:rsidR="00FA753B" w:rsidRDefault="00FA753B" w:rsidP="00FA753B">
      <w:pPr>
        <w:shd w:val="clear" w:color="auto" w:fill="FFFFFF"/>
        <w:spacing w:after="0" w:line="338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 нашем случае мягкий знак показывает на мягкость согласного звука? </w:t>
      </w:r>
    </w:p>
    <w:p w:rsidR="00FA753B" w:rsidRPr="00A95394" w:rsidRDefault="00FA753B" w:rsidP="00FA753B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color w:val="000000"/>
        </w:rPr>
        <w:t>Звук, который  мы слышим перед  Ь т</w:t>
      </w:r>
      <w:r w:rsidRPr="00A95394">
        <w:rPr>
          <w:color w:val="000000"/>
        </w:rPr>
        <w:t>вердый или мягкий?  </w:t>
      </w:r>
    </w:p>
    <w:p w:rsidR="00FA753B" w:rsidRPr="00A95394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</w:rPr>
      </w:pPr>
      <w:r w:rsidRPr="00A95394">
        <w:rPr>
          <w:rFonts w:ascii="Times New Roman" w:hAnsi="Times New Roman" w:cs="Times New Roman"/>
          <w:color w:val="000000"/>
          <w:sz w:val="24"/>
          <w:szCs w:val="24"/>
        </w:rPr>
        <w:t>-Стал 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звук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мягким, когда написали Ь</w:t>
      </w:r>
      <w:r w:rsidRPr="00A95394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Какова роль Ь знака?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9539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Какую задачу будем решать на  уроке</w:t>
      </w:r>
      <w:r w:rsidRPr="00A9539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Мы с вами не нашли ответ на вопрос роль Ь знака у глаголов 2 лица.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делать?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Может, поищем  ответ в учебнике?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(Стр. 46.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Дети читают сведения о языке.)</w:t>
      </w:r>
      <w:proofErr w:type="gramEnd"/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Что скажете?  Мы знаем, как проверить парную согласную, безударную гласную. Есть ли какое – то правило для правописания  Ь у глаголов 2 лица? Мы будем писать Ь у глаголов 2 лица как данность нашим великим предкам. 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Составим алгоритм правописания глаголов 2 лица единственного числа.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B92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доску из цветных карточек собираем алгоритм.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Глагол, , 2 лицо,</w:t>
      </w:r>
      <w:r w:rsidRPr="00BA0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единственное число, Ь) </w:t>
      </w:r>
    </w:p>
    <w:p w:rsidR="00FA753B" w:rsidRDefault="00FA753B" w:rsidP="00FA753B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rPr>
          <w:b/>
          <w:color w:val="000000"/>
          <w:u w:val="single"/>
        </w:rPr>
      </w:pPr>
      <w:r w:rsidRPr="00B92CA5">
        <w:rPr>
          <w:b/>
          <w:color w:val="000000"/>
          <w:u w:val="single"/>
        </w:rPr>
        <w:t>4.Освоение новых знаний.</w:t>
      </w:r>
    </w:p>
    <w:p w:rsidR="00FA753B" w:rsidRPr="002F2798" w:rsidRDefault="00FA753B" w:rsidP="00FA753B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-От чего зависит здоровье человека?</w:t>
      </w:r>
    </w:p>
    <w:p w:rsidR="00FA753B" w:rsidRPr="00E31804" w:rsidRDefault="00FA753B" w:rsidP="00FA753B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</w:rPr>
      </w:pPr>
      <w:r>
        <w:rPr>
          <w:color w:val="000000"/>
        </w:rPr>
        <w:t xml:space="preserve">- </w:t>
      </w:r>
      <w:r w:rsidRPr="00826DEB">
        <w:rPr>
          <w:color w:val="000000"/>
        </w:rPr>
        <w:t xml:space="preserve"> </w:t>
      </w:r>
      <w:r>
        <w:rPr>
          <w:color w:val="000000"/>
        </w:rPr>
        <w:t>Остановимся на правильном питании</w:t>
      </w:r>
      <w:r w:rsidRPr="00E31804">
        <w:rPr>
          <w:color w:val="000000"/>
        </w:rPr>
        <w:t>.</w:t>
      </w:r>
    </w:p>
    <w:p w:rsidR="00FA753B" w:rsidRPr="00E31804" w:rsidRDefault="00FA753B" w:rsidP="00FA753B">
      <w:pPr>
        <w:shd w:val="clear" w:color="auto" w:fill="FFFFFF"/>
        <w:spacing w:after="0" w:line="338" w:lineRule="atLeast"/>
        <w:rPr>
          <w:rFonts w:ascii="Calibri" w:hAnsi="Calibri"/>
          <w:color w:val="000000"/>
          <w:sz w:val="24"/>
          <w:szCs w:val="24"/>
        </w:rPr>
      </w:pPr>
      <w:r w:rsidRPr="00E31804">
        <w:rPr>
          <w:rFonts w:ascii="Times New Roman" w:hAnsi="Times New Roman"/>
          <w:color w:val="000000"/>
          <w:sz w:val="24"/>
          <w:szCs w:val="24"/>
        </w:rPr>
        <w:t>-Сейчас я предлагаю вам составить рецепт приготовления овсяной каши,  используя глаголы 2-го лица, ед. числа.</w:t>
      </w:r>
    </w:p>
    <w:p w:rsidR="00FA753B" w:rsidRPr="00E31804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 w:rsidRPr="00E31804">
        <w:rPr>
          <w:rFonts w:ascii="Times New Roman" w:hAnsi="Times New Roman"/>
          <w:color w:val="000000"/>
          <w:sz w:val="24"/>
          <w:szCs w:val="24"/>
        </w:rPr>
        <w:t>-Начнем наш рецепт со слов: «Берешь стакан хлопьев…»</w:t>
      </w:r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1804">
        <w:rPr>
          <w:rFonts w:ascii="Times New Roman" w:hAnsi="Times New Roman"/>
          <w:color w:val="000000"/>
          <w:sz w:val="24"/>
          <w:szCs w:val="24"/>
        </w:rPr>
        <w:t>(</w:t>
      </w:r>
      <w:r w:rsidRPr="00B829F0">
        <w:rPr>
          <w:rFonts w:ascii="Times New Roman" w:hAnsi="Times New Roman"/>
          <w:color w:val="000000"/>
          <w:sz w:val="24"/>
          <w:szCs w:val="24"/>
          <w:u w:val="single"/>
        </w:rPr>
        <w:t xml:space="preserve">Карточка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E3180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Составьте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рецепт приготовления овсяной каши,  используя глаголы 2-го лица, ед. числа.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31804">
        <w:rPr>
          <w:rFonts w:ascii="Times New Roman" w:hAnsi="Times New Roman"/>
          <w:color w:val="000000"/>
          <w:sz w:val="24"/>
          <w:szCs w:val="24"/>
        </w:rPr>
        <w:t>Назовите  глаголы.</w:t>
      </w:r>
      <w:r>
        <w:rPr>
          <w:rFonts w:ascii="Times New Roman" w:hAnsi="Times New Roman"/>
          <w:color w:val="000000"/>
          <w:sz w:val="24"/>
          <w:szCs w:val="24"/>
        </w:rPr>
        <w:t xml:space="preserve"> Подчеркните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их.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A753B" w:rsidRPr="002F2798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31804">
        <w:rPr>
          <w:rFonts w:ascii="Times New Roman" w:hAnsi="Times New Roman"/>
          <w:i/>
          <w:color w:val="000000"/>
          <w:sz w:val="24"/>
          <w:szCs w:val="24"/>
        </w:rPr>
        <w:t>Берешь стакан  овсяных хлопьев,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заливаешь……,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доводишь до …</w:t>
      </w:r>
      <w:r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, добавляешь по вкусу…</w:t>
      </w:r>
      <w:r>
        <w:rPr>
          <w:rFonts w:ascii="Times New Roman" w:hAnsi="Times New Roman"/>
          <w:i/>
          <w:color w:val="000000"/>
          <w:sz w:val="24"/>
          <w:szCs w:val="24"/>
        </w:rPr>
        <w:t>….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 xml:space="preserve"> Каша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готова!)</w:t>
      </w:r>
      <w:proofErr w:type="gramEnd"/>
    </w:p>
    <w:p w:rsidR="00FA753B" w:rsidRPr="00E31804" w:rsidRDefault="00FA753B" w:rsidP="00FA753B">
      <w:pPr>
        <w:shd w:val="clear" w:color="auto" w:fill="FFFFFF"/>
        <w:spacing w:after="0" w:line="338" w:lineRule="atLeast"/>
        <w:rPr>
          <w:rFonts w:ascii="Calibri" w:hAnsi="Calibri"/>
          <w:color w:val="000000"/>
          <w:sz w:val="24"/>
          <w:szCs w:val="24"/>
        </w:rPr>
      </w:pPr>
      <w:proofErr w:type="gramStart"/>
      <w:r w:rsidRPr="00E31804">
        <w:rPr>
          <w:rFonts w:ascii="Times New Roman" w:hAnsi="Times New Roman"/>
          <w:i/>
          <w:iCs/>
          <w:color w:val="000000"/>
          <w:sz w:val="24"/>
          <w:szCs w:val="24"/>
        </w:rPr>
        <w:t xml:space="preserve">(Берешь стакан хлопьев,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………</w:t>
      </w:r>
      <w:r w:rsidRPr="00E31804">
        <w:rPr>
          <w:rFonts w:ascii="Times New Roman" w:hAnsi="Times New Roman"/>
          <w:i/>
          <w:iCs/>
          <w:color w:val="000000"/>
          <w:sz w:val="24"/>
          <w:szCs w:val="24"/>
        </w:rPr>
        <w:t>3 стаканами горячей воды или молока,</w:t>
      </w:r>
      <w:proofErr w:type="gramEnd"/>
    </w:p>
    <w:p w:rsidR="00FA753B" w:rsidRPr="00E31804" w:rsidRDefault="00FA753B" w:rsidP="00FA753B">
      <w:pPr>
        <w:shd w:val="clear" w:color="auto" w:fill="FFFFFF"/>
        <w:spacing w:after="0" w:line="338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……….до кипения и …….. 15-20 минут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. ………….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по вкусу соль, сахар, масло.</w:t>
      </w:r>
      <w:r w:rsidRPr="002F279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E31804">
        <w:rPr>
          <w:rFonts w:ascii="Times New Roman" w:hAnsi="Times New Roman"/>
          <w:i/>
          <w:color w:val="000000"/>
          <w:sz w:val="24"/>
          <w:szCs w:val="24"/>
        </w:rPr>
        <w:t>Каша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готова</w:t>
      </w:r>
      <w:r>
        <w:rPr>
          <w:rFonts w:ascii="Times New Roman" w:hAnsi="Times New Roman"/>
          <w:i/>
          <w:color w:val="000000"/>
          <w:sz w:val="24"/>
          <w:szCs w:val="24"/>
        </w:rPr>
        <w:t>!</w:t>
      </w:r>
      <w:r w:rsidRPr="00E31804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  <w:proofErr w:type="gramEnd"/>
    </w:p>
    <w:p w:rsidR="00FA753B" w:rsidRDefault="00FA753B" w:rsidP="00FA753B">
      <w:pPr>
        <w:shd w:val="clear" w:color="auto" w:fill="FFFFFF"/>
        <w:spacing w:after="0" w:line="338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(Слова для справок: добавляешь, заливаешь</w:t>
      </w:r>
      <w:r w:rsidRPr="00E31804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318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доводишь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аришь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, кипятишь, насыпаешь.)</w:t>
      </w:r>
    </w:p>
    <w:p w:rsidR="00FA753B" w:rsidRPr="00200A42" w:rsidRDefault="00FA753B" w:rsidP="00FA753B">
      <w:pPr>
        <w:shd w:val="clear" w:color="auto" w:fill="FFFFFF"/>
        <w:spacing w:after="0" w:line="338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(Дети зачитывают свои рецепты.)</w:t>
      </w:r>
    </w:p>
    <w:p w:rsidR="00FA753B" w:rsidRPr="006924F9" w:rsidRDefault="00FA753B" w:rsidP="00FA753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31804">
        <w:rPr>
          <w:i/>
          <w:color w:val="000000"/>
        </w:rPr>
        <w:t>(</w:t>
      </w:r>
      <w:r w:rsidRPr="006924F9">
        <w:rPr>
          <w:color w:val="000000"/>
          <w:u w:val="single"/>
        </w:rPr>
        <w:t>Карточка 4.</w:t>
      </w:r>
      <w:proofErr w:type="gramEnd"/>
      <w:r w:rsidRPr="006924F9">
        <w:rPr>
          <w:i/>
          <w:iCs/>
          <w:color w:val="000000"/>
        </w:rPr>
        <w:t xml:space="preserve"> </w:t>
      </w:r>
      <w:r w:rsidRPr="006924F9">
        <w:rPr>
          <w:rStyle w:val="c1"/>
          <w:i/>
          <w:iCs/>
          <w:color w:val="000000"/>
        </w:rPr>
        <w:t>  Прочитайте. Спишите  пословицы попарно в зависимости от смысла. Вставьте, где нужно  пропущенные буквы, раскройте скобки.</w:t>
      </w:r>
    </w:p>
    <w:p w:rsidR="00FA753B" w:rsidRPr="006924F9" w:rsidRDefault="00FA753B" w:rsidP="00FA753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924F9">
        <w:rPr>
          <w:rStyle w:val="c1"/>
          <w:color w:val="000000"/>
        </w:rPr>
        <w:t>        Много  </w:t>
      </w:r>
      <w:proofErr w:type="spellStart"/>
      <w:r w:rsidRPr="006924F9">
        <w:rPr>
          <w:rStyle w:val="c1"/>
          <w:color w:val="000000"/>
        </w:rPr>
        <w:t>з</w:t>
      </w:r>
      <w:proofErr w:type="spellEnd"/>
      <w:r w:rsidRPr="006924F9">
        <w:rPr>
          <w:rStyle w:val="c1"/>
          <w:color w:val="000000"/>
        </w:rPr>
        <w:t>…хочешь –  последнее  </w:t>
      </w:r>
      <w:proofErr w:type="spellStart"/>
      <w:r w:rsidRPr="006924F9">
        <w:rPr>
          <w:rStyle w:val="c1"/>
          <w:color w:val="000000"/>
        </w:rPr>
        <w:t>п</w:t>
      </w:r>
      <w:proofErr w:type="spellEnd"/>
      <w:r w:rsidRPr="006924F9">
        <w:rPr>
          <w:rStyle w:val="c1"/>
          <w:color w:val="000000"/>
        </w:rPr>
        <w:t>..</w:t>
      </w:r>
      <w:proofErr w:type="gramStart"/>
      <w:r w:rsidRPr="006924F9">
        <w:rPr>
          <w:rStyle w:val="c1"/>
          <w:color w:val="000000"/>
        </w:rPr>
        <w:t>.</w:t>
      </w:r>
      <w:proofErr w:type="spellStart"/>
      <w:r w:rsidRPr="006924F9">
        <w:rPr>
          <w:rStyle w:val="c1"/>
          <w:color w:val="000000"/>
        </w:rPr>
        <w:t>т</w:t>
      </w:r>
      <w:proofErr w:type="gramEnd"/>
      <w:r w:rsidRPr="006924F9">
        <w:rPr>
          <w:rStyle w:val="c1"/>
          <w:color w:val="000000"/>
        </w:rPr>
        <w:t>еряеш</w:t>
      </w:r>
      <w:proofErr w:type="spellEnd"/>
      <w:r w:rsidRPr="006924F9">
        <w:rPr>
          <w:rStyle w:val="c1"/>
          <w:color w:val="000000"/>
        </w:rPr>
        <w:t xml:space="preserve"> …  .</w:t>
      </w:r>
    </w:p>
    <w:p w:rsidR="00FA753B" w:rsidRPr="006924F9" w:rsidRDefault="00FA753B" w:rsidP="00FA753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924F9">
        <w:rPr>
          <w:rStyle w:val="c1"/>
          <w:color w:val="000000"/>
        </w:rPr>
        <w:t>        Что  </w:t>
      </w:r>
      <w:proofErr w:type="gramStart"/>
      <w:r w:rsidRPr="006924F9">
        <w:rPr>
          <w:rStyle w:val="c1"/>
          <w:color w:val="000000"/>
        </w:rPr>
        <w:t>п</w:t>
      </w:r>
      <w:proofErr w:type="gramEnd"/>
      <w:r w:rsidRPr="006924F9">
        <w:rPr>
          <w:rStyle w:val="c1"/>
          <w:color w:val="000000"/>
        </w:rPr>
        <w:t>…</w:t>
      </w:r>
      <w:proofErr w:type="spellStart"/>
      <w:r w:rsidRPr="006924F9">
        <w:rPr>
          <w:rStyle w:val="c1"/>
          <w:color w:val="000000"/>
        </w:rPr>
        <w:t>сееш</w:t>
      </w:r>
      <w:proofErr w:type="spellEnd"/>
      <w:r w:rsidRPr="006924F9">
        <w:rPr>
          <w:rStyle w:val="c1"/>
          <w:color w:val="000000"/>
        </w:rPr>
        <w:t>…,  то  и   п…</w:t>
      </w:r>
      <w:proofErr w:type="spellStart"/>
      <w:r w:rsidRPr="006924F9">
        <w:rPr>
          <w:rStyle w:val="c1"/>
          <w:color w:val="000000"/>
        </w:rPr>
        <w:t>жнёш</w:t>
      </w:r>
      <w:proofErr w:type="spellEnd"/>
      <w:r w:rsidRPr="006924F9">
        <w:rPr>
          <w:rStyle w:val="c1"/>
          <w:color w:val="000000"/>
        </w:rPr>
        <w:t>…  .</w:t>
      </w:r>
    </w:p>
    <w:p w:rsidR="00FA753B" w:rsidRPr="006924F9" w:rsidRDefault="00FA753B" w:rsidP="00FA753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924F9">
        <w:rPr>
          <w:rStyle w:val="c1"/>
          <w:color w:val="000000"/>
        </w:rPr>
        <w:t xml:space="preserve">        За двумя зайцами </w:t>
      </w:r>
      <w:proofErr w:type="gramStart"/>
      <w:r w:rsidRPr="006924F9">
        <w:rPr>
          <w:rStyle w:val="c1"/>
          <w:color w:val="000000"/>
        </w:rPr>
        <w:t>п</w:t>
      </w:r>
      <w:proofErr w:type="gramEnd"/>
      <w:r w:rsidRPr="006924F9">
        <w:rPr>
          <w:rStyle w:val="c1"/>
          <w:color w:val="000000"/>
        </w:rPr>
        <w:t>…</w:t>
      </w:r>
      <w:proofErr w:type="spellStart"/>
      <w:r w:rsidRPr="006924F9">
        <w:rPr>
          <w:rStyle w:val="c1"/>
          <w:color w:val="000000"/>
        </w:rPr>
        <w:t>гониш</w:t>
      </w:r>
      <w:proofErr w:type="spellEnd"/>
      <w:r w:rsidRPr="006924F9">
        <w:rPr>
          <w:rStyle w:val="c1"/>
          <w:color w:val="000000"/>
        </w:rPr>
        <w:t>…</w:t>
      </w:r>
      <w:proofErr w:type="spellStart"/>
      <w:r w:rsidRPr="006924F9">
        <w:rPr>
          <w:rStyle w:val="c1"/>
          <w:color w:val="000000"/>
        </w:rPr>
        <w:t>ся</w:t>
      </w:r>
      <w:proofErr w:type="spellEnd"/>
      <w:r w:rsidRPr="006924F9">
        <w:rPr>
          <w:rStyle w:val="c1"/>
          <w:color w:val="000000"/>
        </w:rPr>
        <w:t xml:space="preserve">  -  ни  одного ( не )</w:t>
      </w:r>
      <w:proofErr w:type="spellStart"/>
      <w:r w:rsidRPr="006924F9">
        <w:rPr>
          <w:rStyle w:val="c1"/>
          <w:color w:val="000000"/>
        </w:rPr>
        <w:t>поймаеш</w:t>
      </w:r>
      <w:proofErr w:type="spellEnd"/>
      <w:r w:rsidRPr="006924F9">
        <w:rPr>
          <w:rStyle w:val="c1"/>
          <w:color w:val="000000"/>
        </w:rPr>
        <w:t>…  .</w:t>
      </w:r>
    </w:p>
    <w:p w:rsidR="00FA753B" w:rsidRPr="00200A42" w:rsidRDefault="00FA753B" w:rsidP="00FA753B">
      <w:pPr>
        <w:shd w:val="clear" w:color="auto" w:fill="FFFFFF"/>
        <w:spacing w:after="0" w:line="338" w:lineRule="atLeast"/>
        <w:rPr>
          <w:rStyle w:val="c1"/>
          <w:rFonts w:ascii="Times New Roman" w:hAnsi="Times New Roman"/>
          <w:color w:val="000000"/>
          <w:sz w:val="24"/>
          <w:szCs w:val="24"/>
        </w:rPr>
      </w:pPr>
      <w:r w:rsidRPr="00200A42">
        <w:rPr>
          <w:rStyle w:val="c1"/>
          <w:rFonts w:ascii="Times New Roman" w:hAnsi="Times New Roman"/>
          <w:b/>
          <w:color w:val="000000"/>
          <w:sz w:val="24"/>
          <w:szCs w:val="24"/>
        </w:rPr>
        <w:t>        </w:t>
      </w:r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 xml:space="preserve">Что </w:t>
      </w:r>
      <w:proofErr w:type="spellStart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принесёш</w:t>
      </w:r>
      <w:proofErr w:type="spellEnd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…, то  и  </w:t>
      </w:r>
      <w:proofErr w:type="gramStart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…н…</w:t>
      </w:r>
      <w:proofErr w:type="spellStart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сёш</w:t>
      </w:r>
      <w:proofErr w:type="spellEnd"/>
      <w:r w:rsidRPr="00200A42">
        <w:rPr>
          <w:rStyle w:val="c1"/>
          <w:rFonts w:ascii="Times New Roman" w:hAnsi="Times New Roman"/>
          <w:color w:val="000000"/>
          <w:sz w:val="24"/>
          <w:szCs w:val="24"/>
        </w:rPr>
        <w:t>…  .</w:t>
      </w:r>
    </w:p>
    <w:p w:rsidR="00FA753B" w:rsidRDefault="00FA753B" w:rsidP="00FA753B">
      <w:pPr>
        <w:shd w:val="clear" w:color="auto" w:fill="FFFFFF"/>
        <w:spacing w:after="0" w:line="338" w:lineRule="atLeast"/>
        <w:rPr>
          <w:rStyle w:val="c1"/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c1"/>
          <w:rFonts w:ascii="Times New Roman" w:hAnsi="Times New Roman"/>
          <w:b/>
          <w:color w:val="000000"/>
          <w:sz w:val="24"/>
          <w:szCs w:val="24"/>
          <w:u w:val="single"/>
        </w:rPr>
        <w:t xml:space="preserve">5. </w:t>
      </w:r>
      <w:r w:rsidRPr="00200A42">
        <w:rPr>
          <w:rStyle w:val="c1"/>
          <w:rFonts w:ascii="Times New Roman" w:hAnsi="Times New Roman"/>
          <w:b/>
          <w:color w:val="000000"/>
          <w:sz w:val="24"/>
          <w:szCs w:val="24"/>
          <w:u w:val="single"/>
        </w:rPr>
        <w:t>Рефлексия.</w:t>
      </w:r>
    </w:p>
    <w:p w:rsidR="00FA753B" w:rsidRDefault="00FA753B" w:rsidP="00FA753B">
      <w:pPr>
        <w:shd w:val="clear" w:color="auto" w:fill="FFFFFF"/>
        <w:spacing w:after="0" w:line="338" w:lineRule="atLeast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Если вам всё понятно, всё удалось  - поставьте «+». Если не всё понятно, остались вопросы -  поставьте «?»</w:t>
      </w:r>
    </w:p>
    <w:p w:rsidR="00FA753B" w:rsidRDefault="00FA753B"/>
    <w:p w:rsidR="00FA753B" w:rsidRDefault="00FA753B"/>
    <w:sectPr w:rsidR="00FA753B" w:rsidSect="009D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35"/>
    <w:rsid w:val="000B254C"/>
    <w:rsid w:val="00390035"/>
    <w:rsid w:val="007C31A9"/>
    <w:rsid w:val="008E1D1F"/>
    <w:rsid w:val="009B5F71"/>
    <w:rsid w:val="009D5FA8"/>
    <w:rsid w:val="00B2292B"/>
    <w:rsid w:val="00FA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035"/>
  </w:style>
  <w:style w:type="table" w:styleId="a4">
    <w:name w:val="Table Grid"/>
    <w:basedOn w:val="a1"/>
    <w:uiPriority w:val="59"/>
    <w:rsid w:val="000B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A753B"/>
    <w:rPr>
      <w:rFonts w:cs="Times New Roman"/>
    </w:rPr>
  </w:style>
  <w:style w:type="paragraph" w:customStyle="1" w:styleId="c0">
    <w:name w:val="c0"/>
    <w:basedOn w:val="a"/>
    <w:rsid w:val="00FA75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A75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75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4218</Characters>
  <Application>Microsoft Office Word</Application>
  <DocSecurity>0</DocSecurity>
  <Lines>35</Lines>
  <Paragraphs>9</Paragraphs>
  <ScaleCrop>false</ScaleCrop>
  <Company>Grizli777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5</cp:revision>
  <cp:lastPrinted>2013-11-18T08:04:00Z</cp:lastPrinted>
  <dcterms:created xsi:type="dcterms:W3CDTF">2013-11-17T13:26:00Z</dcterms:created>
  <dcterms:modified xsi:type="dcterms:W3CDTF">2017-02-02T08:36:00Z</dcterms:modified>
</cp:coreProperties>
</file>