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26" w:rsidRPr="00E6358A" w:rsidRDefault="00551326" w:rsidP="00551326">
      <w:pPr>
        <w:pStyle w:val="Default"/>
      </w:pPr>
    </w:p>
    <w:p w:rsidR="003B5933" w:rsidRDefault="00551326" w:rsidP="005513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58A">
        <w:rPr>
          <w:rFonts w:ascii="Times New Roman" w:hAnsi="Times New Roman" w:cs="Times New Roman"/>
          <w:b/>
          <w:sz w:val="24"/>
          <w:szCs w:val="24"/>
        </w:rPr>
        <w:t>Рабочая прог</w:t>
      </w:r>
      <w:r w:rsidR="00FF577E">
        <w:rPr>
          <w:rFonts w:ascii="Times New Roman" w:hAnsi="Times New Roman" w:cs="Times New Roman"/>
          <w:b/>
          <w:sz w:val="24"/>
          <w:szCs w:val="24"/>
        </w:rPr>
        <w:t>рамма по английскому языку для 10-11</w:t>
      </w:r>
      <w:r w:rsidRPr="00E6358A">
        <w:rPr>
          <w:rFonts w:ascii="Times New Roman" w:hAnsi="Times New Roman" w:cs="Times New Roman"/>
          <w:b/>
          <w:sz w:val="24"/>
          <w:szCs w:val="24"/>
        </w:rPr>
        <w:t xml:space="preserve"> классов.</w:t>
      </w:r>
    </w:p>
    <w:p w:rsidR="00FF577E" w:rsidRPr="00E6358A" w:rsidRDefault="00FF577E" w:rsidP="005513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7F7563" w:rsidRPr="00E6358A" w:rsidRDefault="007F7563" w:rsidP="007F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58A">
        <w:rPr>
          <w:rFonts w:ascii="Times New Roman" w:hAnsi="Times New Roman" w:cs="Times New Roman"/>
          <w:sz w:val="24"/>
          <w:szCs w:val="24"/>
        </w:rPr>
        <w:t xml:space="preserve"> Рабочая прог</w:t>
      </w:r>
      <w:r w:rsidR="00F3195E" w:rsidRPr="00E6358A">
        <w:rPr>
          <w:rFonts w:ascii="Times New Roman" w:hAnsi="Times New Roman" w:cs="Times New Roman"/>
          <w:sz w:val="24"/>
          <w:szCs w:val="24"/>
        </w:rPr>
        <w:t>рамма по английскому языку</w:t>
      </w:r>
      <w:r w:rsidR="008911D0">
        <w:rPr>
          <w:rFonts w:ascii="Times New Roman" w:hAnsi="Times New Roman" w:cs="Times New Roman"/>
          <w:sz w:val="24"/>
          <w:szCs w:val="24"/>
        </w:rPr>
        <w:t xml:space="preserve"> базового уровня</w:t>
      </w:r>
      <w:r w:rsidR="00F3195E" w:rsidRPr="00E6358A">
        <w:rPr>
          <w:rFonts w:ascii="Times New Roman" w:hAnsi="Times New Roman" w:cs="Times New Roman"/>
          <w:sz w:val="24"/>
          <w:szCs w:val="24"/>
        </w:rPr>
        <w:t xml:space="preserve"> для 10-11</w:t>
      </w:r>
      <w:r w:rsidRPr="00E6358A">
        <w:rPr>
          <w:rFonts w:ascii="Times New Roman" w:hAnsi="Times New Roman" w:cs="Times New Roman"/>
          <w:sz w:val="24"/>
          <w:szCs w:val="24"/>
        </w:rPr>
        <w:t xml:space="preserve"> классов составлена на осно</w:t>
      </w:r>
      <w:r w:rsidR="00C93B32" w:rsidRPr="00E6358A">
        <w:rPr>
          <w:rFonts w:ascii="Times New Roman" w:hAnsi="Times New Roman" w:cs="Times New Roman"/>
          <w:sz w:val="24"/>
          <w:szCs w:val="24"/>
        </w:rPr>
        <w:t>ве Примерной программы среднего</w:t>
      </w:r>
      <w:r w:rsidR="006533A0" w:rsidRPr="00E6358A">
        <w:rPr>
          <w:rFonts w:ascii="Times New Roman" w:hAnsi="Times New Roman" w:cs="Times New Roman"/>
          <w:sz w:val="24"/>
          <w:szCs w:val="24"/>
        </w:rPr>
        <w:t xml:space="preserve"> </w:t>
      </w:r>
      <w:r w:rsidRPr="00E6358A">
        <w:rPr>
          <w:rFonts w:ascii="Times New Roman" w:hAnsi="Times New Roman" w:cs="Times New Roman"/>
          <w:sz w:val="24"/>
          <w:szCs w:val="24"/>
        </w:rPr>
        <w:t>общего образования по предмету «Английский язык», соответствующей ФГОС.</w:t>
      </w:r>
    </w:p>
    <w:p w:rsidR="003470F5" w:rsidRPr="00E6358A" w:rsidRDefault="003470F5" w:rsidP="003470F5">
      <w:pPr>
        <w:pStyle w:val="Default"/>
        <w:jc w:val="center"/>
        <w:rPr>
          <w:b/>
          <w:bCs/>
        </w:rPr>
      </w:pPr>
      <w:r w:rsidRPr="00E6358A">
        <w:rPr>
          <w:b/>
          <w:bCs/>
        </w:rPr>
        <w:t xml:space="preserve">Образовательная </w:t>
      </w:r>
      <w:r w:rsidR="00FD5724" w:rsidRPr="00E6358A">
        <w:rPr>
          <w:b/>
          <w:bCs/>
        </w:rPr>
        <w:t>программа среднего</w:t>
      </w:r>
      <w:r w:rsidR="00F05B88" w:rsidRPr="00E6358A">
        <w:rPr>
          <w:b/>
          <w:bCs/>
        </w:rPr>
        <w:t xml:space="preserve"> </w:t>
      </w:r>
      <w:r w:rsidRPr="00E6358A">
        <w:rPr>
          <w:b/>
          <w:bCs/>
        </w:rPr>
        <w:t>общего образования по английскому языку.</w:t>
      </w:r>
    </w:p>
    <w:p w:rsidR="009A5D4C" w:rsidRPr="00E6358A" w:rsidRDefault="0093471D" w:rsidP="00C93B32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58A">
        <w:rPr>
          <w:rFonts w:ascii="Times New Roman" w:hAnsi="Times New Roman" w:cs="Times New Roman"/>
          <w:sz w:val="24"/>
          <w:szCs w:val="24"/>
        </w:rPr>
        <w:t>Обучение иностранном</w:t>
      </w:r>
      <w:r w:rsidR="009A5D4C" w:rsidRPr="00E6358A">
        <w:rPr>
          <w:rFonts w:ascii="Times New Roman" w:hAnsi="Times New Roman" w:cs="Times New Roman"/>
          <w:sz w:val="24"/>
          <w:szCs w:val="24"/>
        </w:rPr>
        <w:t xml:space="preserve">у языку (английскому) в старшей </w:t>
      </w:r>
      <w:r w:rsidRPr="00E6358A">
        <w:rPr>
          <w:rFonts w:ascii="Times New Roman" w:hAnsi="Times New Roman" w:cs="Times New Roman"/>
          <w:sz w:val="24"/>
          <w:szCs w:val="24"/>
        </w:rPr>
        <w:t xml:space="preserve">школе должно обеспечивать преемственность с </w:t>
      </w:r>
      <w:r w:rsidR="009A5D4C" w:rsidRPr="00E6358A">
        <w:rPr>
          <w:rFonts w:ascii="Times New Roman" w:hAnsi="Times New Roman" w:cs="Times New Roman"/>
          <w:sz w:val="24"/>
          <w:szCs w:val="24"/>
        </w:rPr>
        <w:t>подготовкой учащихся в основной</w:t>
      </w:r>
      <w:r w:rsidRPr="00E6358A">
        <w:rPr>
          <w:rFonts w:ascii="Times New Roman" w:hAnsi="Times New Roman" w:cs="Times New Roman"/>
          <w:sz w:val="24"/>
          <w:szCs w:val="24"/>
        </w:rPr>
        <w:t xml:space="preserve"> школе. </w:t>
      </w:r>
    </w:p>
    <w:p w:rsidR="00835580" w:rsidRPr="00E6358A" w:rsidRDefault="00835580" w:rsidP="00C93B3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6358A">
        <w:rPr>
          <w:rFonts w:ascii="Times New Roman" w:eastAsia="Calibri" w:hAnsi="Times New Roman" w:cs="Times New Roman"/>
          <w:sz w:val="24"/>
          <w:szCs w:val="24"/>
        </w:rPr>
        <w:t xml:space="preserve">На ступени </w:t>
      </w:r>
      <w:r w:rsidR="00F05B88" w:rsidRPr="00E6358A">
        <w:rPr>
          <w:rFonts w:ascii="Times New Roman" w:hAnsi="Times New Roman" w:cs="Times New Roman"/>
          <w:sz w:val="24"/>
          <w:szCs w:val="24"/>
        </w:rPr>
        <w:t>среднего</w:t>
      </w:r>
      <w:r w:rsidRPr="00E6358A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совершенствуются приобретённые ранее знания, навыки, умения, увеличивается объём лексических единиц и грамматического материала, улучшается практическо</w:t>
      </w:r>
      <w:r w:rsidR="00C93B32" w:rsidRPr="00E6358A">
        <w:rPr>
          <w:rFonts w:ascii="Times New Roman" w:hAnsi="Times New Roman" w:cs="Times New Roman"/>
          <w:sz w:val="24"/>
          <w:szCs w:val="24"/>
        </w:rPr>
        <w:t xml:space="preserve">е </w:t>
      </w:r>
      <w:r w:rsidR="00C93B32" w:rsidRPr="00E6358A">
        <w:rPr>
          <w:rFonts w:ascii="Times New Roman" w:eastAsia="Calibri" w:hAnsi="Times New Roman" w:cs="Times New Roman"/>
          <w:sz w:val="24"/>
          <w:szCs w:val="24"/>
        </w:rPr>
        <w:t>владение языком, возрастает степень самостоятельности его использования.</w:t>
      </w:r>
      <w:r w:rsidRPr="00E6358A">
        <w:rPr>
          <w:rFonts w:ascii="Times New Roman" w:eastAsia="Calibri" w:hAnsi="Times New Roman" w:cs="Times New Roman"/>
          <w:sz w:val="24"/>
          <w:szCs w:val="24"/>
        </w:rPr>
        <w:t xml:space="preserve"> Старшая школа создает условия, с одной с</w:t>
      </w:r>
      <w:r w:rsidR="00F05B88" w:rsidRPr="00E6358A">
        <w:rPr>
          <w:rFonts w:ascii="Times New Roman" w:hAnsi="Times New Roman" w:cs="Times New Roman"/>
          <w:sz w:val="24"/>
          <w:szCs w:val="24"/>
        </w:rPr>
        <w:t xml:space="preserve">тороны, для завершения среднего </w:t>
      </w:r>
      <w:r w:rsidRPr="00E6358A">
        <w:rPr>
          <w:rFonts w:ascii="Times New Roman" w:eastAsia="Calibri" w:hAnsi="Times New Roman" w:cs="Times New Roman"/>
          <w:sz w:val="24"/>
          <w:szCs w:val="24"/>
        </w:rPr>
        <w:t xml:space="preserve">общего образования, и, с другой стороны, одновременно ориентирует на развитие профессиональных устремлений и продолжение образования в среднем или высшем профессиональном учебном заведении. 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Изучение в старшей школе иностранного языка в целом и английского в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частности на базовом уровне направлено на достижение следующих целей: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- дальнейшее развитие </w:t>
      </w:r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>иноязычной коммуникативной компетенции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(речевой, языковой, социокультурной, компенсаторной, учебно- познавательной):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>речевая компетенция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 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-языковая компетенция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социокультурная компетенция 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 </w:t>
      </w:r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>компенсаторная компетенция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>учебно-познавательная компетенция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 – развитие общих и специальных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учебных умений, позволяющих совершенствовать учебную деятельность по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овладению иностранным языком, удовлетворять с его помощью познавательные интересы в других областях знания; развитие и воспитание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способности и готовности к самостоятельному и непрерывному изучению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иностранного языка, дальнейшему самообразованию с его помощью,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использованию иностранного языка в других областях знаний; способности к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</w:p>
    <w:p w:rsidR="007431AE" w:rsidRPr="00E6358A" w:rsidRDefault="007431AE" w:rsidP="007431AE">
      <w:pPr>
        <w:pStyle w:val="Default"/>
      </w:pPr>
      <w:r w:rsidRPr="00E6358A">
        <w:t>Данная обр</w:t>
      </w:r>
      <w:r w:rsidR="00635696">
        <w:t>азовательная программа среднего</w:t>
      </w:r>
      <w:r w:rsidR="00F05B88" w:rsidRPr="00E6358A">
        <w:t xml:space="preserve"> </w:t>
      </w:r>
      <w:r w:rsidRPr="00E6358A">
        <w:t>общего образования разработана в соответствии с требованиями федерального государственного образовательного ст</w:t>
      </w:r>
      <w:r w:rsidR="007364CA">
        <w:t>андарта среднего</w:t>
      </w:r>
      <w:r w:rsidRPr="00E6358A">
        <w:t xml:space="preserve"> общего образования, определяет планируемые результаты, содержание и тематическое планирование основного </w:t>
      </w:r>
      <w:r w:rsidR="004303A9" w:rsidRPr="00E6358A">
        <w:t xml:space="preserve">(полного) </w:t>
      </w:r>
      <w:r w:rsidRPr="00E6358A">
        <w:t>общего обра</w:t>
      </w:r>
      <w:r w:rsidR="004303A9" w:rsidRPr="00E6358A">
        <w:t>зования по английскому языку в 10- 11</w:t>
      </w:r>
      <w:r w:rsidRPr="00E6358A">
        <w:t xml:space="preserve"> -х классах. </w:t>
      </w:r>
    </w:p>
    <w:p w:rsidR="007431AE" w:rsidRPr="00E6358A" w:rsidRDefault="007431AE" w:rsidP="007431AE">
      <w:pPr>
        <w:pStyle w:val="Default"/>
        <w:rPr>
          <w:rFonts w:ascii="Calibri" w:hAnsi="Calibri" w:cs="Calibri"/>
        </w:rPr>
      </w:pPr>
      <w:r w:rsidRPr="00E6358A">
        <w:rPr>
          <w:rFonts w:ascii="Calibri" w:hAnsi="Calibri" w:cs="Calibri"/>
          <w:b/>
          <w:bCs/>
        </w:rPr>
        <w:t xml:space="preserve">ПЛАНИРУЕМЫЕ РЕЗУЛЬТАТЫ ИЗУЧЕНИЯ ПРЕДМЕТА «ИНОСТРАННЫЙ ЯЗЫК» </w:t>
      </w:r>
    </w:p>
    <w:p w:rsidR="007431AE" w:rsidRPr="00E6358A" w:rsidRDefault="007431AE" w:rsidP="007431AE">
      <w:pPr>
        <w:pStyle w:val="Default"/>
      </w:pPr>
      <w:r w:rsidRPr="00E6358A">
        <w:lastRenderedPageBreak/>
        <w:t xml:space="preserve">В соответствии с требованиями государственного стандарта в структуре планируемых результатов представлены личностные, предметные и метапредметные результаты, поскольку их достижение обеспечивается всей совокупностью учебных предметов. </w:t>
      </w:r>
    </w:p>
    <w:p w:rsidR="00125C4E" w:rsidRPr="00E6358A" w:rsidRDefault="00433ED3" w:rsidP="00433ED3">
      <w:pPr>
        <w:pStyle w:val="Default"/>
        <w:rPr>
          <w:b/>
          <w:bCs/>
        </w:rPr>
      </w:pPr>
      <w:r w:rsidRPr="00E6358A">
        <w:rPr>
          <w:b/>
          <w:bCs/>
        </w:rPr>
        <w:t xml:space="preserve">Личностные результаты учащихся, формируемые при изучении английского языка: </w:t>
      </w:r>
    </w:p>
    <w:p w:rsidR="00125C4E" w:rsidRPr="00E6358A" w:rsidRDefault="00125C4E" w:rsidP="00125C4E">
      <w:pPr>
        <w:pStyle w:val="Default"/>
        <w:numPr>
          <w:ilvl w:val="0"/>
          <w:numId w:val="1"/>
        </w:numPr>
        <w:rPr>
          <w:b/>
          <w:bCs/>
        </w:rPr>
      </w:pPr>
      <w:r w:rsidRPr="00E6358A">
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125C4E" w:rsidRPr="00E6358A" w:rsidRDefault="00125C4E" w:rsidP="00125C4E">
      <w:pPr>
        <w:pStyle w:val="Default"/>
        <w:numPr>
          <w:ilvl w:val="0"/>
          <w:numId w:val="1"/>
        </w:numPr>
      </w:pPr>
      <w:r w:rsidRPr="00E6358A">
        <w:t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125C4E" w:rsidRPr="00E6358A" w:rsidRDefault="00125C4E" w:rsidP="00125C4E">
      <w:pPr>
        <w:pStyle w:val="Default"/>
        <w:numPr>
          <w:ilvl w:val="0"/>
          <w:numId w:val="1"/>
        </w:numPr>
      </w:pPr>
      <w:r w:rsidRPr="00E6358A">
        <w:t>формирование общекультурной и этнической идентичности как составляющих гражданской идентичности личности;</w:t>
      </w:r>
    </w:p>
    <w:p w:rsidR="00125C4E" w:rsidRPr="00E6358A" w:rsidRDefault="00125C4E" w:rsidP="00125C4E">
      <w:pPr>
        <w:pStyle w:val="Default"/>
        <w:numPr>
          <w:ilvl w:val="0"/>
          <w:numId w:val="1"/>
        </w:numPr>
      </w:pPr>
      <w:r w:rsidRPr="00E6358A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125C4E" w:rsidRPr="00E6358A" w:rsidRDefault="00125C4E" w:rsidP="00125C4E">
      <w:pPr>
        <w:pStyle w:val="Default"/>
        <w:numPr>
          <w:ilvl w:val="0"/>
          <w:numId w:val="1"/>
        </w:numPr>
      </w:pPr>
      <w:r w:rsidRPr="00E6358A"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D285E" w:rsidRPr="00E6358A" w:rsidRDefault="001D285E" w:rsidP="001D285E">
      <w:pPr>
        <w:pStyle w:val="1"/>
        <w:rPr>
          <w:b/>
        </w:rPr>
      </w:pPr>
      <w:r w:rsidRPr="00E6358A">
        <w:rPr>
          <w:b/>
        </w:rPr>
        <w:t>Метапредметные результаты</w:t>
      </w:r>
      <w:r w:rsidR="00F343EE" w:rsidRPr="00E6358A">
        <w:rPr>
          <w:b/>
        </w:rPr>
        <w:t>:</w:t>
      </w:r>
    </w:p>
    <w:p w:rsidR="000D5E93" w:rsidRPr="00E6358A" w:rsidRDefault="000D5E93" w:rsidP="000D5E93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E6358A">
        <w:t xml:space="preserve">развитие умения планировать свое речевое и неречевое поведение; </w:t>
      </w:r>
    </w:p>
    <w:p w:rsidR="000D5E93" w:rsidRPr="00E6358A" w:rsidRDefault="000D5E93" w:rsidP="000D5E93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E6358A"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:rsidR="000D5E93" w:rsidRPr="00E6358A" w:rsidRDefault="000D5E93" w:rsidP="000D5E93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E6358A">
        <w:t xml:space="preserve"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0D5E93" w:rsidRPr="00E6358A" w:rsidRDefault="000D5E93" w:rsidP="000D5E93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E6358A"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0D5E93" w:rsidRPr="00E6358A" w:rsidRDefault="000D5E93" w:rsidP="000D5E93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6358A">
        <w:t>осуществление регулятивных действий самонаблюдения, самоконтроля, 5 самооценки в процессе коммуникативной деятельности на иностранном языке.</w:t>
      </w:r>
    </w:p>
    <w:p w:rsidR="001D285E" w:rsidRPr="00E6358A" w:rsidRDefault="001D285E" w:rsidP="001D28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358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62FAA" w:rsidRPr="00E6358A" w:rsidRDefault="00A62FAA" w:rsidP="00A62FAA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Речевая компетенция в следующих видах речевой деятельности:</w:t>
      </w:r>
    </w:p>
    <w:p w:rsidR="00E6358A" w:rsidRPr="00E6358A" w:rsidRDefault="00E6358A" w:rsidP="00E6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58A">
        <w:rPr>
          <w:rFonts w:ascii="Times New Roman" w:hAnsi="Times New Roman" w:cs="Times New Roman"/>
          <w:sz w:val="24"/>
          <w:szCs w:val="24"/>
        </w:rPr>
        <w:t>Выпускник научится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6358A">
        <w:rPr>
          <w:rFonts w:ascii="Times New Roman" w:hAnsi="Times New Roman" w:cs="Times New Roman"/>
          <w:sz w:val="24"/>
          <w:szCs w:val="24"/>
        </w:rPr>
        <w:br/>
      </w:r>
      <w:r w:rsidRPr="00E6358A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Г о в о р е н и е.</w:t>
      </w:r>
    </w:p>
    <w:p w:rsidR="00E6358A" w:rsidRPr="009F55AD" w:rsidRDefault="00E6358A" w:rsidP="002D56C2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i/>
          <w:color w:val="000000"/>
        </w:rPr>
      </w:pPr>
      <w:r w:rsidRPr="00E6358A">
        <w:rPr>
          <w:rStyle w:val="c1"/>
          <w:b/>
          <w:bCs/>
          <w:color w:val="000000"/>
        </w:rPr>
        <w:t>Диалогическая речь. </w:t>
      </w:r>
      <w:r w:rsidRPr="00E6358A">
        <w:rPr>
          <w:rStyle w:val="c1"/>
          <w:color w:val="000000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</w:t>
      </w:r>
      <w:r w:rsidR="002D56C2">
        <w:rPr>
          <w:rStyle w:val="c1"/>
          <w:color w:val="000000"/>
        </w:rPr>
        <w:t xml:space="preserve">х типов диалогов на основе следующих тем: </w:t>
      </w:r>
      <w:r w:rsidR="002D56C2" w:rsidRPr="009F55AD">
        <w:rPr>
          <w:i/>
        </w:rPr>
        <w:t xml:space="preserve">Географическое положение стран изучаемого языка. Ландшафты. Достопримечательности. </w:t>
      </w:r>
      <w:r w:rsidR="002D56C2" w:rsidRPr="009F55AD">
        <w:rPr>
          <w:i/>
        </w:rPr>
        <w:sym w:font="Symbol" w:char="F02D"/>
      </w:r>
      <w:r w:rsidR="002D56C2" w:rsidRPr="009F55AD">
        <w:rPr>
          <w:i/>
        </w:rPr>
        <w:t xml:space="preserve"> Политические системы стран изучаемого языка. Выдающиеся политики </w:t>
      </w:r>
      <w:r w:rsidR="002D56C2" w:rsidRPr="009F55AD">
        <w:rPr>
          <w:i/>
        </w:rPr>
        <w:sym w:font="Symbol" w:char="F02D"/>
      </w:r>
      <w:r w:rsidR="002D56C2" w:rsidRPr="009F55AD">
        <w:rPr>
          <w:i/>
        </w:rPr>
        <w:t xml:space="preserve"> Молодежные субкультуры. Проблемы молодежи. </w:t>
      </w:r>
      <w:r w:rsidR="002D56C2" w:rsidRPr="009F55AD">
        <w:rPr>
          <w:i/>
        </w:rPr>
        <w:sym w:font="Symbol" w:char="F02D"/>
      </w:r>
      <w:r w:rsidR="002D56C2" w:rsidRPr="009F55AD">
        <w:rPr>
          <w:i/>
        </w:rPr>
        <w:t xml:space="preserve"> Социальное обеспечение. </w:t>
      </w:r>
      <w:r w:rsidR="002D56C2" w:rsidRPr="009F55AD">
        <w:rPr>
          <w:i/>
        </w:rPr>
        <w:sym w:font="Symbol" w:char="F02D"/>
      </w:r>
      <w:r w:rsidR="002D56C2" w:rsidRPr="009F55AD">
        <w:rPr>
          <w:i/>
        </w:rPr>
        <w:t xml:space="preserve"> Театр. Кино. Развлечения. </w:t>
      </w:r>
      <w:r w:rsidR="002D56C2" w:rsidRPr="009F55AD">
        <w:rPr>
          <w:i/>
        </w:rPr>
        <w:sym w:font="Symbol" w:char="F02D"/>
      </w:r>
      <w:r w:rsidR="002D56C2" w:rsidRPr="009F55AD">
        <w:rPr>
          <w:i/>
        </w:rPr>
        <w:t xml:space="preserve"> Изобретения. Знаменитые ученые и изобретатели.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Объем диалогов – до 6–7 реплик со стороны каждого учащегося.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Монологическая речь. </w:t>
      </w:r>
      <w:r w:rsidRPr="00E6358A">
        <w:rPr>
          <w:rStyle w:val="c1"/>
          <w:color w:val="000000"/>
        </w:rPr>
        <w:t>Совершенствование умений устно выступать с сообщениями в связи с увиденным/прочитанным, по результатам работы над иноязычным проектом.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Развитие умений: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делать сообщения, содержащие наиболее важную информацию по теме/проблеме;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кратко передавать содержание полученной информации;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lastRenderedPageBreak/>
        <w:sym w:font="Symbol" w:char="F0B7"/>
      </w:r>
      <w:r w:rsidRPr="00E6358A">
        <w:rPr>
          <w:rStyle w:val="c1"/>
          <w:color w:val="000000"/>
        </w:rPr>
        <w:t xml:space="preserve"> рассказывать о себе, своем окружении, своих планах, обосновывая свои намерения/поступки;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Объем монологического высказывания 12–15 фраз.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А у д и р о в а н и е.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proofErr w:type="gramStart"/>
      <w:r w:rsidRPr="00E6358A">
        <w:rPr>
          <w:rStyle w:val="c1"/>
          <w:color w:val="000000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длительностью звучания до 3 минут:</w:t>
      </w:r>
      <w:r w:rsidR="009F55AD">
        <w:rPr>
          <w:rStyle w:val="c1"/>
          <w:color w:val="000000"/>
        </w:rPr>
        <w:t xml:space="preserve"> </w:t>
      </w:r>
      <w:r w:rsidRPr="00E6358A">
        <w:rPr>
          <w:rStyle w:val="c1"/>
          <w:color w:val="000000"/>
        </w:rPr>
        <w:t>– понимания основного содержания несложных звучащих текстов монологического и диалогического характера: теле- и радиопередач в рамках изучаемых тем;</w:t>
      </w:r>
      <w:r w:rsidR="009F55AD">
        <w:rPr>
          <w:rStyle w:val="c1"/>
          <w:color w:val="000000"/>
        </w:rPr>
        <w:t xml:space="preserve"> </w:t>
      </w:r>
      <w:r w:rsidRPr="00E6358A">
        <w:rPr>
          <w:rStyle w:val="c1"/>
          <w:color w:val="000000"/>
        </w:rPr>
        <w:t>– выборочного понимания необходимой информации в объявлениях и информационной рекламе;</w:t>
      </w:r>
      <w:proofErr w:type="gramEnd"/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Развитие умений: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отделять главную информацию от второстепенной;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выявлять наиболее значимые факты;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определять свое отношение к ним, извлекать из аудиотекста необходимую/ интересующую информацию.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Ч т е н и е.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межпредметных связей):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– 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– 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– 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Развитие умений: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выделять основные факты;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отделять главную информацию от второстепенной;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предвосхищать возможные события/факты</w:t>
      </w:r>
      <w:r w:rsidRPr="00E6358A">
        <w:rPr>
          <w:rStyle w:val="c1"/>
          <w:i/>
          <w:iCs/>
          <w:color w:val="000000"/>
        </w:rPr>
        <w:t>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раскрывать причинно-следственные связи между фактами;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понимать аргументацию;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извлекать необходимую/интересующую информацию;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определять свое отношение к прочитанному.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П и с ь м е н н а я  р е ч ь.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E6358A" w:rsidRPr="00E6358A" w:rsidRDefault="00E6358A" w:rsidP="00E6358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Компенсаторные умения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 xml:space="preserve"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</w:t>
      </w:r>
      <w:r w:rsidRPr="00E6358A">
        <w:rPr>
          <w:rStyle w:val="c1"/>
          <w:color w:val="000000"/>
        </w:rPr>
        <w:lastRenderedPageBreak/>
        <w:t>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общения; мимику, жесты.</w:t>
      </w:r>
    </w:p>
    <w:p w:rsidR="00E6358A" w:rsidRPr="00E6358A" w:rsidRDefault="00E6358A" w:rsidP="00E6358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Учебно-познавательные умения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Дальнейшее </w:t>
      </w:r>
      <w:r w:rsidRPr="00E6358A">
        <w:rPr>
          <w:rStyle w:val="c1"/>
          <w:b/>
          <w:bCs/>
          <w:color w:val="000000"/>
        </w:rPr>
        <w:t>развитие</w:t>
      </w:r>
      <w:r w:rsidRPr="00E6358A">
        <w:rPr>
          <w:rStyle w:val="c1"/>
          <w:color w:val="000000"/>
        </w:rPr>
        <w:t> </w:t>
      </w:r>
      <w:r w:rsidRPr="00E6358A">
        <w:rPr>
          <w:rStyle w:val="c1"/>
          <w:b/>
          <w:bCs/>
          <w:color w:val="000000"/>
        </w:rPr>
        <w:t>общеучебных умений,</w:t>
      </w:r>
      <w:r w:rsidRPr="00E6358A">
        <w:rPr>
          <w:rStyle w:val="c1"/>
          <w:color w:val="000000"/>
        </w:rPr>
        <w:t> 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аудиотексте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Развитие </w:t>
      </w:r>
      <w:r w:rsidRPr="00E6358A">
        <w:rPr>
          <w:rStyle w:val="c1"/>
          <w:b/>
          <w:bCs/>
          <w:color w:val="000000"/>
        </w:rPr>
        <w:t>специальных учебных умений:</w:t>
      </w:r>
      <w:r w:rsidRPr="00E6358A">
        <w:rPr>
          <w:rStyle w:val="c1"/>
          <w:color w:val="000000"/>
        </w:rPr>
        <w:t> 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E6358A" w:rsidRPr="00E6358A" w:rsidRDefault="00E6358A" w:rsidP="00E6358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Социокультурные знания и умения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Дальнейшее развитие социокультурных знаний происходит за счет углубления: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> </w:t>
      </w:r>
      <w:r w:rsidRPr="00E6358A">
        <w:rPr>
          <w:rStyle w:val="c1"/>
          <w:b/>
          <w:bCs/>
          <w:color w:val="000000"/>
        </w:rPr>
        <w:t>социокультурных знаний</w:t>
      </w:r>
      <w:r w:rsidRPr="00E6358A">
        <w:rPr>
          <w:rStyle w:val="c1"/>
          <w:color w:val="000000"/>
        </w:rPr>
        <w:t> 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> </w:t>
      </w:r>
      <w:r w:rsidRPr="00E6358A">
        <w:rPr>
          <w:rStyle w:val="c1"/>
          <w:b/>
          <w:bCs/>
          <w:color w:val="000000"/>
        </w:rPr>
        <w:t>межпредметных знаний </w:t>
      </w:r>
      <w:r w:rsidRPr="00E6358A">
        <w:rPr>
          <w:rStyle w:val="c1"/>
          <w:color w:val="000000"/>
        </w:rPr>
        <w:t>о культурном наследии страны/стран, говорящих на английском языке, об условиях жизни разных слоев общества в ней 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Дальнейшее развитие социокультурных умений происходит за счет использования: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необходимых языковых средств для выражения мнений (согласия/несогласия, отказа) в некатегоричной и неагрессивной форме, с уважением к взглядам других;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необходимых языковых средств,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формул речевого этикета в рамках стандартных ситуаций общения.</w:t>
      </w:r>
    </w:p>
    <w:p w:rsidR="00E6358A" w:rsidRPr="00E6358A" w:rsidRDefault="00E6358A" w:rsidP="00E6358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Языковые знания и навыки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Орфография. </w:t>
      </w:r>
      <w:r w:rsidRPr="00E6358A">
        <w:rPr>
          <w:rStyle w:val="c1"/>
          <w:color w:val="000000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Фонетическая сторона речи.</w:t>
      </w:r>
      <w:r w:rsidRPr="00E6358A">
        <w:rPr>
          <w:rStyle w:val="c1"/>
          <w:color w:val="000000"/>
        </w:rPr>
        <w:t> Совершенствование слухо-произносительных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Лексическая сторона речи. </w:t>
      </w:r>
      <w:r w:rsidRPr="00E6358A">
        <w:rPr>
          <w:rStyle w:val="c1"/>
          <w:color w:val="000000"/>
        </w:rPr>
        <w:t>Систематизация лексических единиц, изученных во 2–9 или в 5–9 классах; овладение лексическими средствами, обслуживающими новые темы, проблемы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 xml:space="preserve"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</w:t>
      </w:r>
      <w:r w:rsidRPr="00E6358A">
        <w:rPr>
          <w:rStyle w:val="c1"/>
          <w:color w:val="000000"/>
        </w:rPr>
        <w:lastRenderedPageBreak/>
        <w:t>реплик-клише речевого этикета, характерных для культуры англоязычных стран, навыков использования словарей.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Грамматическая сторона речи. </w:t>
      </w:r>
      <w:r w:rsidRPr="00E6358A">
        <w:rPr>
          <w:rStyle w:val="c1"/>
          <w:color w:val="000000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основной школе: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</w:t>
      </w:r>
      <w:r w:rsidRPr="00E6358A">
        <w:rPr>
          <w:rStyle w:val="c1"/>
          <w:b/>
          <w:bCs/>
          <w:color w:val="000000"/>
        </w:rPr>
        <w:t> </w:t>
      </w:r>
      <w:r w:rsidRPr="00E6358A">
        <w:rPr>
          <w:rStyle w:val="c1"/>
          <w:color w:val="000000"/>
        </w:rPr>
        <w:t>сложноподчиненных</w:t>
      </w:r>
      <w:r w:rsidRPr="00E6358A">
        <w:rPr>
          <w:rStyle w:val="c1"/>
          <w:b/>
          <w:bCs/>
          <w:color w:val="000000"/>
        </w:rPr>
        <w:t> </w:t>
      </w:r>
      <w:r w:rsidRPr="00E6358A">
        <w:rPr>
          <w:rStyle w:val="c1"/>
          <w:color w:val="000000"/>
        </w:rPr>
        <w:t>предложениях, в том числе условных предложениях с разной степенью вероятности: вероятных, маловероятных и невероятных: Conditional I, II ,III;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  <w:lang w:val="en-US"/>
        </w:rPr>
      </w:pPr>
      <w:r w:rsidRPr="00E6358A">
        <w:rPr>
          <w:rStyle w:val="c1"/>
          <w:color w:val="000000"/>
        </w:rPr>
        <w:t xml:space="preserve">формирование навыков распознавания и употребления в речи предложений с конструкцией “I wish…” </w:t>
      </w:r>
      <w:r w:rsidRPr="00E6358A">
        <w:rPr>
          <w:rStyle w:val="c1"/>
          <w:color w:val="000000"/>
          <w:lang w:val="en-US"/>
        </w:rPr>
        <w:t xml:space="preserve">(I wish I had my own room), </w:t>
      </w:r>
      <w:r w:rsidRPr="00E6358A">
        <w:rPr>
          <w:rStyle w:val="c1"/>
          <w:color w:val="000000"/>
        </w:rPr>
        <w:t>конструкцией</w:t>
      </w:r>
      <w:r w:rsidRPr="00E6358A">
        <w:rPr>
          <w:rStyle w:val="c1"/>
          <w:color w:val="000000"/>
          <w:lang w:val="en-US"/>
        </w:rPr>
        <w:t xml:space="preserve"> “so/such + that” (I was so busy that forgot to phone to my parents), </w:t>
      </w:r>
      <w:r w:rsidRPr="00E6358A">
        <w:rPr>
          <w:rStyle w:val="c1"/>
          <w:color w:val="000000"/>
        </w:rPr>
        <w:t>эмфатических</w:t>
      </w:r>
      <w:r w:rsidRPr="00E6358A">
        <w:rPr>
          <w:rStyle w:val="c1"/>
          <w:color w:val="000000"/>
          <w:lang w:val="en-US"/>
        </w:rPr>
        <w:t xml:space="preserve"> </w:t>
      </w:r>
      <w:r w:rsidRPr="00E6358A">
        <w:rPr>
          <w:rStyle w:val="c1"/>
          <w:color w:val="000000"/>
        </w:rPr>
        <w:t>конструкций</w:t>
      </w:r>
      <w:r w:rsidRPr="00E6358A">
        <w:rPr>
          <w:rStyle w:val="c1"/>
          <w:color w:val="000000"/>
          <w:lang w:val="en-US"/>
        </w:rPr>
        <w:t xml:space="preserve"> </w:t>
      </w:r>
      <w:r w:rsidRPr="00E6358A">
        <w:rPr>
          <w:rStyle w:val="c1"/>
          <w:color w:val="000000"/>
        </w:rPr>
        <w:t>типа</w:t>
      </w:r>
      <w:r w:rsidRPr="00E6358A">
        <w:rPr>
          <w:rStyle w:val="c1"/>
          <w:color w:val="000000"/>
          <w:lang w:val="en-US"/>
        </w:rPr>
        <w:t xml:space="preserve"> It’s him who …, It’s time you did smth;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совершенствование навыков распознавания и употребления в речи глаголов в наиболее употребительных временных формах действительного залога: Present Simple, Future Simple и Past Simple, Present и Past Continuous, Present и Past Perfect; модальных глаголов и их эквивалентов;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знание признаков и навыки распознавания и употребления в речи глаголов в следующих формах действительного залога: Present Perfect Continuous и Past Perfect Continuous и страдательного залога: Present Simple Passive, Future Simple Passive, Past Simple Passive, Present Perfect Passive;</w:t>
      </w:r>
    </w:p>
    <w:p w:rsidR="00E6358A" w:rsidRPr="009F55AD" w:rsidRDefault="00E6358A" w:rsidP="009F55AD">
      <w:pPr>
        <w:pStyle w:val="c6"/>
        <w:shd w:val="clear" w:color="auto" w:fill="FFFFFF"/>
        <w:spacing w:before="0" w:beforeAutospacing="0" w:after="0" w:afterAutospacing="0"/>
        <w:ind w:firstLine="704"/>
        <w:jc w:val="both"/>
      </w:pPr>
      <w:r w:rsidRPr="00E6358A">
        <w:rPr>
          <w:rStyle w:val="c1"/>
          <w:color w:val="000000"/>
        </w:rPr>
        <w:t>знание признаков и навыки распознавания при чтении глаголов в Past Perfect Passive, Future Perfect Passive; неличных форм глагола (Infinitive, Participle I и Gerund) без различения их функций;</w:t>
      </w:r>
      <w:r w:rsidR="009F55AD">
        <w:rPr>
          <w:rStyle w:val="c1"/>
          <w:color w:val="000000"/>
        </w:rPr>
        <w:t xml:space="preserve"> </w:t>
      </w:r>
      <w:r w:rsidRPr="009F55AD">
        <w:rPr>
          <w:rStyle w:val="c1"/>
          <w:color w:val="000000"/>
        </w:rPr>
        <w:t>формирование навыков распознавания и употребления в речи различных грамматических сре</w:t>
      </w:r>
      <w:proofErr w:type="gramStart"/>
      <w:r w:rsidRPr="009F55AD">
        <w:rPr>
          <w:rStyle w:val="c1"/>
          <w:color w:val="000000"/>
        </w:rPr>
        <w:t>дств дл</w:t>
      </w:r>
      <w:proofErr w:type="gramEnd"/>
      <w:r w:rsidRPr="009F55AD">
        <w:rPr>
          <w:rStyle w:val="c1"/>
          <w:color w:val="000000"/>
        </w:rPr>
        <w:t xml:space="preserve">я выражения будущего времени: </w:t>
      </w:r>
      <w:proofErr w:type="spellStart"/>
      <w:r w:rsidRPr="009F55AD">
        <w:rPr>
          <w:rStyle w:val="c1"/>
          <w:color w:val="000000"/>
        </w:rPr>
        <w:t>Simple</w:t>
      </w:r>
      <w:proofErr w:type="spellEnd"/>
      <w:r w:rsidRPr="009F55AD">
        <w:rPr>
          <w:rStyle w:val="c1"/>
          <w:color w:val="000000"/>
        </w:rPr>
        <w:t xml:space="preserve"> </w:t>
      </w:r>
      <w:proofErr w:type="spellStart"/>
      <w:r w:rsidRPr="009F55AD">
        <w:rPr>
          <w:rStyle w:val="c1"/>
          <w:color w:val="000000"/>
        </w:rPr>
        <w:t>Future</w:t>
      </w:r>
      <w:proofErr w:type="spellEnd"/>
      <w:r w:rsidRPr="009F55AD">
        <w:rPr>
          <w:rStyle w:val="c1"/>
          <w:color w:val="000000"/>
        </w:rPr>
        <w:t xml:space="preserve">, </w:t>
      </w:r>
      <w:proofErr w:type="spellStart"/>
      <w:r w:rsidRPr="009F55AD">
        <w:rPr>
          <w:rStyle w:val="c1"/>
          <w:color w:val="000000"/>
        </w:rPr>
        <w:t>to</w:t>
      </w:r>
      <w:proofErr w:type="spellEnd"/>
      <w:r w:rsidRPr="009F55AD">
        <w:rPr>
          <w:rStyle w:val="c1"/>
          <w:color w:val="000000"/>
        </w:rPr>
        <w:t xml:space="preserve"> </w:t>
      </w:r>
      <w:proofErr w:type="spellStart"/>
      <w:r w:rsidRPr="009F55AD">
        <w:rPr>
          <w:rStyle w:val="c1"/>
          <w:color w:val="000000"/>
        </w:rPr>
        <w:t>be</w:t>
      </w:r>
      <w:proofErr w:type="spellEnd"/>
      <w:r w:rsidRPr="009F55AD">
        <w:rPr>
          <w:rStyle w:val="c1"/>
          <w:color w:val="000000"/>
        </w:rPr>
        <w:t xml:space="preserve"> </w:t>
      </w:r>
      <w:proofErr w:type="spellStart"/>
      <w:r w:rsidRPr="009F55AD">
        <w:rPr>
          <w:rStyle w:val="c1"/>
          <w:color w:val="000000"/>
        </w:rPr>
        <w:t>going</w:t>
      </w:r>
      <w:proofErr w:type="spellEnd"/>
      <w:r w:rsidRPr="009F55AD">
        <w:rPr>
          <w:rStyle w:val="c1"/>
          <w:color w:val="000000"/>
        </w:rPr>
        <w:t xml:space="preserve"> </w:t>
      </w:r>
      <w:proofErr w:type="spellStart"/>
      <w:r w:rsidRPr="009F55AD">
        <w:rPr>
          <w:rStyle w:val="c1"/>
          <w:color w:val="000000"/>
        </w:rPr>
        <w:t>to</w:t>
      </w:r>
      <w:proofErr w:type="spellEnd"/>
      <w:r w:rsidRPr="009F55AD">
        <w:rPr>
          <w:rStyle w:val="c1"/>
          <w:color w:val="000000"/>
        </w:rPr>
        <w:t xml:space="preserve">, </w:t>
      </w:r>
      <w:proofErr w:type="spellStart"/>
      <w:r w:rsidRPr="009F55AD">
        <w:rPr>
          <w:rStyle w:val="c1"/>
          <w:color w:val="000000"/>
        </w:rPr>
        <w:t>Present</w:t>
      </w:r>
      <w:proofErr w:type="spellEnd"/>
      <w:r w:rsidR="009F55AD" w:rsidRPr="009F55AD">
        <w:rPr>
          <w:rStyle w:val="c1"/>
          <w:color w:val="000000"/>
        </w:rPr>
        <w:t xml:space="preserve"> </w:t>
      </w:r>
      <w:proofErr w:type="spellStart"/>
      <w:r w:rsidRPr="009F55AD">
        <w:rPr>
          <w:rStyle w:val="c1"/>
          <w:color w:val="000000"/>
        </w:rPr>
        <w:t>Continuous</w:t>
      </w:r>
      <w:proofErr w:type="spellEnd"/>
      <w:r w:rsidRPr="009F55AD">
        <w:rPr>
          <w:rStyle w:val="c1"/>
          <w:color w:val="000000"/>
        </w:rPr>
        <w:t>;</w:t>
      </w:r>
      <w:r w:rsidR="009F55AD" w:rsidRPr="009F55AD">
        <w:rPr>
          <w:rStyle w:val="c1"/>
          <w:color w:val="000000"/>
        </w:rPr>
        <w:t xml:space="preserve"> </w:t>
      </w:r>
      <w:r w:rsidRPr="009F55AD">
        <w:rPr>
          <w:rStyle w:val="c1"/>
          <w:color w:val="000000"/>
        </w:rPr>
        <w:t xml:space="preserve">совершенствование навыков употребления определенного/неопределенного/нулевого артиклей; имен существительных в единственном и множественном числе (в том числе исключения). </w:t>
      </w:r>
      <w:proofErr w:type="gramStart"/>
      <w:r w:rsidRPr="009F55AD">
        <w:rPr>
          <w:rStyle w:val="c1"/>
          <w:color w:val="000000"/>
        </w:rPr>
        <w:t>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(many/much, few/a few, little/a little); количественных и порядковых числительных;</w:t>
      </w:r>
      <w:proofErr w:type="gramEnd"/>
    </w:p>
    <w:p w:rsidR="00E6358A" w:rsidRPr="009F55AD" w:rsidRDefault="00E6358A" w:rsidP="009F5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5AD">
        <w:rPr>
          <w:rStyle w:val="c1"/>
          <w:rFonts w:ascii="Times New Roman" w:hAnsi="Times New Roman" w:cs="Times New Roman"/>
          <w:color w:val="000000"/>
          <w:sz w:val="24"/>
          <w:szCs w:val="24"/>
        </w:rPr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например, наречий (firstly, finally, at last, in the end, however, etc.).</w:t>
      </w:r>
    </w:p>
    <w:p w:rsidR="00A62FAA" w:rsidRPr="00E6358A" w:rsidRDefault="00A62FAA" w:rsidP="001D28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6C95" w:rsidRPr="00E6358A" w:rsidRDefault="00D16C95" w:rsidP="00D16C95">
      <w:pPr>
        <w:pStyle w:val="Default"/>
      </w:pPr>
      <w:r w:rsidRPr="00E6358A">
        <w:rPr>
          <w:b/>
          <w:bCs/>
        </w:rPr>
        <w:t xml:space="preserve">ОСНОВНОЕ СОДЕРЖАНИЕ УЧЕБНОГО ПРЕДМЕТА. </w:t>
      </w:r>
    </w:p>
    <w:p w:rsidR="00D16C95" w:rsidRPr="00E6358A" w:rsidRDefault="00D16C95" w:rsidP="00D16C95">
      <w:pPr>
        <w:pStyle w:val="Default"/>
        <w:rPr>
          <w:b/>
          <w:bCs/>
        </w:rPr>
      </w:pPr>
      <w:r w:rsidRPr="00E6358A">
        <w:rPr>
          <w:b/>
          <w:bCs/>
        </w:rPr>
        <w:t xml:space="preserve">Предметное содержание речи </w:t>
      </w:r>
    </w:p>
    <w:p w:rsidR="00356476" w:rsidRPr="00E6358A" w:rsidRDefault="00356476" w:rsidP="0035647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358A"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</w:rPr>
        <w:t>Социально-бытовая сфера</w:t>
      </w:r>
      <w:r w:rsidRPr="00E6358A">
        <w:rPr>
          <w:rStyle w:val="c0"/>
          <w:rFonts w:ascii="Times New Roman" w:hAnsi="Times New Roman" w:cs="Times New Roman"/>
          <w:color w:val="000000"/>
          <w:sz w:val="24"/>
          <w:szCs w:val="24"/>
        </w:rPr>
        <w:t>. Социальное обеспечение, здоровье и забота о нем, самочувствие, медицинские услуги.</w:t>
      </w:r>
    </w:p>
    <w:p w:rsidR="00356476" w:rsidRPr="00E6358A" w:rsidRDefault="00356476" w:rsidP="00356476">
      <w:pPr>
        <w:pStyle w:val="a3"/>
        <w:numPr>
          <w:ilvl w:val="0"/>
          <w:numId w:val="12"/>
        </w:num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6358A"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</w:rPr>
        <w:t>Социально-культурная сфера</w:t>
      </w:r>
      <w:r w:rsidRPr="00E6358A">
        <w:rPr>
          <w:rStyle w:val="c12"/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D04A44" w:rsidRPr="00E6358A">
        <w:rPr>
          <w:rStyle w:val="c1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358A">
        <w:rPr>
          <w:rStyle w:val="c0"/>
          <w:rFonts w:ascii="Times New Roman" w:hAnsi="Times New Roman" w:cs="Times New Roman"/>
          <w:color w:val="000000"/>
          <w:sz w:val="24"/>
          <w:szCs w:val="24"/>
        </w:rPr>
        <w:t>Молодежь в современном обществе. Положение и права молодежи в современном обществе, проблемы молодежной субкультуры, кино и театр, межличностные отношения с друзьями и знакомыми.  </w:t>
      </w:r>
    </w:p>
    <w:p w:rsidR="00356476" w:rsidRPr="00E6358A" w:rsidRDefault="00356476" w:rsidP="00356476">
      <w:pPr>
        <w:pStyle w:val="a3"/>
        <w:numPr>
          <w:ilvl w:val="0"/>
          <w:numId w:val="12"/>
        </w:num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6358A">
        <w:rPr>
          <w:rStyle w:val="c0"/>
          <w:rFonts w:ascii="Times New Roman" w:hAnsi="Times New Roman" w:cs="Times New Roman"/>
          <w:color w:val="000000"/>
          <w:sz w:val="24"/>
          <w:szCs w:val="24"/>
        </w:rPr>
        <w:t>Страна/страны изучаемого языка.</w:t>
      </w:r>
    </w:p>
    <w:p w:rsidR="00917BAF" w:rsidRPr="00E6358A" w:rsidRDefault="00356476" w:rsidP="00356476">
      <w:pPr>
        <w:pStyle w:val="a3"/>
        <w:numPr>
          <w:ilvl w:val="0"/>
          <w:numId w:val="12"/>
        </w:numPr>
        <w:rPr>
          <w:rStyle w:val="c0"/>
          <w:rFonts w:ascii="Times New Roman" w:hAnsi="Times New Roman" w:cs="Times New Roman"/>
          <w:sz w:val="24"/>
          <w:szCs w:val="24"/>
        </w:rPr>
      </w:pPr>
      <w:r w:rsidRPr="00E6358A">
        <w:rPr>
          <w:rStyle w:val="c0"/>
          <w:rFonts w:ascii="Times New Roman" w:hAnsi="Times New Roman" w:cs="Times New Roman"/>
          <w:color w:val="000000"/>
          <w:sz w:val="24"/>
          <w:szCs w:val="24"/>
        </w:rPr>
        <w:t>Государственное устройство.</w:t>
      </w:r>
    </w:p>
    <w:p w:rsidR="00356476" w:rsidRPr="008C297F" w:rsidRDefault="00356476" w:rsidP="00356476">
      <w:pPr>
        <w:pStyle w:val="a3"/>
        <w:numPr>
          <w:ilvl w:val="0"/>
          <w:numId w:val="12"/>
        </w:numPr>
        <w:rPr>
          <w:rStyle w:val="c0"/>
          <w:rFonts w:ascii="Times New Roman" w:hAnsi="Times New Roman" w:cs="Times New Roman"/>
          <w:sz w:val="24"/>
          <w:szCs w:val="24"/>
        </w:rPr>
      </w:pPr>
      <w:r w:rsidRPr="00E6358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Географическое положение и его влияние на образ жизни и формирование некоторых черт национального характера, вклад представителей англоязычных стран в и мировую культуру и в  научно-технический прогресс.</w:t>
      </w:r>
    </w:p>
    <w:p w:rsidR="008C297F" w:rsidRPr="00E6358A" w:rsidRDefault="008C297F" w:rsidP="0035647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</w:p>
    <w:p w:rsidR="008C297F" w:rsidRDefault="008C297F" w:rsidP="00221783">
      <w:pPr>
        <w:pStyle w:val="Default"/>
        <w:jc w:val="center"/>
        <w:rPr>
          <w:b/>
          <w:bCs/>
        </w:rPr>
      </w:pPr>
    </w:p>
    <w:p w:rsidR="00221783" w:rsidRPr="00E6358A" w:rsidRDefault="00221783" w:rsidP="00221783">
      <w:pPr>
        <w:pStyle w:val="Default"/>
        <w:jc w:val="center"/>
        <w:rPr>
          <w:b/>
          <w:bCs/>
        </w:rPr>
      </w:pPr>
      <w:r w:rsidRPr="00E6358A">
        <w:rPr>
          <w:b/>
          <w:bCs/>
        </w:rPr>
        <w:lastRenderedPageBreak/>
        <w:t>ТЕМАТИЧЕСКОЕ ПЛАНИРОВАНИЕ.</w:t>
      </w:r>
    </w:p>
    <w:p w:rsidR="0019578D" w:rsidRPr="00E6358A" w:rsidRDefault="008032AF" w:rsidP="0019578D">
      <w:pPr>
        <w:pStyle w:val="Default"/>
        <w:rPr>
          <w:b/>
          <w:bCs/>
        </w:rPr>
      </w:pPr>
      <w:r w:rsidRPr="00E6358A">
        <w:rPr>
          <w:b/>
          <w:bCs/>
        </w:rPr>
        <w:t>10</w:t>
      </w:r>
      <w:r w:rsidR="0019578D" w:rsidRPr="00E6358A">
        <w:rPr>
          <w:b/>
          <w:bCs/>
        </w:rPr>
        <w:t xml:space="preserve"> класс (102 часа)</w:t>
      </w:r>
    </w:p>
    <w:tbl>
      <w:tblPr>
        <w:tblStyle w:val="a4"/>
        <w:tblW w:w="0" w:type="auto"/>
        <w:tblLook w:val="04A0"/>
      </w:tblPr>
      <w:tblGrid>
        <w:gridCol w:w="911"/>
        <w:gridCol w:w="3728"/>
        <w:gridCol w:w="1695"/>
        <w:gridCol w:w="1523"/>
        <w:gridCol w:w="1714"/>
      </w:tblGrid>
      <w:tr w:rsidR="0019578D" w:rsidRPr="00E6358A" w:rsidTr="00CB61F8">
        <w:tc>
          <w:tcPr>
            <w:tcW w:w="911" w:type="dxa"/>
          </w:tcPr>
          <w:p w:rsidR="0019578D" w:rsidRPr="00E6358A" w:rsidRDefault="0019578D" w:rsidP="00653386">
            <w:pPr>
              <w:pStyle w:val="Default"/>
              <w:jc w:val="center"/>
              <w:rPr>
                <w:b/>
              </w:rPr>
            </w:pPr>
            <w:r w:rsidRPr="00E6358A">
              <w:rPr>
                <w:b/>
              </w:rPr>
              <w:t>№ п/п</w:t>
            </w:r>
          </w:p>
        </w:tc>
        <w:tc>
          <w:tcPr>
            <w:tcW w:w="3728" w:type="dxa"/>
          </w:tcPr>
          <w:p w:rsidR="0019578D" w:rsidRPr="00E6358A" w:rsidRDefault="0019578D" w:rsidP="00653386">
            <w:pPr>
              <w:pStyle w:val="Default"/>
              <w:jc w:val="center"/>
              <w:rPr>
                <w:b/>
              </w:rPr>
            </w:pPr>
            <w:r w:rsidRPr="00E6358A">
              <w:rPr>
                <w:b/>
              </w:rPr>
              <w:t>Разделы</w:t>
            </w:r>
          </w:p>
        </w:tc>
        <w:tc>
          <w:tcPr>
            <w:tcW w:w="1695" w:type="dxa"/>
          </w:tcPr>
          <w:p w:rsidR="0019578D" w:rsidRPr="00E6358A" w:rsidRDefault="0019578D" w:rsidP="00653386">
            <w:pPr>
              <w:pStyle w:val="Default"/>
              <w:jc w:val="center"/>
              <w:rPr>
                <w:b/>
              </w:rPr>
            </w:pPr>
            <w:r w:rsidRPr="00E6358A">
              <w:rPr>
                <w:b/>
              </w:rPr>
              <w:t>Количество часов</w:t>
            </w:r>
          </w:p>
        </w:tc>
        <w:tc>
          <w:tcPr>
            <w:tcW w:w="1523" w:type="dxa"/>
          </w:tcPr>
          <w:p w:rsidR="0019578D" w:rsidRPr="00E6358A" w:rsidRDefault="0019578D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19578D" w:rsidRPr="00E6358A" w:rsidRDefault="0019578D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B27CF3" w:rsidRPr="00E6358A" w:rsidTr="00CB61F8">
        <w:tc>
          <w:tcPr>
            <w:tcW w:w="911" w:type="dxa"/>
          </w:tcPr>
          <w:p w:rsidR="00B27CF3" w:rsidRPr="00E6358A" w:rsidRDefault="00B27CF3" w:rsidP="0019578D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B27CF3" w:rsidRPr="00E6358A" w:rsidRDefault="00B27CF3" w:rsidP="0002329B">
            <w:pPr>
              <w:pStyle w:val="a5"/>
              <w:jc w:val="center"/>
              <w:rPr>
                <w:bCs/>
              </w:rPr>
            </w:pPr>
            <w:r w:rsidRPr="00E6358A">
              <w:rPr>
                <w:bCs/>
              </w:rPr>
              <w:t>Как разнообразен мир!</w:t>
            </w:r>
          </w:p>
        </w:tc>
        <w:tc>
          <w:tcPr>
            <w:tcW w:w="1695" w:type="dxa"/>
          </w:tcPr>
          <w:p w:rsidR="00B27CF3" w:rsidRPr="00E6358A" w:rsidRDefault="006C4EC4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3" w:type="dxa"/>
          </w:tcPr>
          <w:p w:rsidR="00B27CF3" w:rsidRPr="00E6358A" w:rsidRDefault="00B27CF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B27CF3" w:rsidRPr="00E6358A" w:rsidRDefault="00FF6AB8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7CF3" w:rsidRPr="00E6358A" w:rsidTr="00CB61F8">
        <w:tc>
          <w:tcPr>
            <w:tcW w:w="911" w:type="dxa"/>
          </w:tcPr>
          <w:p w:rsidR="00B27CF3" w:rsidRPr="00E6358A" w:rsidRDefault="00B27CF3" w:rsidP="0019578D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B27CF3" w:rsidRPr="00E6358A" w:rsidRDefault="00B27CF3" w:rsidP="0002329B">
            <w:pPr>
              <w:pStyle w:val="a5"/>
              <w:jc w:val="center"/>
              <w:rPr>
                <w:bCs/>
              </w:rPr>
            </w:pPr>
            <w:r w:rsidRPr="00E6358A">
              <w:rPr>
                <w:bCs/>
              </w:rPr>
              <w:t>Западная демократия.</w:t>
            </w:r>
          </w:p>
        </w:tc>
        <w:tc>
          <w:tcPr>
            <w:tcW w:w="1695" w:type="dxa"/>
          </w:tcPr>
          <w:p w:rsidR="00B27CF3" w:rsidRPr="00E6358A" w:rsidRDefault="006C4EC4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3" w:type="dxa"/>
          </w:tcPr>
          <w:p w:rsidR="00B27CF3" w:rsidRPr="00E6358A" w:rsidRDefault="00B27CF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B27CF3" w:rsidRPr="00E6358A" w:rsidRDefault="00FF6AB8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7CF3" w:rsidRPr="00E6358A" w:rsidTr="00CB61F8">
        <w:tc>
          <w:tcPr>
            <w:tcW w:w="911" w:type="dxa"/>
          </w:tcPr>
          <w:p w:rsidR="00B27CF3" w:rsidRPr="00E6358A" w:rsidRDefault="00B27CF3" w:rsidP="0019578D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B27CF3" w:rsidRPr="00E6358A" w:rsidRDefault="00B27CF3" w:rsidP="0002329B">
            <w:pPr>
              <w:pStyle w:val="a5"/>
              <w:jc w:val="center"/>
              <w:rPr>
                <w:bCs/>
              </w:rPr>
            </w:pPr>
            <w:r w:rsidRPr="00E6358A">
              <w:rPr>
                <w:bCs/>
              </w:rPr>
              <w:t>Молодёжные субкультуры.</w:t>
            </w:r>
          </w:p>
        </w:tc>
        <w:tc>
          <w:tcPr>
            <w:tcW w:w="1695" w:type="dxa"/>
          </w:tcPr>
          <w:p w:rsidR="00B27CF3" w:rsidRPr="00E6358A" w:rsidRDefault="006C4EC4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3" w:type="dxa"/>
          </w:tcPr>
          <w:p w:rsidR="00B27CF3" w:rsidRPr="00E6358A" w:rsidRDefault="00B27CF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B27CF3" w:rsidRPr="00E6358A" w:rsidRDefault="00FF6AB8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7CF3" w:rsidRPr="00E6358A" w:rsidTr="00CB61F8">
        <w:tc>
          <w:tcPr>
            <w:tcW w:w="911" w:type="dxa"/>
          </w:tcPr>
          <w:p w:rsidR="00B27CF3" w:rsidRPr="00E6358A" w:rsidRDefault="00B27CF3" w:rsidP="0019578D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B27CF3" w:rsidRPr="00E6358A" w:rsidRDefault="00B27CF3" w:rsidP="0002329B">
            <w:pPr>
              <w:pStyle w:val="a5"/>
              <w:jc w:val="center"/>
              <w:rPr>
                <w:bCs/>
              </w:rPr>
            </w:pPr>
            <w:r w:rsidRPr="00E6358A">
              <w:rPr>
                <w:bCs/>
              </w:rPr>
              <w:t>Легко ли быть молодым.</w:t>
            </w:r>
          </w:p>
        </w:tc>
        <w:tc>
          <w:tcPr>
            <w:tcW w:w="1695" w:type="dxa"/>
          </w:tcPr>
          <w:p w:rsidR="00B27CF3" w:rsidRPr="00E6358A" w:rsidRDefault="006C4EC4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3" w:type="dxa"/>
          </w:tcPr>
          <w:p w:rsidR="00B27CF3" w:rsidRPr="00E6358A" w:rsidRDefault="00B27CF3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B27CF3" w:rsidRPr="00E6358A" w:rsidRDefault="00FF6AB8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578D" w:rsidRPr="00E6358A" w:rsidTr="00CB61F8">
        <w:tc>
          <w:tcPr>
            <w:tcW w:w="911" w:type="dxa"/>
          </w:tcPr>
          <w:p w:rsidR="0019578D" w:rsidRPr="00E6358A" w:rsidRDefault="0019578D" w:rsidP="00653386">
            <w:pPr>
              <w:pStyle w:val="Default"/>
              <w:ind w:left="720"/>
            </w:pPr>
          </w:p>
        </w:tc>
        <w:tc>
          <w:tcPr>
            <w:tcW w:w="3728" w:type="dxa"/>
          </w:tcPr>
          <w:p w:rsidR="0019578D" w:rsidRPr="00E6358A" w:rsidRDefault="0019578D" w:rsidP="006533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95" w:type="dxa"/>
          </w:tcPr>
          <w:p w:rsidR="0019578D" w:rsidRPr="00E6358A" w:rsidRDefault="00B27CF3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23" w:type="dxa"/>
          </w:tcPr>
          <w:p w:rsidR="0019578D" w:rsidRPr="00E6358A" w:rsidRDefault="00B27CF3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19578D" w:rsidRPr="00E6358A" w:rsidRDefault="00FF6AB8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EF03FE" w:rsidRPr="00E6358A" w:rsidRDefault="00977104" w:rsidP="00EF03FE">
      <w:pPr>
        <w:pStyle w:val="Default"/>
        <w:rPr>
          <w:b/>
          <w:bCs/>
        </w:rPr>
      </w:pPr>
      <w:r w:rsidRPr="00E6358A">
        <w:rPr>
          <w:b/>
          <w:bCs/>
        </w:rPr>
        <w:t>11</w:t>
      </w:r>
      <w:r w:rsidR="00EF03FE" w:rsidRPr="00E6358A">
        <w:rPr>
          <w:b/>
          <w:bCs/>
        </w:rPr>
        <w:t xml:space="preserve"> класс (102 часа)</w:t>
      </w:r>
    </w:p>
    <w:tbl>
      <w:tblPr>
        <w:tblStyle w:val="a4"/>
        <w:tblW w:w="0" w:type="auto"/>
        <w:tblLook w:val="04A0"/>
      </w:tblPr>
      <w:tblGrid>
        <w:gridCol w:w="1023"/>
        <w:gridCol w:w="3529"/>
        <w:gridCol w:w="1759"/>
        <w:gridCol w:w="1546"/>
        <w:gridCol w:w="1714"/>
      </w:tblGrid>
      <w:tr w:rsidR="00EF03FE" w:rsidRPr="00E6358A" w:rsidTr="00D71759">
        <w:tc>
          <w:tcPr>
            <w:tcW w:w="1023" w:type="dxa"/>
          </w:tcPr>
          <w:p w:rsidR="00EF03FE" w:rsidRPr="00E6358A" w:rsidRDefault="00EF03FE" w:rsidP="00653386">
            <w:pPr>
              <w:pStyle w:val="Default"/>
              <w:jc w:val="center"/>
              <w:rPr>
                <w:b/>
              </w:rPr>
            </w:pPr>
            <w:r w:rsidRPr="00E6358A">
              <w:rPr>
                <w:b/>
              </w:rPr>
              <w:t>№ п/п</w:t>
            </w:r>
          </w:p>
        </w:tc>
        <w:tc>
          <w:tcPr>
            <w:tcW w:w="3529" w:type="dxa"/>
          </w:tcPr>
          <w:p w:rsidR="00EF03FE" w:rsidRPr="00E6358A" w:rsidRDefault="00EF03FE" w:rsidP="00653386">
            <w:pPr>
              <w:pStyle w:val="Default"/>
              <w:jc w:val="center"/>
              <w:rPr>
                <w:b/>
              </w:rPr>
            </w:pPr>
            <w:r w:rsidRPr="00E6358A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EF03FE" w:rsidRPr="00E6358A" w:rsidRDefault="00EF03FE" w:rsidP="00653386">
            <w:pPr>
              <w:pStyle w:val="Default"/>
              <w:jc w:val="center"/>
              <w:rPr>
                <w:b/>
              </w:rPr>
            </w:pPr>
            <w:r w:rsidRPr="00E6358A">
              <w:rPr>
                <w:b/>
              </w:rPr>
              <w:t>Количество часов</w:t>
            </w:r>
          </w:p>
        </w:tc>
        <w:tc>
          <w:tcPr>
            <w:tcW w:w="1546" w:type="dxa"/>
          </w:tcPr>
          <w:p w:rsidR="00EF03FE" w:rsidRPr="00E6358A" w:rsidRDefault="00EF03FE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EF03FE" w:rsidRPr="00E6358A" w:rsidRDefault="00EF03FE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41589" w:rsidRPr="00E6358A" w:rsidTr="00D71759">
        <w:tc>
          <w:tcPr>
            <w:tcW w:w="1023" w:type="dxa"/>
          </w:tcPr>
          <w:p w:rsidR="00C41589" w:rsidRPr="00E6358A" w:rsidRDefault="00C41589" w:rsidP="00EF03F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C41589" w:rsidRPr="00E6358A" w:rsidRDefault="005A47DA" w:rsidP="005A47DA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="00C41589" w:rsidRPr="00E63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стема</w:t>
            </w:r>
            <w:r w:rsidRPr="00E63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C41589" w:rsidRPr="00E63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оциального обеспечения</w:t>
            </w:r>
          </w:p>
        </w:tc>
        <w:tc>
          <w:tcPr>
            <w:tcW w:w="1759" w:type="dxa"/>
          </w:tcPr>
          <w:p w:rsidR="00C41589" w:rsidRPr="00E6358A" w:rsidRDefault="003179D5" w:rsidP="003179D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46" w:type="dxa"/>
          </w:tcPr>
          <w:p w:rsidR="00C41589" w:rsidRPr="00E6358A" w:rsidRDefault="00C4158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C41589" w:rsidRPr="00E6358A" w:rsidRDefault="002B1E8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1589" w:rsidRPr="00E6358A" w:rsidTr="00D71759">
        <w:tc>
          <w:tcPr>
            <w:tcW w:w="1023" w:type="dxa"/>
          </w:tcPr>
          <w:p w:rsidR="00C41589" w:rsidRPr="00E6358A" w:rsidRDefault="00C41589" w:rsidP="00EF03F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C41589" w:rsidRPr="00E6358A" w:rsidRDefault="005A47DA" w:rsidP="0002329B">
            <w:pPr>
              <w:pStyle w:val="a5"/>
            </w:pPr>
            <w:r w:rsidRPr="00E6358A">
              <w:t>Что помогает вам получать удовольствие?</w:t>
            </w:r>
          </w:p>
        </w:tc>
        <w:tc>
          <w:tcPr>
            <w:tcW w:w="1759" w:type="dxa"/>
          </w:tcPr>
          <w:p w:rsidR="00C41589" w:rsidRPr="00E6358A" w:rsidRDefault="003179D5" w:rsidP="003179D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46" w:type="dxa"/>
          </w:tcPr>
          <w:p w:rsidR="00C41589" w:rsidRPr="00E6358A" w:rsidRDefault="003179D5" w:rsidP="003179D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C41589" w:rsidRPr="00E6358A" w:rsidRDefault="002B1E8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1589" w:rsidRPr="00E6358A" w:rsidTr="00140808">
        <w:tc>
          <w:tcPr>
            <w:tcW w:w="1023" w:type="dxa"/>
          </w:tcPr>
          <w:p w:rsidR="00C41589" w:rsidRPr="00E6358A" w:rsidRDefault="00C41589" w:rsidP="00EF03F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C41589" w:rsidRPr="00E6358A" w:rsidRDefault="00C41589" w:rsidP="0002329B">
            <w:pPr>
              <w:pStyle w:val="a5"/>
            </w:pPr>
            <w:r w:rsidRPr="00E6358A">
              <w:t>Изобретения, которые потрясли мир</w:t>
            </w:r>
          </w:p>
        </w:tc>
        <w:tc>
          <w:tcPr>
            <w:tcW w:w="1759" w:type="dxa"/>
          </w:tcPr>
          <w:p w:rsidR="00C41589" w:rsidRPr="00E6358A" w:rsidRDefault="003179D5" w:rsidP="003179D5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F2DDC" w:rsidRPr="00E63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6" w:type="dxa"/>
            <w:vAlign w:val="center"/>
          </w:tcPr>
          <w:p w:rsidR="00C41589" w:rsidRPr="00E6358A" w:rsidRDefault="003179D5" w:rsidP="00317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C41589" w:rsidRPr="00E6358A" w:rsidRDefault="002B1E89" w:rsidP="00653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1589" w:rsidRPr="00E6358A" w:rsidTr="00D71759">
        <w:tc>
          <w:tcPr>
            <w:tcW w:w="1023" w:type="dxa"/>
          </w:tcPr>
          <w:p w:rsidR="00C41589" w:rsidRPr="00E6358A" w:rsidRDefault="00C41589" w:rsidP="00653386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C41589" w:rsidRPr="00E6358A" w:rsidRDefault="00C41589" w:rsidP="0065338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C41589" w:rsidRPr="00E6358A" w:rsidRDefault="002B1E89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546" w:type="dxa"/>
          </w:tcPr>
          <w:p w:rsidR="00C41589" w:rsidRPr="00E6358A" w:rsidRDefault="002B1E89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C41589" w:rsidRPr="00E6358A" w:rsidRDefault="00C41589" w:rsidP="00653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012513" w:rsidRPr="00E6358A" w:rsidRDefault="00012513" w:rsidP="00012513">
      <w:pPr>
        <w:pStyle w:val="Default"/>
        <w:rPr>
          <w:b/>
          <w:bCs/>
        </w:rPr>
      </w:pPr>
    </w:p>
    <w:sectPr w:rsidR="00012513" w:rsidRPr="00E6358A" w:rsidSect="003B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DB0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2697"/>
    <w:multiLevelType w:val="hybridMultilevel"/>
    <w:tmpl w:val="5AF26DAC"/>
    <w:lvl w:ilvl="0" w:tplc="A2E23B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B5FEB"/>
    <w:multiLevelType w:val="hybridMultilevel"/>
    <w:tmpl w:val="16EA52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122B2"/>
    <w:multiLevelType w:val="hybridMultilevel"/>
    <w:tmpl w:val="83DAA4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34D05"/>
    <w:multiLevelType w:val="hybridMultilevel"/>
    <w:tmpl w:val="E8246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8764A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2E76"/>
    <w:multiLevelType w:val="hybridMultilevel"/>
    <w:tmpl w:val="3B4647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7244C"/>
    <w:multiLevelType w:val="hybridMultilevel"/>
    <w:tmpl w:val="570E2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C3E81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914BB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62E63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86B77"/>
    <w:multiLevelType w:val="hybridMultilevel"/>
    <w:tmpl w:val="16669F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326"/>
    <w:rsid w:val="00012513"/>
    <w:rsid w:val="000605CD"/>
    <w:rsid w:val="00087F87"/>
    <w:rsid w:val="000A3AF9"/>
    <w:rsid w:val="000D479D"/>
    <w:rsid w:val="000D5E93"/>
    <w:rsid w:val="001029E6"/>
    <w:rsid w:val="00125C4E"/>
    <w:rsid w:val="001768B0"/>
    <w:rsid w:val="0019578D"/>
    <w:rsid w:val="001B4474"/>
    <w:rsid w:val="001C1E88"/>
    <w:rsid w:val="001D285E"/>
    <w:rsid w:val="001D69D6"/>
    <w:rsid w:val="001D6BCA"/>
    <w:rsid w:val="001F4E5B"/>
    <w:rsid w:val="00221783"/>
    <w:rsid w:val="002B1C7A"/>
    <w:rsid w:val="002B1E89"/>
    <w:rsid w:val="002D56C2"/>
    <w:rsid w:val="003179D5"/>
    <w:rsid w:val="00322FD9"/>
    <w:rsid w:val="003470F5"/>
    <w:rsid w:val="00356476"/>
    <w:rsid w:val="0038633C"/>
    <w:rsid w:val="003B5933"/>
    <w:rsid w:val="003C3DE3"/>
    <w:rsid w:val="003D391D"/>
    <w:rsid w:val="003F542F"/>
    <w:rsid w:val="0040035E"/>
    <w:rsid w:val="00406A55"/>
    <w:rsid w:val="004303A9"/>
    <w:rsid w:val="00433ED3"/>
    <w:rsid w:val="00440569"/>
    <w:rsid w:val="004C45E1"/>
    <w:rsid w:val="00505205"/>
    <w:rsid w:val="005052B4"/>
    <w:rsid w:val="005110E3"/>
    <w:rsid w:val="00535F00"/>
    <w:rsid w:val="00551326"/>
    <w:rsid w:val="005A47DA"/>
    <w:rsid w:val="00635696"/>
    <w:rsid w:val="006533A0"/>
    <w:rsid w:val="00696D28"/>
    <w:rsid w:val="006A4750"/>
    <w:rsid w:val="006C4EC4"/>
    <w:rsid w:val="007364CA"/>
    <w:rsid w:val="007431AE"/>
    <w:rsid w:val="007640CD"/>
    <w:rsid w:val="007C2916"/>
    <w:rsid w:val="007F7563"/>
    <w:rsid w:val="008032AF"/>
    <w:rsid w:val="00813F46"/>
    <w:rsid w:val="00832D4A"/>
    <w:rsid w:val="00835580"/>
    <w:rsid w:val="008911D0"/>
    <w:rsid w:val="008A6447"/>
    <w:rsid w:val="008C297F"/>
    <w:rsid w:val="008D7F5A"/>
    <w:rsid w:val="009050AA"/>
    <w:rsid w:val="00917BAF"/>
    <w:rsid w:val="00922130"/>
    <w:rsid w:val="00925765"/>
    <w:rsid w:val="0093471D"/>
    <w:rsid w:val="009405CD"/>
    <w:rsid w:val="00944A24"/>
    <w:rsid w:val="00977104"/>
    <w:rsid w:val="00984F7C"/>
    <w:rsid w:val="00991DE3"/>
    <w:rsid w:val="009A5D4C"/>
    <w:rsid w:val="009F55AD"/>
    <w:rsid w:val="00A42C51"/>
    <w:rsid w:val="00A62FAA"/>
    <w:rsid w:val="00B27CF3"/>
    <w:rsid w:val="00B671DF"/>
    <w:rsid w:val="00B86606"/>
    <w:rsid w:val="00BE4659"/>
    <w:rsid w:val="00C3536F"/>
    <w:rsid w:val="00C41589"/>
    <w:rsid w:val="00C8652B"/>
    <w:rsid w:val="00C93B32"/>
    <w:rsid w:val="00C97588"/>
    <w:rsid w:val="00CB61F8"/>
    <w:rsid w:val="00CF2DDC"/>
    <w:rsid w:val="00D04952"/>
    <w:rsid w:val="00D04A44"/>
    <w:rsid w:val="00D16C95"/>
    <w:rsid w:val="00D71759"/>
    <w:rsid w:val="00D84879"/>
    <w:rsid w:val="00E20E22"/>
    <w:rsid w:val="00E6358A"/>
    <w:rsid w:val="00E63AC0"/>
    <w:rsid w:val="00EF03FE"/>
    <w:rsid w:val="00F05B88"/>
    <w:rsid w:val="00F3195E"/>
    <w:rsid w:val="00F343EE"/>
    <w:rsid w:val="00F51752"/>
    <w:rsid w:val="00F621AD"/>
    <w:rsid w:val="00F659B5"/>
    <w:rsid w:val="00F722E2"/>
    <w:rsid w:val="00F84C2F"/>
    <w:rsid w:val="00FC69BF"/>
    <w:rsid w:val="00FD5724"/>
    <w:rsid w:val="00FF577E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51326"/>
    <w:pPr>
      <w:spacing w:after="0" w:line="240" w:lineRule="auto"/>
    </w:pPr>
  </w:style>
  <w:style w:type="paragraph" w:customStyle="1" w:styleId="1">
    <w:name w:val="Без интервала1"/>
    <w:rsid w:val="001D28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5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D0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4952"/>
  </w:style>
  <w:style w:type="paragraph" w:customStyle="1" w:styleId="c13">
    <w:name w:val="c13"/>
    <w:basedOn w:val="a"/>
    <w:rsid w:val="0076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4E5B"/>
  </w:style>
  <w:style w:type="character" w:customStyle="1" w:styleId="c7">
    <w:name w:val="c7"/>
    <w:basedOn w:val="a0"/>
    <w:rsid w:val="001F4E5B"/>
  </w:style>
  <w:style w:type="character" w:customStyle="1" w:styleId="c43">
    <w:name w:val="c43"/>
    <w:basedOn w:val="a0"/>
    <w:rsid w:val="001F4E5B"/>
  </w:style>
  <w:style w:type="character" w:customStyle="1" w:styleId="c12">
    <w:name w:val="c12"/>
    <w:basedOn w:val="a0"/>
    <w:rsid w:val="00356476"/>
  </w:style>
  <w:style w:type="paragraph" w:styleId="a5">
    <w:name w:val="Normal (Web)"/>
    <w:basedOn w:val="a"/>
    <w:unhideWhenUsed/>
    <w:rsid w:val="000D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6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6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88</cp:revision>
  <dcterms:created xsi:type="dcterms:W3CDTF">2018-08-13T12:39:00Z</dcterms:created>
  <dcterms:modified xsi:type="dcterms:W3CDTF">2018-08-24T09:38:00Z</dcterms:modified>
</cp:coreProperties>
</file>