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F3" w:rsidRDefault="004B651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zer2\AppData\Local\Microsoft\Windows\Temporary Internet Files\Content.Word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15" w:rsidRDefault="004B6515"/>
    <w:p w:rsidR="004B6515" w:rsidRDefault="004B6515"/>
    <w:p w:rsidR="00CE08F3" w:rsidRPr="00D66335" w:rsidRDefault="00D66335" w:rsidP="00D66335">
      <w:pPr>
        <w:ind w:firstLine="708"/>
        <w:rPr>
          <w:rFonts w:ascii="Times New Roman" w:hAnsi="Times New Roman"/>
          <w:sz w:val="28"/>
          <w:szCs w:val="28"/>
        </w:rPr>
      </w:pPr>
      <w:r w:rsidRPr="00D66335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Рабочая программа секции волейбол составлена на основе учебного пособия « Внеурочная деятельность. Волейбол»/: пособие для учителей и методистов Г.А. </w:t>
      </w:r>
      <w:proofErr w:type="spellStart"/>
      <w:r w:rsidRPr="00D66335">
        <w:rPr>
          <w:rFonts w:ascii="Times New Roman" w:hAnsi="Times New Roman"/>
          <w:color w:val="000000"/>
          <w:sz w:val="28"/>
          <w:szCs w:val="28"/>
        </w:rPr>
        <w:t>Колодницкий</w:t>
      </w:r>
      <w:proofErr w:type="spellEnd"/>
      <w:r w:rsidRPr="00D66335">
        <w:rPr>
          <w:rFonts w:ascii="Times New Roman" w:hAnsi="Times New Roman"/>
          <w:color w:val="000000"/>
          <w:sz w:val="28"/>
          <w:szCs w:val="28"/>
        </w:rPr>
        <w:t>, В.С. Кузнецов, М.В. Маслов.- М.</w:t>
      </w:r>
      <w:proofErr w:type="gramStart"/>
      <w:r w:rsidRPr="00D6633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66335">
        <w:rPr>
          <w:rFonts w:ascii="Times New Roman" w:hAnsi="Times New Roman"/>
          <w:color w:val="000000"/>
          <w:sz w:val="28"/>
          <w:szCs w:val="28"/>
        </w:rPr>
        <w:t xml:space="preserve"> Просвещение, 2011, в соответствии с ФГОС ООО 2010 г.</w:t>
      </w:r>
    </w:p>
    <w:p w:rsidR="00D66335" w:rsidRDefault="00D66335" w:rsidP="004D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08F3" w:rsidRPr="009C7934" w:rsidRDefault="00CE08F3" w:rsidP="004D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934">
        <w:rPr>
          <w:rFonts w:ascii="Times New Roman" w:hAnsi="Times New Roman"/>
          <w:b/>
          <w:bCs/>
          <w:sz w:val="28"/>
          <w:szCs w:val="28"/>
        </w:rPr>
        <w:t>Планируемые результаты работы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08F3" w:rsidRPr="009C7934" w:rsidRDefault="00CE08F3" w:rsidP="007C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C7934">
        <w:rPr>
          <w:rFonts w:ascii="Times New Roman" w:hAnsi="Times New Roman"/>
          <w:b/>
          <w:bCs/>
          <w:sz w:val="28"/>
          <w:szCs w:val="28"/>
        </w:rPr>
        <w:t>В ходе внеурочной деятельности учащиеся смогут: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1. Развить природные данные для быстрого роста мастерства;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2. Овладеть теоретическими и практическими основами игры в волейбол,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 xml:space="preserve">3. Участвовать в спартакиаде школы по волейболу и формировании сборной команды </w:t>
      </w:r>
      <w:r>
        <w:rPr>
          <w:rFonts w:ascii="Times New Roman" w:hAnsi="Times New Roman"/>
          <w:sz w:val="28"/>
          <w:szCs w:val="28"/>
        </w:rPr>
        <w:t xml:space="preserve">школы для участия в Спартакиаде </w:t>
      </w:r>
      <w:r w:rsidRPr="009C7934">
        <w:rPr>
          <w:rFonts w:ascii="Times New Roman" w:hAnsi="Times New Roman"/>
          <w:sz w:val="28"/>
          <w:szCs w:val="28"/>
        </w:rPr>
        <w:t>школьников по волейболу;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4. Выполнять нормы начальных спортивных разрядов;</w:t>
      </w:r>
    </w:p>
    <w:p w:rsidR="00CE08F3" w:rsidRPr="009C7934" w:rsidRDefault="005118AA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E08F3" w:rsidRPr="009C7934">
        <w:rPr>
          <w:rFonts w:ascii="Times New Roman" w:hAnsi="Times New Roman"/>
          <w:sz w:val="28"/>
          <w:szCs w:val="28"/>
        </w:rPr>
        <w:t>Приобрести необходимые волевые, психологические качества для стабильности и успешности выступления на ответственных соревнованиях;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 xml:space="preserve">6. Решать проблемы занятости в свободное и каникулярное время, что отвлечѐт </w:t>
      </w:r>
      <w:proofErr w:type="gramStart"/>
      <w:r w:rsidRPr="009C7934">
        <w:rPr>
          <w:rFonts w:ascii="Times New Roman" w:hAnsi="Times New Roman"/>
          <w:sz w:val="28"/>
          <w:szCs w:val="28"/>
        </w:rPr>
        <w:t>молод</w:t>
      </w:r>
      <w:proofErr w:type="gramEnd"/>
      <w:r w:rsidRPr="009C7934">
        <w:rPr>
          <w:rFonts w:ascii="Times New Roman" w:hAnsi="Times New Roman"/>
          <w:sz w:val="28"/>
          <w:szCs w:val="28"/>
        </w:rPr>
        <w:t>ѐжь от правонарушений и положительно повлияет на обстановку в селе.</w:t>
      </w:r>
    </w:p>
    <w:p w:rsidR="00CE08F3" w:rsidRPr="009C7934" w:rsidRDefault="00CE08F3" w:rsidP="005118AA">
      <w:pPr>
        <w:jc w:val="both"/>
        <w:rPr>
          <w:rFonts w:ascii="Times New Roman" w:hAnsi="Times New Roman"/>
          <w:sz w:val="28"/>
          <w:szCs w:val="28"/>
        </w:rPr>
      </w:pPr>
    </w:p>
    <w:p w:rsidR="00CE08F3" w:rsidRPr="009C7934" w:rsidRDefault="00CE08F3" w:rsidP="007C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C7934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1. Должны овладеть способами организации и проведения разнообразных форм занятий по волейболу, их планирования и содержательного наполнения;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2. Должны владеть широким арсеналом двигательных действий и физических упражнений из волейбола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E08F3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3. Должны овладеть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93ADC" w:rsidRPr="009C7934" w:rsidRDefault="00E93ADC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8F3" w:rsidRPr="009C7934" w:rsidRDefault="00CE08F3" w:rsidP="007C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C7934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9C7934"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 xml:space="preserve">1. Должны научиться </w:t>
      </w:r>
      <w:proofErr w:type="gramStart"/>
      <w:r w:rsidRPr="009C7934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9C7934">
        <w:rPr>
          <w:rFonts w:ascii="Times New Roman" w:hAnsi="Times New Roman"/>
          <w:sz w:val="28"/>
          <w:szCs w:val="28"/>
        </w:rPr>
        <w:t xml:space="preserve">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 xml:space="preserve">2. Должны научиться </w:t>
      </w:r>
      <w:proofErr w:type="gramStart"/>
      <w:r w:rsidRPr="009C7934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9C7934">
        <w:rPr>
          <w:rFonts w:ascii="Times New Roman" w:hAnsi="Times New Roman"/>
          <w:sz w:val="28"/>
          <w:szCs w:val="28"/>
        </w:rPr>
        <w:t xml:space="preserve">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 xml:space="preserve">3. Научатся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9C7934">
        <w:rPr>
          <w:rFonts w:ascii="Times New Roman" w:hAnsi="Times New Roman"/>
          <w:sz w:val="28"/>
          <w:szCs w:val="28"/>
        </w:rPr>
        <w:lastRenderedPageBreak/>
        <w:t>требований, корректировать свои действия в соответствии с изменяющейся ситуацией;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4. Научатся оценивать правильность выполнения учебной задачи, собственные возможности еѐ решения;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5. Должны овладеть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6. Научатся организовывать учебное сотрудничество и совместную деятельность с учителем и сверстниками;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7. Научатся работать индивидуально и в группе: находить общее решение и разрешать конфликты на основе согласования позиций и учѐта интересов;</w:t>
      </w:r>
    </w:p>
    <w:p w:rsidR="00CE08F3" w:rsidRDefault="00E93ADC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="00CE08F3" w:rsidRPr="009C79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08F3" w:rsidRPr="009C7934">
        <w:rPr>
          <w:rFonts w:ascii="Times New Roman" w:hAnsi="Times New Roman"/>
          <w:sz w:val="28"/>
          <w:szCs w:val="28"/>
        </w:rPr>
        <w:t>Научатся формулировать, аргументировать и отстаивать своѐ мнение;</w:t>
      </w:r>
    </w:p>
    <w:p w:rsidR="00E93ADC" w:rsidRPr="009C7934" w:rsidRDefault="00E93ADC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8F3" w:rsidRPr="009C7934" w:rsidRDefault="00CE08F3" w:rsidP="007C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C7934"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1. Научатся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2. Научатся составлять планы занятий с использованием физических упражнений р</w:t>
      </w:r>
      <w:r w:rsidR="005118AA">
        <w:rPr>
          <w:rFonts w:ascii="Times New Roman" w:hAnsi="Times New Roman"/>
          <w:sz w:val="28"/>
          <w:szCs w:val="28"/>
        </w:rPr>
        <w:t xml:space="preserve">азной педагогической </w:t>
      </w:r>
      <w:r w:rsidRPr="009C7934">
        <w:rPr>
          <w:rFonts w:ascii="Times New Roman" w:hAnsi="Times New Roman"/>
          <w:sz w:val="28"/>
          <w:szCs w:val="28"/>
        </w:rPr>
        <w:t>нагрузки в зависимости от задач занятия и индивидуальных особенностей</w:t>
      </w:r>
      <w:r w:rsidR="005118AA">
        <w:rPr>
          <w:rFonts w:ascii="Times New Roman" w:hAnsi="Times New Roman"/>
          <w:sz w:val="28"/>
          <w:szCs w:val="28"/>
        </w:rPr>
        <w:t xml:space="preserve"> </w:t>
      </w:r>
      <w:r w:rsidRPr="009C7934">
        <w:rPr>
          <w:rFonts w:ascii="Times New Roman" w:hAnsi="Times New Roman"/>
          <w:sz w:val="28"/>
          <w:szCs w:val="28"/>
        </w:rPr>
        <w:t>организма;</w:t>
      </w:r>
    </w:p>
    <w:p w:rsidR="00CE08F3" w:rsidRPr="009C7934" w:rsidRDefault="00CE08F3" w:rsidP="0051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>3. Научатся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</w:t>
      </w:r>
      <w:r w:rsidR="005118AA">
        <w:rPr>
          <w:rFonts w:ascii="Times New Roman" w:hAnsi="Times New Roman"/>
          <w:sz w:val="28"/>
          <w:szCs w:val="28"/>
        </w:rPr>
        <w:t xml:space="preserve"> ведя дневник самонаблюдения</w:t>
      </w:r>
      <w:r w:rsidRPr="009C7934">
        <w:rPr>
          <w:rFonts w:ascii="Times New Roman" w:hAnsi="Times New Roman"/>
          <w:sz w:val="28"/>
          <w:szCs w:val="28"/>
        </w:rPr>
        <w:t>, регулировать величину физической</w:t>
      </w:r>
      <w:r w:rsidR="004D1590">
        <w:rPr>
          <w:rFonts w:ascii="Times New Roman" w:hAnsi="Times New Roman"/>
          <w:sz w:val="28"/>
          <w:szCs w:val="28"/>
        </w:rPr>
        <w:t xml:space="preserve"> нагрузки.</w:t>
      </w:r>
    </w:p>
    <w:p w:rsidR="00CE08F3" w:rsidRPr="009C7934" w:rsidRDefault="00CE08F3" w:rsidP="005118AA">
      <w:pPr>
        <w:jc w:val="both"/>
        <w:rPr>
          <w:rFonts w:ascii="Times New Roman" w:hAnsi="Times New Roman"/>
          <w:sz w:val="28"/>
          <w:szCs w:val="28"/>
        </w:rPr>
      </w:pPr>
    </w:p>
    <w:p w:rsidR="00CE08F3" w:rsidRDefault="004D1590" w:rsidP="004D1590">
      <w:pPr>
        <w:jc w:val="center"/>
        <w:rPr>
          <w:rFonts w:ascii="Times New Roman" w:hAnsi="Times New Roman"/>
          <w:b/>
          <w:sz w:val="28"/>
          <w:szCs w:val="28"/>
        </w:rPr>
      </w:pPr>
      <w:r w:rsidRPr="004D1590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D1590" w:rsidRPr="004D1590" w:rsidRDefault="004D1590" w:rsidP="007C492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D1590">
        <w:rPr>
          <w:rFonts w:ascii="Times New Roman" w:hAnsi="Times New Roman"/>
          <w:b/>
          <w:sz w:val="28"/>
          <w:szCs w:val="28"/>
        </w:rPr>
        <w:t>Обучение технике подачи мяча (8 часов)</w:t>
      </w:r>
    </w:p>
    <w:p w:rsidR="004D1590" w:rsidRPr="009C7934" w:rsidRDefault="004D1590" w:rsidP="004D159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 xml:space="preserve">Подводящие упражнения для нижней прямой подачи. </w:t>
      </w:r>
    </w:p>
    <w:p w:rsidR="004D1590" w:rsidRDefault="004D1590" w:rsidP="004D15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/>
          <w:sz w:val="28"/>
          <w:szCs w:val="28"/>
        </w:rPr>
        <w:t xml:space="preserve">Специальные упражнения для нижней прямой подачи. Подача на точность. </w:t>
      </w:r>
    </w:p>
    <w:p w:rsidR="004D1590" w:rsidRDefault="004D1590" w:rsidP="004D1590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 xml:space="preserve">Подводящие упражнения для нижней боковой подачи. Специальные упражнения для нижней боковой подачи. Учебная игра. </w:t>
      </w:r>
    </w:p>
    <w:p w:rsidR="004D1590" w:rsidRPr="004D1590" w:rsidRDefault="004D1590" w:rsidP="004D159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 xml:space="preserve">Подводящие упражнения для верхней прямой подачи. Специальные упражнения для верхней боковой подачи. Развитие координации. Учебная игра. </w:t>
      </w:r>
    </w:p>
    <w:p w:rsidR="004D1590" w:rsidRPr="009C7934" w:rsidRDefault="004D1590" w:rsidP="004D159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>Подводящие упражнения для подачи с вращением мяча. Специальные упражнения для подачи с вращением мяча. Специальные упражнения через сетку (в паре). Упражнения для развития ловкости, гибкости. Учебная игра.</w:t>
      </w:r>
    </w:p>
    <w:p w:rsidR="004D1590" w:rsidRPr="009C7934" w:rsidRDefault="004D1590" w:rsidP="004D159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lastRenderedPageBreak/>
        <w:t xml:space="preserve">Подводящие упражнения для подачи в прыжке. Специальные упражнения для подачи в прыжке. Развитие прыгучести. Упражнения для развития взрывной силы. Учебная игра. </w:t>
      </w:r>
    </w:p>
    <w:p w:rsidR="004D1590" w:rsidRPr="009C7934" w:rsidRDefault="004D1590" w:rsidP="004D159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 xml:space="preserve">Передачи в прыжке над собой, назад (короткие, средние, длинные). Передача двумя с поворотом, одной рукой. Развитие координации. Учебная игра. </w:t>
      </w:r>
    </w:p>
    <w:p w:rsidR="004D1590" w:rsidRDefault="004D1590" w:rsidP="004D15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08F3" w:rsidRDefault="004D1590" w:rsidP="007C492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нападения (3 часа)</w:t>
      </w:r>
    </w:p>
    <w:p w:rsidR="004D1590" w:rsidRPr="009C7934" w:rsidRDefault="004D1590" w:rsidP="004D159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 xml:space="preserve">Упражнения с набивными мячами, с баскетбольными мячами. Специальные упражнения в парах на месте. Специальные упражнения в парах, тройках с перемещением. Специальные упражнения у сетки. Учебная игра. </w:t>
      </w:r>
    </w:p>
    <w:p w:rsidR="004D1590" w:rsidRPr="009C7934" w:rsidRDefault="004D1590" w:rsidP="004D159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 xml:space="preserve">Упражнения для </w:t>
      </w:r>
      <w:proofErr w:type="spellStart"/>
      <w:r w:rsidRPr="009C7934">
        <w:rPr>
          <w:rFonts w:ascii="Times New Roman" w:hAnsi="Times New Roman" w:cs="Times New Roman"/>
          <w:sz w:val="28"/>
          <w:szCs w:val="28"/>
        </w:rPr>
        <w:t>напрыгивания</w:t>
      </w:r>
      <w:proofErr w:type="spellEnd"/>
      <w:r w:rsidRPr="009C7934">
        <w:rPr>
          <w:rFonts w:ascii="Times New Roman" w:hAnsi="Times New Roman" w:cs="Times New Roman"/>
          <w:sz w:val="28"/>
          <w:szCs w:val="28"/>
        </w:rPr>
        <w:t xml:space="preserve">. Специальные упражнения у стены в опорном положении. Специальные упражнения на подкидном мостике. Специальные упражнения в парах через сетку. Упражнения для развития прыгучести, точности удара. Учебная игра. </w:t>
      </w:r>
    </w:p>
    <w:p w:rsidR="004D1590" w:rsidRPr="004D1590" w:rsidRDefault="004D1590" w:rsidP="004D15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8F3" w:rsidRDefault="004D1590" w:rsidP="007C492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защиты (5 часов)</w:t>
      </w:r>
    </w:p>
    <w:p w:rsidR="00815096" w:rsidRPr="009C7934" w:rsidRDefault="00815096" w:rsidP="0081509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>Упражнения для перемещения игроков. Имитационные упражнения с баскетбольным мячом по технике приема мяча</w:t>
      </w:r>
      <w:proofErr w:type="gramStart"/>
      <w:r w:rsidRPr="009C79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79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79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C7934">
        <w:rPr>
          <w:rFonts w:ascii="Times New Roman" w:hAnsi="Times New Roman" w:cs="Times New Roman"/>
          <w:sz w:val="28"/>
          <w:szCs w:val="28"/>
        </w:rPr>
        <w:t xml:space="preserve">а месте, после перемещений). Специальные упражнения в парах, тройках без сетки. Специальные упражнения в парах через сетку. Учебная игра. </w:t>
      </w:r>
    </w:p>
    <w:p w:rsidR="004D1590" w:rsidRDefault="004D1590" w:rsidP="004D15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5096" w:rsidRDefault="00815096" w:rsidP="007C492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Тактика защиты (4 часа)</w:t>
      </w:r>
    </w:p>
    <w:p w:rsidR="00815096" w:rsidRPr="009C7934" w:rsidRDefault="00815096" w:rsidP="0081509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 xml:space="preserve">Упражнения для перемещения блокирующих игроков. Имитационные упражнения по технике блокирования (на месте, после перемещения). Имитационные упражнения </w:t>
      </w:r>
      <w:proofErr w:type="gramStart"/>
      <w:r w:rsidRPr="009C7934">
        <w:rPr>
          <w:rFonts w:ascii="Times New Roman" w:hAnsi="Times New Roman" w:cs="Times New Roman"/>
          <w:sz w:val="28"/>
          <w:szCs w:val="28"/>
        </w:rPr>
        <w:t>с б</w:t>
      </w:r>
      <w:proofErr w:type="gramEnd"/>
      <w:r w:rsidRPr="009C7934">
        <w:rPr>
          <w:rFonts w:ascii="Times New Roman" w:hAnsi="Times New Roman" w:cs="Times New Roman"/>
          <w:sz w:val="28"/>
          <w:szCs w:val="28"/>
        </w:rPr>
        <w:t xml:space="preserve">/б мячами (в паре). Упражнения по технике группового блока. Учебная игра. </w:t>
      </w:r>
    </w:p>
    <w:p w:rsidR="00815096" w:rsidRDefault="00815096" w:rsidP="004D15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5096" w:rsidRDefault="00815096" w:rsidP="007C492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Тактика нападения (10 часов)</w:t>
      </w:r>
    </w:p>
    <w:p w:rsidR="00815096" w:rsidRPr="009C7934" w:rsidRDefault="00815096" w:rsidP="0081509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934">
        <w:rPr>
          <w:rFonts w:ascii="Times New Roman" w:hAnsi="Times New Roman" w:cs="Times New Roman"/>
          <w:sz w:val="28"/>
          <w:szCs w:val="28"/>
        </w:rPr>
        <w:t>Падение на спину, бедро – спину, набок, на голени, кувырок, на руки – грудь.</w:t>
      </w:r>
      <w:proofErr w:type="gramEnd"/>
      <w:r w:rsidRPr="009C7934">
        <w:rPr>
          <w:rFonts w:ascii="Times New Roman" w:hAnsi="Times New Roman" w:cs="Times New Roman"/>
          <w:sz w:val="28"/>
          <w:szCs w:val="28"/>
        </w:rPr>
        <w:t xml:space="preserve"> Учебная игра. Акробатические упражнения. Технико-тактические действия нападающего игрока (блок – аут). Групповые действия в нападении через игрока задней линии.</w:t>
      </w:r>
    </w:p>
    <w:p w:rsidR="00815096" w:rsidRDefault="00815096" w:rsidP="004D15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5096" w:rsidRPr="00815096" w:rsidRDefault="00815096" w:rsidP="007C492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по правилам с заданием (3 часа)</w:t>
      </w:r>
    </w:p>
    <w:p w:rsidR="00815096" w:rsidRPr="009C7934" w:rsidRDefault="00815096" w:rsidP="0081509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7934">
        <w:rPr>
          <w:rFonts w:ascii="Times New Roman" w:hAnsi="Times New Roman" w:cs="Times New Roman"/>
          <w:sz w:val="28"/>
          <w:szCs w:val="28"/>
        </w:rPr>
        <w:t>Групповые взаимодействия. Командные действия в нападении. Взаимодействие игроков внутри линии и между линиями. Специальные упражнения через сетку (в паре).</w:t>
      </w:r>
    </w:p>
    <w:p w:rsidR="00CE08F3" w:rsidRDefault="00CE08F3" w:rsidP="004D1590">
      <w:pPr>
        <w:spacing w:after="0"/>
        <w:jc w:val="both"/>
      </w:pPr>
    </w:p>
    <w:p w:rsidR="00815096" w:rsidRDefault="00815096" w:rsidP="004D1590">
      <w:pPr>
        <w:spacing w:after="0"/>
        <w:jc w:val="both"/>
      </w:pPr>
    </w:p>
    <w:p w:rsidR="00815096" w:rsidRDefault="00815096" w:rsidP="004D1590">
      <w:pPr>
        <w:spacing w:after="0"/>
        <w:jc w:val="both"/>
      </w:pPr>
    </w:p>
    <w:p w:rsidR="00815096" w:rsidRDefault="00815096" w:rsidP="004D1590">
      <w:pPr>
        <w:spacing w:after="0"/>
        <w:jc w:val="both"/>
      </w:pPr>
    </w:p>
    <w:p w:rsidR="00815096" w:rsidRDefault="00815096" w:rsidP="004D1590">
      <w:pPr>
        <w:spacing w:after="0"/>
        <w:jc w:val="both"/>
      </w:pPr>
    </w:p>
    <w:p w:rsidR="00815096" w:rsidRDefault="00815096" w:rsidP="004D1590">
      <w:pPr>
        <w:spacing w:after="0"/>
        <w:jc w:val="both"/>
      </w:pPr>
    </w:p>
    <w:p w:rsidR="00815096" w:rsidRDefault="00815096" w:rsidP="004D1590">
      <w:pPr>
        <w:spacing w:after="0"/>
        <w:jc w:val="both"/>
      </w:pPr>
    </w:p>
    <w:p w:rsidR="00815096" w:rsidRDefault="000F6907" w:rsidP="00815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815096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513"/>
        <w:gridCol w:w="1276"/>
      </w:tblGrid>
      <w:tr w:rsidR="00815096" w:rsidRPr="009C7934" w:rsidTr="00A27FFD">
        <w:trPr>
          <w:trHeight w:val="400"/>
        </w:trPr>
        <w:tc>
          <w:tcPr>
            <w:tcW w:w="993" w:type="dxa"/>
            <w:vMerge w:val="restart"/>
          </w:tcPr>
          <w:p w:rsidR="00815096" w:rsidRPr="009C7934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79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C793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C79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815096" w:rsidRPr="009C7934" w:rsidRDefault="00815096" w:rsidP="00932D96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815096" w:rsidRPr="009C7934" w:rsidRDefault="00A27FFD" w:rsidP="00A27F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15096" w:rsidRPr="009C7934" w:rsidTr="00A27FFD">
        <w:trPr>
          <w:trHeight w:val="322"/>
        </w:trPr>
        <w:tc>
          <w:tcPr>
            <w:tcW w:w="993" w:type="dxa"/>
            <w:vMerge/>
          </w:tcPr>
          <w:p w:rsidR="00815096" w:rsidRPr="009C7934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815096" w:rsidRPr="009C7934" w:rsidRDefault="00815096" w:rsidP="00932D96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096" w:rsidRPr="009C7934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096" w:rsidRPr="009C7934" w:rsidTr="00A27FFD">
        <w:trPr>
          <w:trHeight w:val="430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Нижняя прямая подача.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rPr>
          <w:trHeight w:val="421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Нижняя боковая подача. </w:t>
            </w:r>
          </w:p>
        </w:tc>
        <w:tc>
          <w:tcPr>
            <w:tcW w:w="1276" w:type="dxa"/>
          </w:tcPr>
          <w:p w:rsidR="00815096" w:rsidRPr="009C7934" w:rsidRDefault="00A27FFD" w:rsidP="00A27FF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rPr>
          <w:trHeight w:val="413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Верхняя прямая подача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rPr>
          <w:trHeight w:val="401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Подача с вращением мяча.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096" w:rsidRPr="009C7934" w:rsidTr="00A27FFD">
        <w:trPr>
          <w:trHeight w:val="439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Подача в прыжке.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096" w:rsidRPr="009C7934" w:rsidTr="00A27FFD">
        <w:trPr>
          <w:trHeight w:val="417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Верхняя передача мяча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rPr>
          <w:trHeight w:val="409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прыжке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rPr>
          <w:trHeight w:val="415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10- 11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удар.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096" w:rsidRPr="009C7934" w:rsidTr="00A27FFD">
        <w:trPr>
          <w:trHeight w:val="422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Приемы мяча.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rPr>
          <w:trHeight w:val="399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13- 14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Прием мяча с падением.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096" w:rsidRPr="009C7934" w:rsidTr="00A27FFD">
        <w:trPr>
          <w:trHeight w:val="419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15- 16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>Блокирование (</w:t>
            </w:r>
            <w:proofErr w:type="spellStart"/>
            <w:r w:rsidRPr="009C7934">
              <w:rPr>
                <w:rFonts w:ascii="Times New Roman" w:hAnsi="Times New Roman" w:cs="Times New Roman"/>
                <w:sz w:val="28"/>
                <w:szCs w:val="28"/>
              </w:rPr>
              <w:t>подвиж</w:t>
            </w:r>
            <w:proofErr w:type="spellEnd"/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9C7934">
              <w:rPr>
                <w:rFonts w:ascii="Times New Roman" w:hAnsi="Times New Roman" w:cs="Times New Roman"/>
                <w:sz w:val="28"/>
                <w:szCs w:val="28"/>
              </w:rPr>
              <w:t>неподвиж</w:t>
            </w:r>
            <w:proofErr w:type="spellEnd"/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096" w:rsidRPr="009C7934" w:rsidTr="00A27FFD">
        <w:trPr>
          <w:trHeight w:val="401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действия в защите внутри линии и между линиями.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rPr>
          <w:trHeight w:val="401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гимнастики и акробатики в занятиях волейболиста.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rPr>
          <w:trHeight w:val="387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баскетбола в занятиях волейболистов.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421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тактические действия при приеме подач.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400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действия нападения.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433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815096" w:rsidRPr="009C7934" w:rsidRDefault="00A27FFD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="00815096"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тактические действия.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411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действия.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096" w:rsidRPr="009C7934" w:rsidTr="00A27FFD">
        <w:tblPrEx>
          <w:tblLook w:val="04A0"/>
        </w:tblPrEx>
        <w:trPr>
          <w:trHeight w:val="542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тактические действия при выполнении первых передач на удар.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096" w:rsidRPr="009C7934" w:rsidTr="00A27FFD">
        <w:tblPrEx>
          <w:tblLook w:val="04A0"/>
        </w:tblPrEx>
        <w:trPr>
          <w:trHeight w:val="455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Тактика нападающего удара.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400"/>
        </w:trPr>
        <w:tc>
          <w:tcPr>
            <w:tcW w:w="993" w:type="dxa"/>
          </w:tcPr>
          <w:p w:rsidR="00815096" w:rsidRPr="00A27FFD" w:rsidRDefault="00815096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тактические действия блокирующего игрока.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485"/>
        </w:trPr>
        <w:tc>
          <w:tcPr>
            <w:tcW w:w="993" w:type="dxa"/>
          </w:tcPr>
          <w:p w:rsidR="00815096" w:rsidRPr="00A27FFD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Отвлекающие действия при нападающем ударе.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421"/>
        </w:trPr>
        <w:tc>
          <w:tcPr>
            <w:tcW w:w="993" w:type="dxa"/>
          </w:tcPr>
          <w:p w:rsidR="00815096" w:rsidRPr="00A27FFD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>Взаимодействия нападающего и пасующего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541"/>
        </w:trPr>
        <w:tc>
          <w:tcPr>
            <w:tcW w:w="993" w:type="dxa"/>
          </w:tcPr>
          <w:p w:rsidR="00815096" w:rsidRPr="00A27FFD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действия в нападении через игрока передней линии.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096" w:rsidRPr="009C7934" w:rsidTr="00A27FFD">
        <w:tblPrEx>
          <w:tblLook w:val="04A0"/>
        </w:tblPrEx>
        <w:trPr>
          <w:trHeight w:val="452"/>
        </w:trPr>
        <w:tc>
          <w:tcPr>
            <w:tcW w:w="993" w:type="dxa"/>
          </w:tcPr>
          <w:p w:rsidR="00815096" w:rsidRPr="00A27FFD" w:rsidRDefault="00A27FFD" w:rsidP="00A27FF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15096" w:rsidRPr="00A27FF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15096" w:rsidRPr="009C7934" w:rsidRDefault="00815096" w:rsidP="00932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4">
              <w:rPr>
                <w:rFonts w:ascii="Times New Roman" w:hAnsi="Times New Roman" w:cs="Times New Roman"/>
                <w:sz w:val="28"/>
                <w:szCs w:val="28"/>
              </w:rPr>
              <w:t xml:space="preserve">Командные действия в защите </w:t>
            </w:r>
          </w:p>
        </w:tc>
        <w:tc>
          <w:tcPr>
            <w:tcW w:w="1276" w:type="dxa"/>
          </w:tcPr>
          <w:p w:rsidR="00815096" w:rsidRPr="009C7934" w:rsidRDefault="00A27FFD" w:rsidP="00932D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15096" w:rsidRPr="00815096" w:rsidRDefault="00815096" w:rsidP="00815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8F3" w:rsidRDefault="00CE08F3" w:rsidP="004D1590">
      <w:pPr>
        <w:spacing w:after="0"/>
        <w:jc w:val="both"/>
      </w:pPr>
    </w:p>
    <w:p w:rsidR="00CE08F3" w:rsidRDefault="00CE08F3"/>
    <w:sectPr w:rsidR="00CE08F3" w:rsidSect="00D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8F3"/>
    <w:rsid w:val="000F6907"/>
    <w:rsid w:val="00193E5C"/>
    <w:rsid w:val="004B6515"/>
    <w:rsid w:val="004D1590"/>
    <w:rsid w:val="005118AA"/>
    <w:rsid w:val="007C4921"/>
    <w:rsid w:val="00815096"/>
    <w:rsid w:val="008E3DD9"/>
    <w:rsid w:val="00A27FFD"/>
    <w:rsid w:val="00CE08F3"/>
    <w:rsid w:val="00D66335"/>
    <w:rsid w:val="00D8655D"/>
    <w:rsid w:val="00E9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8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D159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8</cp:revision>
  <dcterms:created xsi:type="dcterms:W3CDTF">2020-08-27T14:45:00Z</dcterms:created>
  <dcterms:modified xsi:type="dcterms:W3CDTF">2020-09-10T11:08:00Z</dcterms:modified>
</cp:coreProperties>
</file>