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B4DED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B4DE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29.12.2010 N 436-ФЗ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29.06.2015)</w:t>
            </w:r>
            <w:r>
              <w:rPr>
                <w:sz w:val="48"/>
                <w:szCs w:val="48"/>
              </w:rPr>
              <w:br/>
              <w:t>"О защите детей от информации, причиняющей вред их здоровью и развитию"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B4DE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21.09.2015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B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B4DE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B4DED">
            <w:pPr>
              <w:pStyle w:val="ConsPlusNormal"/>
            </w:pPr>
            <w:r>
              <w:t>29 декабря 2010 года</w:t>
            </w:r>
          </w:p>
        </w:tc>
        <w:tc>
          <w:tcPr>
            <w:tcW w:w="5103" w:type="dxa"/>
          </w:tcPr>
          <w:p w:rsidR="00000000" w:rsidRDefault="003B4DED">
            <w:pPr>
              <w:pStyle w:val="ConsPlusNormal"/>
              <w:jc w:val="right"/>
            </w:pPr>
            <w:r>
              <w:t>N 436-ФЗ</w:t>
            </w:r>
          </w:p>
        </w:tc>
      </w:tr>
    </w:tbl>
    <w:p w:rsidR="00000000" w:rsidRDefault="003B4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4DED">
      <w:pPr>
        <w:pStyle w:val="ConsPlusNormal"/>
        <w:jc w:val="center"/>
      </w:pPr>
    </w:p>
    <w:p w:rsidR="00000000" w:rsidRDefault="003B4DED">
      <w:pPr>
        <w:pStyle w:val="ConsPlusTitle"/>
        <w:jc w:val="center"/>
      </w:pPr>
      <w:r>
        <w:t>РОССИЙСКАЯ ФЕДЕРАЦИЯ</w:t>
      </w:r>
    </w:p>
    <w:p w:rsidR="00000000" w:rsidRDefault="003B4DED">
      <w:pPr>
        <w:pStyle w:val="ConsPlusTitle"/>
        <w:jc w:val="center"/>
      </w:pPr>
    </w:p>
    <w:p w:rsidR="00000000" w:rsidRDefault="003B4DED">
      <w:pPr>
        <w:pStyle w:val="ConsPlusTitle"/>
        <w:jc w:val="center"/>
      </w:pPr>
      <w:r>
        <w:t>ФЕДЕРАЛЬНЫЙ ЗАКОН</w:t>
      </w:r>
    </w:p>
    <w:p w:rsidR="00000000" w:rsidRDefault="003B4DED">
      <w:pPr>
        <w:pStyle w:val="ConsPlusTitle"/>
        <w:jc w:val="center"/>
      </w:pPr>
    </w:p>
    <w:p w:rsidR="00000000" w:rsidRDefault="003B4DED">
      <w:pPr>
        <w:pStyle w:val="ConsPlusTitle"/>
        <w:jc w:val="center"/>
      </w:pPr>
      <w:r>
        <w:t>О ЗАЩИТЕ ДЕТЕЙ ОТ ИНФОРМАЦИИ,</w:t>
      </w:r>
    </w:p>
    <w:p w:rsidR="00000000" w:rsidRDefault="003B4DED">
      <w:pPr>
        <w:pStyle w:val="ConsPlusTitle"/>
        <w:jc w:val="center"/>
      </w:pPr>
      <w:r>
        <w:t>ПРИЧИНЯЮЩЕЙ ВРЕД ИХ ЗДОРОВЬЮ И РАЗВИТИЮ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jc w:val="right"/>
      </w:pPr>
      <w:r>
        <w:t>Принят</w:t>
      </w:r>
    </w:p>
    <w:p w:rsidR="00000000" w:rsidRDefault="003B4DED">
      <w:pPr>
        <w:pStyle w:val="ConsPlusNormal"/>
        <w:jc w:val="right"/>
      </w:pPr>
      <w:r>
        <w:t>Государственной Думой</w:t>
      </w:r>
    </w:p>
    <w:p w:rsidR="00000000" w:rsidRDefault="003B4DED">
      <w:pPr>
        <w:pStyle w:val="ConsPlusNormal"/>
        <w:jc w:val="right"/>
      </w:pPr>
      <w:r>
        <w:t>21 декабря 2010 года</w:t>
      </w:r>
    </w:p>
    <w:p w:rsidR="00000000" w:rsidRDefault="003B4DED">
      <w:pPr>
        <w:pStyle w:val="ConsPlusNormal"/>
        <w:jc w:val="right"/>
      </w:pPr>
    </w:p>
    <w:p w:rsidR="00000000" w:rsidRDefault="003B4DED">
      <w:pPr>
        <w:pStyle w:val="ConsPlusNormal"/>
        <w:jc w:val="right"/>
      </w:pPr>
      <w:r>
        <w:t>Одобрен</w:t>
      </w:r>
    </w:p>
    <w:p w:rsidR="00000000" w:rsidRDefault="003B4DED">
      <w:pPr>
        <w:pStyle w:val="ConsPlusNormal"/>
        <w:jc w:val="right"/>
      </w:pPr>
      <w:r>
        <w:t>Советом Федерации</w:t>
      </w:r>
    </w:p>
    <w:p w:rsidR="00000000" w:rsidRDefault="003B4DED">
      <w:pPr>
        <w:pStyle w:val="ConsPlusNormal"/>
        <w:jc w:val="right"/>
      </w:pPr>
      <w:r>
        <w:t>24 декабря 2010 года</w:t>
      </w:r>
    </w:p>
    <w:p w:rsidR="00000000" w:rsidRDefault="003B4DED">
      <w:pPr>
        <w:pStyle w:val="ConsPlusNormal"/>
        <w:jc w:val="center"/>
      </w:pPr>
      <w:r>
        <w:t>Список изменяющих документов</w:t>
      </w:r>
    </w:p>
    <w:p w:rsidR="00000000" w:rsidRDefault="003B4DED">
      <w:pPr>
        <w:pStyle w:val="ConsPlusNormal"/>
        <w:jc w:val="center"/>
      </w:pPr>
      <w:r>
        <w:t xml:space="preserve">(в ред. Федеральных законов от 28.07.2012 </w:t>
      </w:r>
      <w:hyperlink r:id="rId8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N 139-ФЗ</w:t>
        </w:r>
      </w:hyperlink>
      <w:r>
        <w:t>,</w:t>
      </w:r>
    </w:p>
    <w:p w:rsidR="00000000" w:rsidRDefault="003B4DED">
      <w:pPr>
        <w:pStyle w:val="ConsPlusNormal"/>
        <w:jc w:val="center"/>
      </w:pPr>
      <w:r>
        <w:t xml:space="preserve">от 05.04.2013 </w:t>
      </w:r>
      <w:hyperlink r:id="rId9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{КонсультантПлюс}" w:history="1">
        <w:r>
          <w:rPr>
            <w:color w:val="0000FF"/>
          </w:rPr>
          <w:t>N 50-ФЗ</w:t>
        </w:r>
      </w:hyperlink>
      <w:r>
        <w:t xml:space="preserve">, от 29.06.2013 </w:t>
      </w:r>
      <w:hyperlink r:id="rId10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&quot;{КонсультантПлюс}" w:history="1">
        <w:r>
          <w:rPr>
            <w:color w:val="0000FF"/>
          </w:rPr>
          <w:t>N 135-ФЗ</w:t>
        </w:r>
      </w:hyperlink>
      <w:r>
        <w:t>,</w:t>
      </w:r>
    </w:p>
    <w:p w:rsidR="00000000" w:rsidRDefault="003B4DED">
      <w:pPr>
        <w:pStyle w:val="ConsPlusNormal"/>
        <w:jc w:val="center"/>
      </w:pPr>
      <w:r>
        <w:t xml:space="preserve">от 02.07.2013 </w:t>
      </w:r>
      <w:hyperlink r:id="rId11" w:tooltip="Федеральный закон от 02.07.2013 N 185-ФЗ (ред. от 22.12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3.2015){КонсультантПлюс}" w:history="1">
        <w:r>
          <w:rPr>
            <w:color w:val="0000FF"/>
          </w:rPr>
          <w:t>N 185-ФЗ</w:t>
        </w:r>
      </w:hyperlink>
      <w:r>
        <w:t xml:space="preserve">, от 14.10.2014 </w:t>
      </w:r>
      <w:hyperlink r:id="rId12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307-ФЗ</w:t>
        </w:r>
      </w:hyperlink>
      <w:r>
        <w:t>,</w:t>
      </w:r>
    </w:p>
    <w:p w:rsidR="00000000" w:rsidRDefault="003B4DED">
      <w:pPr>
        <w:pStyle w:val="ConsPlusNormal"/>
        <w:jc w:val="center"/>
      </w:pPr>
      <w:r>
        <w:t xml:space="preserve">от 29.06.2015 </w:t>
      </w:r>
      <w:hyperlink r:id="rId13" w:tooltip="Федеральный закон от 29.06.2015 N 17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179-ФЗ</w:t>
        </w:r>
      </w:hyperlink>
      <w:r>
        <w:t>)</w:t>
      </w:r>
    </w:p>
    <w:p w:rsidR="00000000" w:rsidRDefault="003B4DED">
      <w:pPr>
        <w:pStyle w:val="ConsPlusNormal"/>
        <w:jc w:val="center"/>
      </w:pPr>
    </w:p>
    <w:p w:rsidR="00000000" w:rsidRDefault="003B4DED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защитой детей от информации, причиняющей вред их здоровью и (или</w:t>
      </w:r>
      <w:r>
        <w:t>) развитию, в том числе от такой информации, содержащейся в информационной продукции.</w:t>
      </w:r>
    </w:p>
    <w:p w:rsidR="00000000" w:rsidRDefault="003B4DED">
      <w:pPr>
        <w:pStyle w:val="ConsPlusNormal"/>
        <w:ind w:firstLine="540"/>
        <w:jc w:val="both"/>
      </w:pPr>
      <w:r>
        <w:t>2. Настоящий Федеральный закон не распространяется на отношения в сфере:</w:t>
      </w:r>
    </w:p>
    <w:p w:rsidR="00000000" w:rsidRDefault="003B4DED">
      <w:pPr>
        <w:pStyle w:val="ConsPlusNormal"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</w:t>
      </w:r>
      <w:r>
        <w:t>мацию;</w:t>
      </w:r>
    </w:p>
    <w:p w:rsidR="00000000" w:rsidRDefault="003B4DED">
      <w:pPr>
        <w:pStyle w:val="ConsPlusNormal"/>
        <w:ind w:firstLine="540"/>
        <w:jc w:val="both"/>
      </w:pPr>
      <w:r>
        <w:t xml:space="preserve">2) распространения информации, недопустимость ограничения доступа к которой установлена Федеральным </w:t>
      </w:r>
      <w:hyperlink r:id="rId14" w:tooltip="Федеральный закон от 27.07.2006 N 149-ФЗ (ред. от 31.12.2014) &quot;Об информации, информационных технологиях и о защите информации&quot; (с изм. и доп., вступ. в силу с 01.09.2015){КонсультантПлюс}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</w:t>
      </w:r>
      <w:r>
        <w:t xml:space="preserve"> и другими федеральными законами;</w:t>
      </w:r>
    </w:p>
    <w:p w:rsidR="00000000" w:rsidRDefault="003B4DED">
      <w:pPr>
        <w:pStyle w:val="ConsPlusNormal"/>
        <w:ind w:firstLine="540"/>
        <w:jc w:val="both"/>
      </w:pPr>
      <w:r>
        <w:t>3) оборота информационной продукции, имеющей значительную историческую, художественную или иную культурную ценность для общества;</w:t>
      </w:r>
    </w:p>
    <w:p w:rsidR="00000000" w:rsidRDefault="003B4DED">
      <w:pPr>
        <w:pStyle w:val="ConsPlusNormal"/>
        <w:ind w:firstLine="540"/>
        <w:jc w:val="both"/>
      </w:pPr>
      <w:r>
        <w:t>4) рекламы.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3B4DED">
      <w:pPr>
        <w:pStyle w:val="ConsPlusNormal"/>
        <w:ind w:firstLine="540"/>
        <w:jc w:val="both"/>
      </w:pPr>
      <w:r>
        <w:t>1) доступ детей к информации - возможность получения и использования детьми свободно распространяемой информации;</w:t>
      </w:r>
    </w:p>
    <w:p w:rsidR="00000000" w:rsidRDefault="003B4DED">
      <w:pPr>
        <w:pStyle w:val="ConsPlusNormal"/>
        <w:ind w:firstLine="540"/>
        <w:jc w:val="both"/>
      </w:pPr>
      <w:r>
        <w:t>2) знак информационной продукции - графическое и (или) текстовое обозн</w:t>
      </w:r>
      <w:r>
        <w:t xml:space="preserve">ачение информационной продукции в соответствии с классификацией информационной продукции, предусмотренной </w:t>
      </w:r>
      <w:hyperlink w:anchor="Par101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3B4DED">
      <w:pPr>
        <w:pStyle w:val="ConsPlusNormal"/>
        <w:ind w:firstLine="540"/>
        <w:jc w:val="both"/>
      </w:pPr>
      <w:r>
        <w:t>3) зрелищное мероприятие - демонстрация информационной продукции в месте, доступном для детей, и в месте, где присутствует значительное число лиц, не принадлежа</w:t>
      </w:r>
      <w:r>
        <w:t>щих к обычному кругу семьи, в том числе посредством проведения театрально-зрелищных, культурно-просветительных и зрелищно-развлекательных мероприятий;</w:t>
      </w:r>
    </w:p>
    <w:p w:rsidR="00000000" w:rsidRDefault="003B4DED">
      <w:pPr>
        <w:pStyle w:val="ConsPlusNormal"/>
        <w:ind w:firstLine="540"/>
        <w:jc w:val="both"/>
      </w:pPr>
      <w:r>
        <w:t>4) информационная безопасность детей - состояние защищенности детей, при котором отсутствует риск, связан</w:t>
      </w:r>
      <w:r>
        <w:t>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3B4DED">
      <w:pPr>
        <w:pStyle w:val="ConsPlusNormal"/>
        <w:ind w:firstLine="540"/>
        <w:jc w:val="both"/>
      </w:pPr>
      <w:r>
        <w:t>5) информационная продукция - предназначенные для оборота на территории Российской Федерации продукция средств массовой информации, печатн</w:t>
      </w:r>
      <w:r>
        <w:t>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</w:t>
      </w:r>
      <w:r>
        <w:t>икационных сетей, в том числе сети "Интернет", и сетей подвижной радиотелефонной связи;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15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</w:t>
      </w:r>
      <w:r>
        <w:t>12 N 139-ФЗ)</w:t>
      </w:r>
    </w:p>
    <w:p w:rsidR="00000000" w:rsidRDefault="003B4DED">
      <w:pPr>
        <w:pStyle w:val="ConsPlusNormal"/>
        <w:ind w:firstLine="540"/>
        <w:jc w:val="both"/>
      </w:pPr>
      <w:r>
        <w:t>6) информационная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3B4DED">
      <w:pPr>
        <w:pStyle w:val="ConsPlusNormal"/>
        <w:ind w:firstLine="540"/>
        <w:jc w:val="both"/>
      </w:pPr>
      <w:r>
        <w:t>7) информация, причиняющая вред здоровь</w:t>
      </w:r>
      <w:r>
        <w:t>ю и (или) развитию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3B4DED">
      <w:pPr>
        <w:pStyle w:val="ConsPlusNormal"/>
        <w:ind w:firstLine="540"/>
        <w:jc w:val="both"/>
      </w:pPr>
      <w:r>
        <w:t>8) информация порнографического характера -</w:t>
      </w:r>
      <w:r>
        <w:t xml:space="preserve"> 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</w:t>
      </w:r>
      <w:r>
        <w:t>ивотного;</w:t>
      </w:r>
    </w:p>
    <w:p w:rsidR="00000000" w:rsidRDefault="003B4DED">
      <w:pPr>
        <w:pStyle w:val="ConsPlusNormal"/>
        <w:ind w:firstLine="540"/>
        <w:jc w:val="both"/>
      </w:pPr>
      <w:r>
        <w:t xml:space="preserve">9) 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</w:t>
      </w:r>
      <w:hyperlink w:anchor="Par91" w:tooltip="Глава 2. КЛАССИФИКАЦИЯ ИНФОРМАЦИОННОЙ ПРОДУК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B4DED">
      <w:pPr>
        <w:pStyle w:val="ConsPlusNormal"/>
        <w:ind w:firstLine="540"/>
        <w:jc w:val="both"/>
      </w:pPr>
      <w:r>
        <w:t xml:space="preserve">10) места, доступные для детей, - общественные места, доступ ребенка в которые и (или) нахождение ребенка в которых не запрещены, в том числе общественные места, в которых ребенок </w:t>
      </w:r>
      <w:r>
        <w:t>имеет доступ к продукции средств массовой информации и (или) размещаемой в информационно-телекоммуникационных сетях информационной продукции;</w:t>
      </w:r>
    </w:p>
    <w:p w:rsidR="00000000" w:rsidRDefault="003B4DED">
      <w:pPr>
        <w:pStyle w:val="ConsPlusNormal"/>
        <w:ind w:firstLine="540"/>
        <w:jc w:val="both"/>
      </w:pPr>
      <w:r>
        <w:t>11) натуралистические изображение или описание - изображение или описание в любой форме и с использованием любых с</w:t>
      </w:r>
      <w:r>
        <w:t>редств человека, животного, отдельных частей тела человека и (или) животного,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3B4DED">
      <w:pPr>
        <w:pStyle w:val="ConsPlusNormal"/>
        <w:ind w:firstLine="540"/>
        <w:jc w:val="both"/>
      </w:pPr>
      <w:r>
        <w:t>12) оборот информацион</w:t>
      </w:r>
      <w:r>
        <w:t>ной продукции - предоставление и (или) распространение информационной продукции, включая ее продажу (в том числе распространение по подписке), аренду, прокат, раздачу, выдачу из фондов общедоступных библиотек, публичный показ, публичное исполнение (в том ч</w:t>
      </w:r>
      <w:r>
        <w:t>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16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>13) эксперт - лицо, отвечающее требованиям настоящего Федерального закона и привлекаемое для проведения экспертизы ин</w:t>
      </w:r>
      <w:r>
        <w:t>формационной продукции и дачи экспертного заключения или осуществления классификации информационной продукции и проведения ее экспертизы.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3. Законодательство Российской Федерации о защите детей от информации, причиняющей вред их здоровью и (или) ра</w:t>
      </w:r>
      <w:r>
        <w:t>звитию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 xml:space="preserve">Законодательство Российской Федерации о защите детей от информации, причиняющей вред их здоровью и (или) развитию, состоит из </w:t>
      </w:r>
      <w:hyperlink r:id="rId1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</w:t>
        </w:r>
        <w:r>
          <w:rPr>
            <w:color w:val="0000FF"/>
          </w:rPr>
          <w:t>и</w:t>
        </w:r>
      </w:hyperlink>
      <w:r>
        <w:t xml:space="preserve"> Российской Федерации,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4. Полномочия федерального органа исполнительной власти, органов государственной власти субъе</w:t>
      </w:r>
      <w:r>
        <w:t>ктов Российской Федерации в сфере защиты детей от информации, причиняющей вред их здоровью и (или) развитию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защиты детей от информации, причиняющей вред их здоровью и (или) развитию, относятся:</w:t>
      </w:r>
    </w:p>
    <w:p w:rsidR="00000000" w:rsidRDefault="003B4DED">
      <w:pPr>
        <w:pStyle w:val="ConsPlusNormal"/>
        <w:ind w:firstLine="540"/>
        <w:jc w:val="both"/>
      </w:pPr>
      <w:r>
        <w:t>1) разработка и реализация единой государственной</w:t>
      </w:r>
      <w:r>
        <w:t xml:space="preserve"> политики в сфере защиты детей от информации, причиняющей вред их здоровью и (или) развитию;</w:t>
      </w:r>
    </w:p>
    <w:p w:rsidR="00000000" w:rsidRDefault="003B4DED">
      <w:pPr>
        <w:pStyle w:val="ConsPlusNormal"/>
        <w:ind w:firstLine="540"/>
        <w:jc w:val="both"/>
      </w:pPr>
      <w:r>
        <w:t>2) разработка и реализация федеральных целевых программ обеспечения информационной безопасности детей, производства информационной продукции для детей и оборота ин</w:t>
      </w:r>
      <w:r>
        <w:t>формационной продукции;</w:t>
      </w:r>
    </w:p>
    <w:p w:rsidR="00000000" w:rsidRDefault="003B4DED">
      <w:pPr>
        <w:pStyle w:val="ConsPlusNormal"/>
        <w:ind w:firstLine="540"/>
        <w:jc w:val="both"/>
      </w:pPr>
      <w:r>
        <w:t xml:space="preserve">3) установление </w:t>
      </w:r>
      <w:hyperlink r:id="rId18" w:tooltip="Приказ Минкомсвязи России от 29.08.2012 N 217 &quot;Об утверждении порядка проведения экспертизы информационной продукции в целях обеспечения информационной безопасности детей&quot; (Зарегистрировано в Минюсте России 16.10.2012 N 25682){КонсультантПлюс}" w:history="1">
        <w:r>
          <w:rPr>
            <w:color w:val="0000FF"/>
          </w:rPr>
          <w:t>порядка</w:t>
        </w:r>
      </w:hyperlink>
      <w:r>
        <w:t xml:space="preserve"> проведения экспертизы информационной продукции, предусмотренной настоящим Федеральным</w:t>
      </w:r>
      <w:r>
        <w:t xml:space="preserve"> законом;</w:t>
      </w:r>
    </w:p>
    <w:p w:rsidR="00000000" w:rsidRDefault="003B4DED">
      <w:pPr>
        <w:pStyle w:val="ConsPlusNormal"/>
        <w:ind w:firstLine="540"/>
        <w:jc w:val="both"/>
      </w:pPr>
      <w:r>
        <w:t>4)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3B4DED">
      <w:pPr>
        <w:pStyle w:val="ConsPlusNormal"/>
        <w:jc w:val="both"/>
      </w:pPr>
      <w:r>
        <w:t xml:space="preserve">(в ред. Федеральных законов от 28.07.2012 </w:t>
      </w:r>
      <w:hyperlink r:id="rId19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N 139-ФЗ</w:t>
        </w:r>
      </w:hyperlink>
      <w:r>
        <w:t xml:space="preserve">, от 14.10.2014 </w:t>
      </w:r>
      <w:hyperlink r:id="rId20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307-ФЗ</w:t>
        </w:r>
      </w:hyperlink>
      <w:r>
        <w:t>)</w:t>
      </w:r>
    </w:p>
    <w:p w:rsidR="00000000" w:rsidRDefault="003B4DED">
      <w:pPr>
        <w:pStyle w:val="ConsPlusNormal"/>
        <w:ind w:firstLine="540"/>
        <w:jc w:val="both"/>
      </w:pPr>
      <w:r>
        <w:t>2. К полномочиям органов государственн</w:t>
      </w:r>
      <w:r>
        <w:t>ой власти субъектов Российской Федерации в сфере защиты детей от информации, причиняющей вред их здоровью и (или) развитию, относятся разработка и реализация региональных программ обеспечения информационной безопасности детей, производства информационной п</w:t>
      </w:r>
      <w:r>
        <w:t>родукции для детей и оборота информационной продукции.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bookmarkStart w:id="1" w:name="Par68"/>
      <w:bookmarkEnd w:id="1"/>
      <w:r>
        <w:t>Статья 5. Виды информации, причиняющей вред здоровью и (или) развитию детей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1. К информации, причиняющей вред здоровью и (или) развитию детей, относится:</w:t>
      </w:r>
    </w:p>
    <w:p w:rsidR="00000000" w:rsidRDefault="003B4DED">
      <w:pPr>
        <w:pStyle w:val="ConsPlusNormal"/>
        <w:ind w:firstLine="540"/>
        <w:jc w:val="both"/>
      </w:pPr>
      <w:r>
        <w:t xml:space="preserve">1) информация, предусмотренная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p w:rsidR="00000000" w:rsidRDefault="003B4DED">
      <w:pPr>
        <w:pStyle w:val="ConsPlusNormal"/>
        <w:ind w:firstLine="540"/>
        <w:jc w:val="both"/>
      </w:pPr>
      <w:r>
        <w:t xml:space="preserve">2) информация, которая предусмотрена </w:t>
      </w:r>
      <w:hyperlink w:anchor="Par85" w:tooltip="3. К информации, распространение которой среди детей определенных возрастных категорий ограничено, относится информация:" w:history="1">
        <w:r>
          <w:rPr>
            <w:color w:val="0000FF"/>
          </w:rPr>
          <w:t>частью 3</w:t>
        </w:r>
      </w:hyperlink>
      <w:r>
        <w:t xml:space="preserve"> настоящей статьи с учетом положений </w:t>
      </w:r>
      <w:hyperlink w:anchor="Par115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4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 и распространение которой среди детей определенных возрастных категорий ограничено.</w:t>
      </w:r>
    </w:p>
    <w:p w:rsidR="00000000" w:rsidRDefault="003B4DED">
      <w:pPr>
        <w:pStyle w:val="ConsPlusNormal"/>
        <w:ind w:firstLine="540"/>
        <w:jc w:val="both"/>
      </w:pPr>
      <w:bookmarkStart w:id="2" w:name="Par73"/>
      <w:bookmarkEnd w:id="2"/>
      <w:r>
        <w:t xml:space="preserve">2. </w:t>
      </w:r>
      <w:r>
        <w:t>К информации, запрещенной для распространения среди детей, относится информация:</w:t>
      </w:r>
    </w:p>
    <w:p w:rsidR="00000000" w:rsidRDefault="003B4DED">
      <w:pPr>
        <w:pStyle w:val="ConsPlusNormal"/>
        <w:ind w:firstLine="540"/>
        <w:jc w:val="both"/>
      </w:pPr>
      <w:bookmarkStart w:id="3" w:name="Par74"/>
      <w:bookmarkEnd w:id="3"/>
      <w: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000000" w:rsidRDefault="003B4DED">
      <w:pPr>
        <w:pStyle w:val="ConsPlusNormal"/>
        <w:ind w:firstLine="540"/>
        <w:jc w:val="both"/>
      </w:pPr>
      <w:r>
        <w:t>2) способн</w:t>
      </w:r>
      <w:r>
        <w:t>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</w:t>
      </w:r>
      <w:r>
        <w:t>ичеством;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21" w:tooltip="Федеральный закон от 29.06.2015 N 17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00000" w:rsidRDefault="003B4DED">
      <w:pPr>
        <w:pStyle w:val="ConsPlusNormal"/>
        <w:ind w:firstLine="540"/>
        <w:jc w:val="both"/>
      </w:pPr>
      <w: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</w:t>
      </w:r>
      <w:r>
        <w:t>случаев, предусмотренных настоящим Федеральным законом;</w:t>
      </w:r>
    </w:p>
    <w:p w:rsidR="00000000" w:rsidRDefault="003B4DED">
      <w:pPr>
        <w:pStyle w:val="ConsPlusNormal"/>
        <w:ind w:firstLine="540"/>
        <w:jc w:val="both"/>
      </w:pPr>
      <w: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22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&quot;{КонсультантПлюс}" w:history="1">
        <w:r>
          <w:rPr>
            <w:color w:val="0000FF"/>
          </w:rPr>
          <w:t>закона</w:t>
        </w:r>
      </w:hyperlink>
      <w:r>
        <w:t xml:space="preserve"> от 29.06.2013 N 135-ФЗ)</w:t>
      </w:r>
    </w:p>
    <w:p w:rsidR="00000000" w:rsidRDefault="003B4DED">
      <w:pPr>
        <w:pStyle w:val="ConsPlusNormal"/>
        <w:ind w:firstLine="540"/>
        <w:jc w:val="both"/>
      </w:pPr>
      <w:bookmarkStart w:id="4" w:name="Par80"/>
      <w:bookmarkEnd w:id="4"/>
      <w:r>
        <w:t>5) оправдывающая противопра</w:t>
      </w:r>
      <w:r>
        <w:t>вное поведение;</w:t>
      </w:r>
    </w:p>
    <w:p w:rsidR="00000000" w:rsidRDefault="003B4DED">
      <w:pPr>
        <w:pStyle w:val="ConsPlusNormal"/>
        <w:ind w:firstLine="540"/>
        <w:jc w:val="both"/>
      </w:pPr>
      <w:r>
        <w:t>6) содержащая нецензурную брань;</w:t>
      </w:r>
    </w:p>
    <w:p w:rsidR="00000000" w:rsidRDefault="003B4DED">
      <w:pPr>
        <w:pStyle w:val="ConsPlusNormal"/>
        <w:ind w:firstLine="540"/>
        <w:jc w:val="both"/>
      </w:pPr>
      <w:r>
        <w:t>7) содержащая информацию порнографического характера;</w:t>
      </w:r>
    </w:p>
    <w:p w:rsidR="00000000" w:rsidRDefault="003B4DED">
      <w:pPr>
        <w:pStyle w:val="ConsPlusNormal"/>
        <w:ind w:firstLine="540"/>
        <w:jc w:val="both"/>
      </w:pPr>
      <w:r>
        <w:t>8) о несовершеннолетнем, пострадавшем в результате противоправных действий (бездействия), включая фамилии, имена, отчества, фото- и видеоизображения тако</w:t>
      </w:r>
      <w:r>
        <w:t>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</w:t>
      </w:r>
      <w:r>
        <w:t xml:space="preserve"> косвенно установить личность такого несовершеннолетнего.</w:t>
      </w:r>
    </w:p>
    <w:p w:rsidR="00000000" w:rsidRDefault="003B4DED">
      <w:pPr>
        <w:pStyle w:val="ConsPlusNormal"/>
        <w:jc w:val="both"/>
      </w:pPr>
      <w:r>
        <w:t xml:space="preserve">(п. 8 введен Федеральным </w:t>
      </w:r>
      <w:hyperlink r:id="rId23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{КонсультантПлюс}" w:history="1">
        <w:r>
          <w:rPr>
            <w:color w:val="0000FF"/>
          </w:rPr>
          <w:t>законом</w:t>
        </w:r>
      </w:hyperlink>
      <w:r>
        <w:t xml:space="preserve"> от 05.04.2013 N 50-</w:t>
      </w:r>
      <w:r>
        <w:t>ФЗ)</w:t>
      </w:r>
    </w:p>
    <w:p w:rsidR="00000000" w:rsidRDefault="003B4DED">
      <w:pPr>
        <w:pStyle w:val="ConsPlusNormal"/>
        <w:ind w:firstLine="540"/>
        <w:jc w:val="both"/>
      </w:pPr>
      <w:bookmarkStart w:id="5" w:name="Par85"/>
      <w:bookmarkEnd w:id="5"/>
      <w: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000000" w:rsidRDefault="003B4DED">
      <w:pPr>
        <w:pStyle w:val="ConsPlusNormal"/>
        <w:ind w:firstLine="540"/>
        <w:jc w:val="both"/>
      </w:pPr>
      <w: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3B4DED">
      <w:pPr>
        <w:pStyle w:val="ConsPlusNormal"/>
        <w:ind w:firstLine="540"/>
        <w:jc w:val="both"/>
      </w:pPr>
      <w:r>
        <w:t>2) вызывающая у детей страх, ужас или панику, в том числе представляемая в виде изображения или описа</w:t>
      </w:r>
      <w:r>
        <w:t>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3B4DED">
      <w:pPr>
        <w:pStyle w:val="ConsPlusNormal"/>
        <w:ind w:firstLine="540"/>
        <w:jc w:val="both"/>
      </w:pPr>
      <w:r>
        <w:t>3) представляемая в виде изображения или описания половых отношений между мужчиной и женщин</w:t>
      </w:r>
      <w:r>
        <w:t>ой;</w:t>
      </w:r>
    </w:p>
    <w:p w:rsidR="00000000" w:rsidRDefault="003B4DED">
      <w:pPr>
        <w:pStyle w:val="ConsPlusNormal"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Title"/>
        <w:jc w:val="center"/>
        <w:outlineLvl w:val="0"/>
      </w:pPr>
      <w:bookmarkStart w:id="6" w:name="Par91"/>
      <w:bookmarkEnd w:id="6"/>
      <w:r>
        <w:t>Глава 2. КЛАССИФИКАЦИЯ ИНФОРМАЦИОННОЙ ПРОДУКЦИИ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6. Осуществление классификации информационной продукции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1. Классификация информационной продукции осуществл</w:t>
      </w:r>
      <w:r>
        <w:t xml:space="preserve">яется ее производителями и (или) распространителями самостоятельно (в том числе с участием эксперта, экспертов и (или) экспертных организаций, отвечающих требованиям </w:t>
      </w:r>
      <w:hyperlink w:anchor="Par220" w:tooltip="Статья 17. Общие требования к экспертизе информационной продукции" w:history="1">
        <w:r>
          <w:rPr>
            <w:color w:val="0000FF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24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>2. При проведении исследований в целях классификации информационной продукции оценке подлежат:</w:t>
      </w:r>
    </w:p>
    <w:p w:rsidR="00000000" w:rsidRDefault="003B4DED">
      <w:pPr>
        <w:pStyle w:val="ConsPlusNormal"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3B4DED">
      <w:pPr>
        <w:pStyle w:val="ConsPlusNormal"/>
        <w:ind w:firstLine="540"/>
        <w:jc w:val="both"/>
      </w:pPr>
      <w:r>
        <w:t>2) особенности восприятия содержащейся в ней информации детьми определе</w:t>
      </w:r>
      <w:r>
        <w:t>нной возрастной категории;</w:t>
      </w:r>
    </w:p>
    <w:p w:rsidR="00000000" w:rsidRDefault="003B4DED">
      <w:pPr>
        <w:pStyle w:val="ConsPlusNormal"/>
        <w:ind w:firstLine="540"/>
        <w:jc w:val="both"/>
      </w:pPr>
      <w:r>
        <w:t>3) вероятность причинения содержащейся в ней информацией вреда здоровью и (или) развитию детей.</w:t>
      </w:r>
    </w:p>
    <w:p w:rsidR="00000000" w:rsidRDefault="003B4DED">
      <w:pPr>
        <w:pStyle w:val="ConsPlusNormal"/>
        <w:ind w:firstLine="540"/>
        <w:jc w:val="both"/>
      </w:pPr>
      <w:bookmarkStart w:id="7" w:name="Par101"/>
      <w:bookmarkEnd w:id="7"/>
      <w:r>
        <w:t xml:space="preserve">3. Классификация информационной продукции осуществляется в соответствии с требованиями настоящего Федерального закона по </w:t>
      </w:r>
      <w:r>
        <w:t>следующим категориям информационной продукции: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25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 xml:space="preserve">1) информационная продукция </w:t>
      </w:r>
      <w:r>
        <w:t>для детей, не достигших возраста шести лет;</w:t>
      </w:r>
    </w:p>
    <w:p w:rsidR="00000000" w:rsidRDefault="003B4DED">
      <w:pPr>
        <w:pStyle w:val="ConsPlusNormal"/>
        <w:ind w:firstLine="540"/>
        <w:jc w:val="both"/>
      </w:pPr>
      <w:r>
        <w:t>2) информационная продукция для детей, достигших возраста шести лет;</w:t>
      </w:r>
    </w:p>
    <w:p w:rsidR="00000000" w:rsidRDefault="003B4DED">
      <w:pPr>
        <w:pStyle w:val="ConsPlusNormal"/>
        <w:ind w:firstLine="540"/>
        <w:jc w:val="both"/>
      </w:pPr>
      <w:r>
        <w:t>3) информационная продукция для детей, достигших возраста двенадцати лет;</w:t>
      </w:r>
    </w:p>
    <w:p w:rsidR="00000000" w:rsidRDefault="003B4DED">
      <w:pPr>
        <w:pStyle w:val="ConsPlusNormal"/>
        <w:ind w:firstLine="540"/>
        <w:jc w:val="both"/>
      </w:pPr>
      <w:r>
        <w:t>4) информационная продукция для детей, достигших возраста шестнадцати</w:t>
      </w:r>
      <w:r>
        <w:t xml:space="preserve"> лет;</w:t>
      </w:r>
    </w:p>
    <w:p w:rsidR="00000000" w:rsidRDefault="003B4DED">
      <w:pPr>
        <w:pStyle w:val="ConsPlusNormal"/>
        <w:ind w:firstLine="540"/>
        <w:jc w:val="both"/>
      </w:pPr>
      <w:r>
        <w:t xml:space="preserve">5) информационная продукция, запрещенная для детей (информационная продукция, содержащая информацию, предусмотренную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</w:t>
      </w:r>
      <w:r>
        <w:t>оящего Федерального закона).</w:t>
      </w:r>
    </w:p>
    <w:p w:rsidR="00000000" w:rsidRDefault="003B4DED">
      <w:pPr>
        <w:pStyle w:val="ConsPlusNormal"/>
        <w:ind w:firstLine="540"/>
        <w:jc w:val="both"/>
      </w:pPr>
      <w:r>
        <w:t>4. Классификация информационной продукции, предназначенной и (или) используемой для обучения и воспитания детей в организациях, осуществляющих образовательную деятельность по реализации основных общеобразовательных программ, об</w:t>
      </w:r>
      <w:r>
        <w:t xml:space="preserve">разовательных программ среднего профессионального образования, дополнительных общеобразовательных программ, осуществляется в соответствии с настоящим Федеральным законом и </w:t>
      </w:r>
      <w:hyperlink r:id="rId2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об образовании.</w:t>
      </w:r>
    </w:p>
    <w:p w:rsidR="00000000" w:rsidRDefault="003B4DED">
      <w:pPr>
        <w:pStyle w:val="ConsPlusNormal"/>
        <w:jc w:val="both"/>
      </w:pPr>
      <w:r>
        <w:t xml:space="preserve">(часть 4 в ред. Федерального </w:t>
      </w:r>
      <w:hyperlink r:id="rId27" w:tooltip="Федеральный закон от 02.07.2013 N 185-ФЗ (ред. от 22.12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3.2015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4DED">
      <w:pPr>
        <w:pStyle w:val="ConsPlusNormal"/>
        <w:ind w:firstLine="540"/>
        <w:jc w:val="both"/>
      </w:pPr>
      <w:r>
        <w:t>5.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кинематографии.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28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</w:t>
      </w:r>
      <w:r>
        <w:t>укции и для ее оборота на территории Российской Федерации.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29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bookmarkStart w:id="8" w:name="Par115"/>
      <w:bookmarkEnd w:id="8"/>
      <w:r>
        <w:t>Ста</w:t>
      </w:r>
      <w:r>
        <w:t>тья 7. Информационная продукция для детей, не достигших возраста шести лет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</w:t>
      </w:r>
      <w:r>
        <w:t>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</w:t>
      </w:r>
      <w:r>
        <w:t>ства добра над злом и выражения сострадания к жертве насилия и (или) осуждения насилия).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bookmarkStart w:id="9" w:name="Par119"/>
      <w:bookmarkEnd w:id="9"/>
      <w:r>
        <w:t>Статья 8. Информационная продукция для детей, достигших возраста шести лет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возраста</w:t>
      </w:r>
      <w:r>
        <w:t xml:space="preserve"> шести лет, может быть отнесена информационная продукция, предусмотренная </w:t>
      </w:r>
      <w:hyperlink w:anchor="Par115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закона, а также информационная продукция, </w:t>
      </w:r>
      <w:r>
        <w:t>содержащая оправданные ее жанром и (или) сюжетом:</w:t>
      </w:r>
    </w:p>
    <w:p w:rsidR="00000000" w:rsidRDefault="003B4DED">
      <w:pPr>
        <w:pStyle w:val="ConsPlusNormal"/>
        <w:ind w:firstLine="540"/>
        <w:jc w:val="both"/>
      </w:pPr>
      <w:r>
        <w:t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000000" w:rsidRDefault="003B4DED">
      <w:pPr>
        <w:pStyle w:val="ConsPlusNormal"/>
        <w:ind w:firstLine="540"/>
        <w:jc w:val="both"/>
      </w:pPr>
      <w:r>
        <w:t>2) ненатур</w:t>
      </w:r>
      <w:r>
        <w:t>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000000" w:rsidRDefault="003B4DED">
      <w:pPr>
        <w:pStyle w:val="ConsPlusNormal"/>
        <w:ind w:firstLine="540"/>
        <w:jc w:val="both"/>
      </w:pPr>
      <w:r>
        <w:t>3) не побуждающие к совершению антиобщественных действий и (ил</w:t>
      </w:r>
      <w:r>
        <w:t>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bookmarkStart w:id="10" w:name="Par126"/>
      <w:bookmarkEnd w:id="10"/>
      <w:r>
        <w:t>Статья 9.</w:t>
      </w:r>
      <w:r>
        <w:t xml:space="preserve"> Информационная продукция для детей, достигших возраста двенадцати лет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w:anchor="Par119" w:tooltip="Статья 8. Информационная продукция для детей, достигших возраста шести лет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3B4DED">
      <w:pPr>
        <w:pStyle w:val="ConsPlusNormal"/>
        <w:ind w:firstLine="540"/>
        <w:jc w:val="both"/>
      </w:pPr>
      <w:r>
        <w:t>1) эпизодические изображение или описание жестокости и</w:t>
      </w:r>
      <w:r>
        <w:t xml:space="preserve">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</w:t>
      </w:r>
      <w:r>
        <w:t>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3B4DED">
      <w:pPr>
        <w:pStyle w:val="ConsPlusNormal"/>
        <w:ind w:firstLine="540"/>
        <w:jc w:val="both"/>
      </w:pPr>
      <w: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</w:t>
      </w:r>
      <w:r>
        <w:t>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</w:t>
      </w:r>
      <w:r>
        <w:t>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30" w:tooltip="Федеральный закон от 29.06.2015 N 17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29.06.2015 N 1</w:t>
      </w:r>
      <w:r>
        <w:t>79-ФЗ)</w:t>
      </w:r>
    </w:p>
    <w:p w:rsidR="00000000" w:rsidRDefault="003B4DED">
      <w:pPr>
        <w:pStyle w:val="ConsPlusNormal"/>
        <w:ind w:firstLine="540"/>
        <w:jc w:val="both"/>
      </w:pPr>
      <w:r>
        <w:t xml:space="preserve"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</w:t>
      </w:r>
      <w:r>
        <w:t>сексуального характера.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bookmarkStart w:id="11" w:name="Par134"/>
      <w:bookmarkEnd w:id="11"/>
      <w:r>
        <w:t>Статья 10. Информационная продукция для детей, достигших возраста шестнадцати лет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возраста шестнадцати лет, может быть отнесена информационная проду</w:t>
      </w:r>
      <w:r>
        <w:t xml:space="preserve">кция, предусмотренная </w:t>
      </w:r>
      <w:hyperlink w:anchor="Par126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3B4DED">
      <w:pPr>
        <w:pStyle w:val="ConsPlusNormal"/>
        <w:ind w:firstLine="540"/>
        <w:jc w:val="both"/>
      </w:pPr>
      <w: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3B4DED">
      <w:pPr>
        <w:pStyle w:val="ConsPlusNormal"/>
        <w:ind w:firstLine="540"/>
        <w:jc w:val="both"/>
      </w:pPr>
      <w:r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</w:t>
      </w:r>
      <w:r>
        <w:t>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3B4DED">
      <w:pPr>
        <w:pStyle w:val="ConsPlusNormal"/>
        <w:ind w:firstLine="540"/>
        <w:jc w:val="both"/>
      </w:pPr>
      <w:r>
        <w:t>3) информация о наркотических средствах или о психотропных и (или) об одурманивающих веществах (без их д</w:t>
      </w:r>
      <w:r>
        <w:t>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3B4DED">
      <w:pPr>
        <w:pStyle w:val="ConsPlusNormal"/>
        <w:ind w:firstLine="540"/>
        <w:jc w:val="both"/>
      </w:pPr>
      <w:bookmarkStart w:id="12" w:name="Par140"/>
      <w:bookmarkEnd w:id="12"/>
      <w:r>
        <w:t xml:space="preserve">4) </w:t>
      </w:r>
      <w:r>
        <w:t>отдельные бранные слова и (или) выражения, не относящиеся к нецензурной брани;</w:t>
      </w:r>
    </w:p>
    <w:p w:rsidR="00000000" w:rsidRDefault="003B4DED">
      <w:pPr>
        <w:pStyle w:val="ConsPlusNormal"/>
        <w:ind w:firstLine="540"/>
        <w:jc w:val="both"/>
      </w:pPr>
      <w:bookmarkStart w:id="13" w:name="Par141"/>
      <w:bookmarkEnd w:id="13"/>
      <w: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</w:t>
      </w:r>
      <w:r>
        <w:t>ображения или описания действий сексуального характера.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Title"/>
        <w:jc w:val="center"/>
        <w:outlineLvl w:val="0"/>
      </w:pPr>
      <w:r>
        <w:t>Глава 3. ТРЕБОВАНИЯ К ОБОРОТУ ИНФОРМАЦИОННОЙ ПРОДУКЦИИ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11. Общие требования к обороту информационной продукции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3B4DED">
      <w:pPr>
        <w:pStyle w:val="ConsPlusNormal"/>
        <w:ind w:firstLine="540"/>
        <w:jc w:val="both"/>
      </w:pPr>
      <w:r>
        <w:t>2. Оборот ин</w:t>
      </w:r>
      <w:r>
        <w:t xml:space="preserve">формационной продукции, содержащей информацию, запрещенную для распространения среди детей в соответствии с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</w:t>
      </w:r>
      <w:r>
        <w:t>ного закона,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000000" w:rsidRDefault="003B4DED">
      <w:pPr>
        <w:pStyle w:val="ConsPlusNormal"/>
        <w:ind w:firstLine="540"/>
        <w:jc w:val="both"/>
      </w:pPr>
      <w:r>
        <w:t xml:space="preserve">3. </w:t>
      </w:r>
      <w:hyperlink r:id="rId31" w:tooltip="Приказ Минкомсвязи России от 16.06.2014 N 161 &quot;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&quot; (Зарегистрировано в Минюсте России 12.08.2014 N 33555){КонсультантПлюс}" w:history="1">
        <w:r>
          <w:rPr>
            <w:color w:val="0000FF"/>
          </w:rPr>
          <w:t>Требования</w:t>
        </w:r>
      </w:hyperlink>
      <w:r>
        <w:t xml:space="preserve"> к административным и организационным мерам, техническим и программно-аппаратным средствам защиты детей от информа</w:t>
      </w:r>
      <w:r>
        <w:t>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3B4DED">
      <w:pPr>
        <w:pStyle w:val="ConsPlusNormal"/>
        <w:ind w:firstLine="540"/>
        <w:jc w:val="both"/>
      </w:pPr>
      <w:r>
        <w:t xml:space="preserve">4. Оборот информационной продукции,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информационной продукции не допускается, за исключением:</w:t>
      </w:r>
    </w:p>
    <w:p w:rsidR="00000000" w:rsidRDefault="003B4DED">
      <w:pPr>
        <w:pStyle w:val="ConsPlusNormal"/>
        <w:ind w:firstLine="540"/>
        <w:jc w:val="both"/>
      </w:pPr>
      <w:r>
        <w:t>1) учебников и учебных пособий, рекомендуемых или допускаемых к</w:t>
      </w:r>
      <w:r>
        <w:t xml:space="preserve"> использованию в образовательном процессе в соответствии с </w:t>
      </w:r>
      <w:hyperlink r:id="rId32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об образовании;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33" w:tooltip="Федеральный закон от 02.07.2013 N 185-ФЗ (ред. от 22.12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3.2015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4DED">
      <w:pPr>
        <w:pStyle w:val="ConsPlusNormal"/>
        <w:ind w:firstLine="540"/>
        <w:jc w:val="both"/>
      </w:pPr>
      <w:r>
        <w:t>2) телепрограмм, телепередач, транслируемых в эфир</w:t>
      </w:r>
      <w:r>
        <w:t>е без предварительной записи;</w:t>
      </w:r>
    </w:p>
    <w:p w:rsidR="00000000" w:rsidRDefault="003B4DED">
      <w:pPr>
        <w:pStyle w:val="ConsPlusNormal"/>
        <w:ind w:firstLine="540"/>
        <w:jc w:val="both"/>
      </w:pPr>
      <w:r>
        <w:t>3) информационной продукции, распространяемой посредством радиовещания;</w:t>
      </w:r>
    </w:p>
    <w:p w:rsidR="00000000" w:rsidRDefault="003B4DED">
      <w:pPr>
        <w:pStyle w:val="ConsPlusNormal"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3B4DED">
      <w:pPr>
        <w:pStyle w:val="ConsPlusNormal"/>
        <w:ind w:firstLine="540"/>
        <w:jc w:val="both"/>
      </w:pPr>
      <w:r>
        <w:t>5) периодических печатных изданий, специализирующихся на распространении и</w:t>
      </w:r>
      <w:r>
        <w:t>нформации общественно-политического или производственно-практического характера;</w:t>
      </w:r>
    </w:p>
    <w:p w:rsidR="00000000" w:rsidRDefault="003B4DED">
      <w:pPr>
        <w:pStyle w:val="ConsPlusNormal"/>
        <w:ind w:firstLine="540"/>
        <w:jc w:val="both"/>
      </w:pPr>
      <w:r>
        <w:t>6) информации, распространяемой посредством информационно-телекоммуникационных сетей, в том числе сети "Интернет", кроме сетевых изданий;</w:t>
      </w:r>
    </w:p>
    <w:p w:rsidR="00000000" w:rsidRDefault="003B4DED">
      <w:pPr>
        <w:pStyle w:val="ConsPlusNormal"/>
        <w:jc w:val="both"/>
      </w:pPr>
      <w:r>
        <w:t xml:space="preserve">(п. 6 введен Федеральным </w:t>
      </w:r>
      <w:hyperlink r:id="rId34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>7) комментариев и (или) сообщений, размещаемых по своему усмотрению читателями сетевого издания на сайте та</w:t>
      </w:r>
      <w:r>
        <w:t>кого издания в порядке, установленном редакцией этого средства массовой информации.</w:t>
      </w:r>
    </w:p>
    <w:p w:rsidR="00000000" w:rsidRDefault="003B4DED">
      <w:pPr>
        <w:pStyle w:val="ConsPlusNormal"/>
        <w:jc w:val="both"/>
      </w:pPr>
      <w:r>
        <w:t xml:space="preserve">(п. 7 введен Федеральным </w:t>
      </w:r>
      <w:hyperlink r:id="rId35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</w:t>
      </w:r>
      <w:r>
        <w:t>012 N 139-ФЗ)</w:t>
      </w:r>
    </w:p>
    <w:p w:rsidR="00000000" w:rsidRDefault="003B4DED">
      <w:pPr>
        <w:pStyle w:val="ConsPlusNormal"/>
        <w:ind w:firstLine="540"/>
        <w:jc w:val="both"/>
      </w:pPr>
      <w:r>
        <w:t xml:space="preserve"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</w:t>
      </w:r>
      <w:hyperlink w:anchor="Par126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3B4DED">
      <w:pPr>
        <w:pStyle w:val="ConsPlusNormal"/>
        <w:ind w:firstLine="540"/>
        <w:jc w:val="both"/>
      </w:pPr>
      <w:r>
        <w:t>6. До начала демонстрации посредством зрелищного мероприятия информационной продукции ей присваивается знак информационной продукции. В случае демонстрации нескольких видов информационной пр</w:t>
      </w:r>
      <w:r>
        <w:t>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</w:t>
      </w:r>
      <w:r>
        <w:t>дных билетах, приглашениях и иных документах, предоставляющих право его посещения.</w:t>
      </w:r>
    </w:p>
    <w:p w:rsidR="00000000" w:rsidRDefault="003B4DED">
      <w:pPr>
        <w:pStyle w:val="ConsPlusNormal"/>
        <w:ind w:firstLine="540"/>
        <w:jc w:val="both"/>
      </w:pPr>
      <w:r>
        <w:t xml:space="preserve">7. Демонстрация посредством зрелищного мероприятия информационной продукции,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</w:t>
      </w:r>
      <w:r>
        <w:t>тствующих возрастных категорий.</w:t>
      </w:r>
    </w:p>
    <w:p w:rsidR="00000000" w:rsidRDefault="003B4DED">
      <w:pPr>
        <w:pStyle w:val="ConsPlusNormal"/>
        <w:ind w:firstLine="540"/>
        <w:jc w:val="both"/>
      </w:pPr>
      <w:r>
        <w:t>8. В прокатном удостоверении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36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4DE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B4DED">
      <w:pPr>
        <w:pStyle w:val="ConsPlusNormal"/>
        <w:ind w:firstLine="540"/>
        <w:jc w:val="both"/>
      </w:pPr>
      <w:r>
        <w:t>Положения части 1 стать</w:t>
      </w:r>
      <w:r>
        <w:t xml:space="preserve">и 12 не </w:t>
      </w:r>
      <w:hyperlink w:anchor="Par301" w:tooltip="2. Положения части 1 статьи 12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" w:history="1">
        <w:r>
          <w:rPr>
            <w:color w:val="0000FF"/>
          </w:rPr>
          <w:t>распространяются</w:t>
        </w:r>
      </w:hyperlink>
      <w:r>
        <w:t xml:space="preserve"> на печатную продукцию</w:t>
      </w:r>
      <w:r>
        <w:t>, выпущенную в оборот до 1 сентября 2012 года.</w:t>
      </w:r>
    </w:p>
    <w:p w:rsidR="00000000" w:rsidRDefault="003B4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4DED">
      <w:pPr>
        <w:pStyle w:val="ConsPlusNormal"/>
        <w:ind w:firstLine="540"/>
        <w:jc w:val="both"/>
      </w:pPr>
      <w:bookmarkStart w:id="14" w:name="Par173"/>
      <w:bookmarkEnd w:id="14"/>
      <w:r>
        <w:t>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</w:t>
      </w:r>
      <w:r>
        <w:t>ся с соблюдением требований настоящего Федерального закона ее производителем и (или) распространителем следующим образом:</w:t>
      </w:r>
    </w:p>
    <w:p w:rsidR="00000000" w:rsidRDefault="003B4DED">
      <w:pPr>
        <w:pStyle w:val="ConsPlusNormal"/>
        <w:ind w:firstLine="540"/>
        <w:jc w:val="both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3B4DED">
      <w:pPr>
        <w:pStyle w:val="ConsPlusNormal"/>
        <w:ind w:firstLine="540"/>
        <w:jc w:val="both"/>
      </w:pPr>
      <w:r>
        <w:t>2</w:t>
      </w:r>
      <w:r>
        <w:t>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000000" w:rsidRDefault="003B4DED">
      <w:pPr>
        <w:pStyle w:val="ConsPlusNormal"/>
        <w:ind w:firstLine="540"/>
        <w:jc w:val="both"/>
      </w:pPr>
      <w:r>
        <w:t>3) применительно к категории информационно</w:t>
      </w:r>
      <w:r>
        <w:t>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000000" w:rsidRDefault="003B4DED">
      <w:pPr>
        <w:pStyle w:val="ConsPlusNormal"/>
        <w:ind w:firstLine="540"/>
        <w:jc w:val="both"/>
      </w:pPr>
      <w:r>
        <w:t>4) применительно к категории информационной продукции для детей, достигших возра</w:t>
      </w:r>
      <w:r>
        <w:t>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000000" w:rsidRDefault="003B4DED">
      <w:pPr>
        <w:pStyle w:val="ConsPlusNormal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</w:t>
      </w:r>
      <w:r>
        <w:t>ли) текстового предупреждения в виде словосочетания "запрещено для детей".</w:t>
      </w:r>
    </w:p>
    <w:p w:rsidR="00000000" w:rsidRDefault="003B4DED">
      <w:pPr>
        <w:pStyle w:val="ConsPlusNormal"/>
        <w:jc w:val="both"/>
      </w:pPr>
      <w:r>
        <w:t xml:space="preserve">(часть 1 в ред. Федерального </w:t>
      </w:r>
      <w:hyperlink r:id="rId37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</w:t>
      </w:r>
      <w:r>
        <w:t>139-ФЗ)</w:t>
      </w:r>
    </w:p>
    <w:p w:rsidR="00000000" w:rsidRDefault="003B4DED">
      <w:pPr>
        <w:pStyle w:val="ConsPlusNormal"/>
        <w:ind w:firstLine="540"/>
        <w:jc w:val="both"/>
      </w:pPr>
      <w:r>
        <w:t xml:space="preserve"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кино- и видеообслуживании в </w:t>
      </w:r>
      <w:hyperlink r:id="rId38" w:tooltip="Приказ Минкультуры России от 16.08.2012 N 893 &quot;Об утверждении Порядка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видеообслуживании&quot; (Зарегистрировано в Минюсте России 06.09.2012 N 25399){КонсультантПлюс}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</w:t>
      </w:r>
      <w:r>
        <w:t>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экрана.</w:t>
      </w:r>
    </w:p>
    <w:p w:rsidR="00000000" w:rsidRDefault="003B4DED">
      <w:pPr>
        <w:pStyle w:val="ConsPlusNormal"/>
        <w:jc w:val="both"/>
      </w:pPr>
      <w:r>
        <w:t xml:space="preserve">(часть 2 в ред. Федерального </w:t>
      </w:r>
      <w:hyperlink r:id="rId39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</w:t>
      </w:r>
      <w:r>
        <w:t>щного мероприятия, объявления о кино- или видеопоказе, а также входного билета, приглашения либо иного документа, предоставляющих право посещения такого мероприятия.</w:t>
      </w:r>
    </w:p>
    <w:p w:rsidR="00000000" w:rsidRDefault="003B4DED">
      <w:pPr>
        <w:pStyle w:val="ConsPlusNormal"/>
        <w:ind w:firstLine="540"/>
        <w:jc w:val="both"/>
      </w:pPr>
      <w:r>
        <w:t>4. Знак информационной продукции размещается в публикуемых программах теле- и радиопередач</w:t>
      </w:r>
      <w:r>
        <w:t>, перечнях и каталогах информационной продукции, а равно и в такой информационной продукции, размещаемой в информационно-телекоммуникационных сетях.</w:t>
      </w:r>
    </w:p>
    <w:p w:rsidR="00000000" w:rsidRDefault="003B4DED">
      <w:pPr>
        <w:pStyle w:val="ConsPlusNormal"/>
        <w:ind w:firstLine="540"/>
        <w:jc w:val="both"/>
      </w:pPr>
      <w:r>
        <w:t>5. Текстовое предупреждение об ограничении распространения информационной продукции среди детей выполняется</w:t>
      </w:r>
      <w:r>
        <w:t xml:space="preserve"> на русском языке, а в случаях, установленных Федеральным </w:t>
      </w:r>
      <w:hyperlink r:id="rId40" w:tooltip="Федеральный закон от 01.06.2005 N 53-ФЗ (ред. от 05.05.2014) &quot;О государственном язык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 июня 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</w:t>
      </w:r>
      <w:r>
        <w:t>транных языках.</w:t>
      </w:r>
    </w:p>
    <w:p w:rsidR="00000000" w:rsidRDefault="003B4DED">
      <w:pPr>
        <w:pStyle w:val="ConsPlusNormal"/>
        <w:jc w:val="both"/>
      </w:pPr>
      <w:r>
        <w:t xml:space="preserve">(часть 5 введена Федеральным </w:t>
      </w:r>
      <w:hyperlink r:id="rId41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13. Дополнительные требования к распростра</w:t>
      </w:r>
      <w:r>
        <w:t>нению информационной продукции посредством теле- и радиовещания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 xml:space="preserve">1. Информационная продукция, содержащая информацию, предусмотренную </w:t>
      </w:r>
      <w:hyperlink w:anchor="Par74" w:tooltip="1) побуждающая детей к совершению действий, представляющих угрозу их жизни и (или) здоровью, в том числе к причинению вреда своему здоровью, самоубийству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80" w:tooltip="5) оправдывающая противоправное поведение;" w:history="1">
        <w:r>
          <w:rPr>
            <w:color w:val="0000FF"/>
          </w:rPr>
          <w:t>5 части 2 статьи 5</w:t>
        </w:r>
      </w:hyperlink>
      <w:r>
        <w:t xml:space="preserve"> настоящего Федера</w:t>
      </w:r>
      <w:r>
        <w:t xml:space="preserve">льного закона, не подлежит 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</w:t>
      </w:r>
      <w:r>
        <w:t xml:space="preserve">платной основе с применением декодирующих технических устройств и с соблюдением требований </w:t>
      </w:r>
      <w:hyperlink w:anchor="Par191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3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3B4DED">
      <w:pPr>
        <w:pStyle w:val="ConsPlusNormal"/>
        <w:ind w:firstLine="540"/>
        <w:jc w:val="both"/>
      </w:pPr>
      <w:r>
        <w:t xml:space="preserve">2. Информационная продукция, содержащая информацию, предусмотренную </w:t>
      </w:r>
      <w:hyperlink w:anchor="Par140" w:tooltip="4) отдельные бранные слова и (или) выражения, не относящиеся к нецензурной брани;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41" w:tooltip="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" w:history="1">
        <w:r>
          <w:rPr>
            <w:color w:val="0000FF"/>
          </w:rPr>
          <w:t>5 статьи 10</w:t>
        </w:r>
      </w:hyperlink>
      <w:r>
        <w:t xml:space="preserve">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</w:t>
      </w:r>
      <w:r>
        <w:t xml:space="preserve">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191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3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3B4DED">
      <w:pPr>
        <w:pStyle w:val="ConsPlusNormal"/>
        <w:ind w:firstLine="540"/>
        <w:jc w:val="both"/>
      </w:pPr>
      <w:bookmarkStart w:id="15" w:name="Par191"/>
      <w:bookmarkEnd w:id="15"/>
      <w:r>
        <w:t>3. Распрос</w:t>
      </w:r>
      <w:r>
        <w:t xml:space="preserve">транение посредством телевизионного вещания информационной продукции,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со</w:t>
      </w:r>
      <w:r>
        <w:t xml:space="preserve">провождается демонстрацией знака информационной продукции в углу кадра в </w:t>
      </w:r>
      <w:hyperlink r:id="rId42" w:tooltip="Приказ Минкомсвязи России от 17.08.2012 N 202 &quot;Об утверждении порядка демонстрации знака информационной продукции в начале трансляции телепрограммы, телепередачи, а также при каждом возобновлении их трансляции (после прерывания рекламой и (или) иной информацией)&quot; (Зарегистрировано в Минюсте России 26.11.2012 N 25927){КонсультантПлюс}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</w:t>
      </w:r>
      <w:r>
        <w:t>ывания рекламой и (или) иной информацией).</w:t>
      </w:r>
    </w:p>
    <w:p w:rsidR="00000000" w:rsidRDefault="003B4DED">
      <w:pPr>
        <w:pStyle w:val="ConsPlusNormal"/>
        <w:jc w:val="both"/>
      </w:pPr>
      <w:r>
        <w:t xml:space="preserve">(часть 3 в ред. Федерального </w:t>
      </w:r>
      <w:hyperlink r:id="rId43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bookmarkStart w:id="16" w:name="Par193"/>
      <w:bookmarkEnd w:id="16"/>
      <w:r>
        <w:t>4. Распростр</w:t>
      </w:r>
      <w:r>
        <w:t xml:space="preserve">анение посредством радиовещания информационной продукции,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за исключением</w:t>
      </w:r>
      <w:r>
        <w:t xml:space="preserve">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</w:t>
      </w:r>
      <w:hyperlink r:id="rId44" w:tooltip="Приказ Минкомсвязи России от 27.09.2012 N 230 &quot;Об утверждении порядка сопровождения информационной продукции, распространяемой посредством радиовещания, сообщением об ограничении распространения информационной продукции среди детей в начале трансляции радиопередач&quot; (Зарегистрировано в Минюсте России 01.11.2012 N 25753){КонсультантПлюс}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</w:t>
      </w:r>
      <w:r>
        <w:t>сполнительной власти.</w:t>
      </w:r>
    </w:p>
    <w:p w:rsidR="00000000" w:rsidRDefault="003B4DED">
      <w:pPr>
        <w:pStyle w:val="ConsPlusNormal"/>
        <w:jc w:val="both"/>
      </w:pPr>
      <w:r>
        <w:t xml:space="preserve">(часть 4 в ред. Федерального </w:t>
      </w:r>
      <w:hyperlink r:id="rId45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 xml:space="preserve">5. При размещении анонсов или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</w:t>
      </w:r>
      <w:r>
        <w:t>здоровью и (или) развитию детей.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46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14. Особенности распространения ин</w:t>
      </w:r>
      <w:r>
        <w:t>формации посредством информационно-телекоммуникационных сетей</w:t>
      </w:r>
    </w:p>
    <w:p w:rsidR="00000000" w:rsidRDefault="003B4DED">
      <w:pPr>
        <w:pStyle w:val="ConsPlusNormal"/>
        <w:ind w:firstLine="540"/>
        <w:jc w:val="both"/>
      </w:pPr>
      <w:r>
        <w:t xml:space="preserve">(в ред. Федерального </w:t>
      </w:r>
      <w:hyperlink r:id="rId47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 xml:space="preserve">1. Доступ к </w:t>
      </w:r>
      <w:r>
        <w:t>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</w:t>
      </w:r>
      <w:r>
        <w:t>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</w:t>
      </w:r>
      <w:r>
        <w:t>ичиняющей вред их здоровью и (или) развитию.</w:t>
      </w:r>
    </w:p>
    <w:p w:rsidR="00000000" w:rsidRDefault="003B4DED">
      <w:pPr>
        <w:pStyle w:val="ConsPlusNormal"/>
        <w:ind w:firstLine="540"/>
        <w:jc w:val="both"/>
      </w:pPr>
      <w:r>
        <w:t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</w:t>
      </w:r>
      <w:r>
        <w:t xml:space="preserve">стовое предупреждение об ограничении ее распространения среди детей, соответствующие одной из категорий информационной продукции, установленных </w:t>
      </w:r>
      <w:hyperlink w:anchor="Par101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</w:t>
      </w:r>
      <w:r>
        <w:t>кона.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15. Дополнительные требования к обороту отдельных видов информационной продукции для детей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</w:t>
      </w:r>
      <w:r>
        <w:t>м числе сети "Интернет",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</w:p>
    <w:p w:rsidR="00000000" w:rsidRDefault="003B4DED">
      <w:pPr>
        <w:pStyle w:val="ConsPlusNormal"/>
        <w:jc w:val="both"/>
      </w:pPr>
      <w:r>
        <w:t xml:space="preserve">(часть 1 в ред. Федерального </w:t>
      </w:r>
      <w:hyperlink r:id="rId48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>2. Содержание и художественное оформление информационной продукции, предназначенной для обучения детей в до</w:t>
      </w:r>
      <w:r>
        <w:t>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достигших возраста шести лет.</w:t>
      </w:r>
    </w:p>
    <w:p w:rsidR="00000000" w:rsidRDefault="003B4DED">
      <w:pPr>
        <w:pStyle w:val="ConsPlusNormal"/>
        <w:jc w:val="both"/>
      </w:pPr>
      <w:r>
        <w:t xml:space="preserve">(в ред. Федерального </w:t>
      </w:r>
      <w:hyperlink r:id="rId49" w:tooltip="Федеральный закон от 02.07.2013 N 185-ФЗ (ред. от 22.12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3.2015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4DED">
      <w:pPr>
        <w:pStyle w:val="ConsPlusNormal"/>
        <w:ind w:firstLine="540"/>
        <w:jc w:val="both"/>
      </w:pPr>
      <w:r>
        <w:t xml:space="preserve">3. Содержание </w:t>
      </w:r>
      <w:r>
        <w:t>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</w:t>
      </w:r>
      <w:r>
        <w:t xml:space="preserve">тствовать требованиям </w:t>
      </w:r>
      <w:hyperlink w:anchor="Par115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4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</w:t>
      </w:r>
      <w:r>
        <w:t>оящего Федерального закона.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16. Дополнительные требования к обороту информационной продукции, запрещенной для детей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1. Первая и последняя полосы газеты, обложка экземпляра печатной продукции, иной пол</w:t>
      </w:r>
      <w:r>
        <w:t>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</w:r>
    </w:p>
    <w:p w:rsidR="00000000" w:rsidRDefault="003B4DED">
      <w:pPr>
        <w:pStyle w:val="ConsPlusNormal"/>
        <w:ind w:firstLine="540"/>
        <w:jc w:val="both"/>
      </w:pPr>
      <w:r>
        <w:t>2. Информационная продукция, запрещенная для д</w:t>
      </w:r>
      <w:r>
        <w:t>етей, в виде печатной продукции допускается к распространению в местах, доступных для детей, только в запечатанных упаковках.</w:t>
      </w:r>
    </w:p>
    <w:p w:rsidR="00000000" w:rsidRDefault="003B4DED">
      <w:pPr>
        <w:pStyle w:val="ConsPlusNormal"/>
        <w:ind w:firstLine="540"/>
        <w:jc w:val="both"/>
      </w:pPr>
      <w:r>
        <w:t>3. Информационная продукция, запрещенная для детей, не допускается к распространению в предназначенных для детей образовательных о</w:t>
      </w:r>
      <w:r>
        <w:t>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Title"/>
        <w:jc w:val="center"/>
        <w:outlineLvl w:val="0"/>
      </w:pPr>
      <w:r>
        <w:t>Глава 4. ЭКСПЕР</w:t>
      </w:r>
      <w:r>
        <w:t>ТИЗА ИНФОРМАЦИОННОЙ ПРОДУКЦИИ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bookmarkStart w:id="17" w:name="Par220"/>
      <w:bookmarkEnd w:id="17"/>
      <w:r>
        <w:t>Статья 17. Общие требования к экспертизе информационной продукции</w:t>
      </w:r>
    </w:p>
    <w:p w:rsidR="00000000" w:rsidRDefault="003B4DED">
      <w:pPr>
        <w:pStyle w:val="ConsPlusNormal"/>
        <w:ind w:firstLine="540"/>
        <w:jc w:val="both"/>
      </w:pPr>
      <w:r>
        <w:t xml:space="preserve">(в ред. Федерального </w:t>
      </w:r>
      <w:hyperlink r:id="rId50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 xml:space="preserve"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</w:t>
      </w:r>
      <w:r>
        <w:t>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п</w:t>
      </w:r>
      <w:r>
        <w:t>родукции заинтересованное лицо вправе оспорить экспертное заключение в судебном порядке.</w:t>
      </w:r>
    </w:p>
    <w:p w:rsidR="00000000" w:rsidRDefault="003B4DED">
      <w:pPr>
        <w:pStyle w:val="ConsPlusNormal"/>
        <w:ind w:firstLine="540"/>
        <w:jc w:val="both"/>
      </w:pPr>
      <w:r>
        <w:t xml:space="preserve">2. Уполномоченный Правительством Российской Федерации федеральный орган исполнительной власти осуществляет в установленном им </w:t>
      </w:r>
      <w:hyperlink r:id="rId51" w:tooltip="Приказ Роскомнадзора от 24.08.2012 N 824 &quot;Об утверждении Порядка аккредитации экспертов и экспертных организаций на право проведения экспертизы информационной продукции&quot; (Зарегистрировано в Минюсте России 15.11.2012 N 25815){КонсультантПлюс}" w:history="1">
        <w:r>
          <w:rPr>
            <w:color w:val="0000FF"/>
          </w:rPr>
          <w:t>порядке</w:t>
        </w:r>
      </w:hyperlink>
      <w:r>
        <w:t xml:space="preserve">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</w:t>
      </w:r>
      <w:r>
        <w:t>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</w:p>
    <w:p w:rsidR="00000000" w:rsidRDefault="003B4DED">
      <w:pPr>
        <w:pStyle w:val="ConsPlusNormal"/>
        <w:ind w:firstLine="540"/>
        <w:jc w:val="both"/>
      </w:pPr>
      <w:r>
        <w:t>3. Сведения, содержащиеся в реестре аккредитованных эк</w:t>
      </w:r>
      <w:r>
        <w:t>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000000" w:rsidRDefault="003B4DED">
      <w:pPr>
        <w:pStyle w:val="ConsPlusNormal"/>
        <w:ind w:firstLine="540"/>
        <w:jc w:val="both"/>
      </w:pPr>
      <w:r>
        <w:t>4. Уполномоченный Прав</w:t>
      </w:r>
      <w:r>
        <w:t>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000000" w:rsidRDefault="003B4DED">
      <w:pPr>
        <w:pStyle w:val="ConsPlusNormal"/>
        <w:ind w:firstLine="540"/>
        <w:jc w:val="both"/>
      </w:pPr>
      <w:r>
        <w:t xml:space="preserve">1) полное и </w:t>
      </w:r>
      <w:r>
        <w:t>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000000" w:rsidRDefault="003B4DED">
      <w:pPr>
        <w:pStyle w:val="ConsPlusNormal"/>
        <w:ind w:firstLine="540"/>
        <w:jc w:val="both"/>
      </w:pPr>
      <w:r>
        <w:t>2) фамилия, имя и (в слу</w:t>
      </w:r>
      <w:r>
        <w:t>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000000" w:rsidRDefault="003B4DED">
      <w:pPr>
        <w:pStyle w:val="ConsPlusNormal"/>
        <w:ind w:firstLine="540"/>
        <w:jc w:val="both"/>
      </w:pPr>
      <w:r>
        <w:t>3) фамилия, имя и (в случае, если имеется) отчество физиче</w:t>
      </w:r>
      <w:r>
        <w:t>ского лица, наименование и 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000000" w:rsidRDefault="003B4DED">
      <w:pPr>
        <w:pStyle w:val="ConsPlusNormal"/>
        <w:ind w:firstLine="540"/>
        <w:jc w:val="both"/>
      </w:pPr>
      <w:r>
        <w:t>4) номер и дата выдачи аттестата аккр</w:t>
      </w:r>
      <w:r>
        <w:t>едитации;</w:t>
      </w:r>
    </w:p>
    <w:p w:rsidR="00000000" w:rsidRDefault="003B4DED">
      <w:pPr>
        <w:pStyle w:val="ConsPlusNormal"/>
        <w:ind w:firstLine="540"/>
        <w:jc w:val="both"/>
      </w:pPr>
      <w:r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000000" w:rsidRDefault="003B4DED">
      <w:pPr>
        <w:pStyle w:val="ConsPlusNormal"/>
        <w:ind w:firstLine="540"/>
        <w:jc w:val="both"/>
      </w:pPr>
      <w:r>
        <w:t>6) вид информационной продукции, экспертиз</w:t>
      </w:r>
      <w:r>
        <w:t>у которой вправе осуществлять аккредитованный эксперт или аккредитованная экспертная организация;</w:t>
      </w:r>
    </w:p>
    <w:p w:rsidR="00000000" w:rsidRDefault="003B4DED">
      <w:pPr>
        <w:pStyle w:val="ConsPlusNormal"/>
        <w:ind w:firstLine="540"/>
        <w:jc w:val="both"/>
      </w:pPr>
      <w:r>
        <w:t>7) сведения о приостановлении или прекращении действия выданного аттестата аккредитации.</w:t>
      </w:r>
    </w:p>
    <w:p w:rsidR="00000000" w:rsidRDefault="003B4DED">
      <w:pPr>
        <w:pStyle w:val="ConsPlusNormal"/>
        <w:ind w:firstLine="540"/>
        <w:jc w:val="both"/>
      </w:pPr>
      <w:r>
        <w:t>5. В качестве эксперта, экспертов для проведения экспертизы информаци</w:t>
      </w:r>
      <w:r>
        <w:t>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000000" w:rsidRDefault="003B4DED">
      <w:pPr>
        <w:pStyle w:val="ConsPlusNormal"/>
        <w:ind w:firstLine="540"/>
        <w:jc w:val="both"/>
      </w:pPr>
      <w:r>
        <w:t>1) имеющих или име</w:t>
      </w:r>
      <w:r>
        <w:t xml:space="preserve">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</w:t>
      </w:r>
      <w:r>
        <w:t>нравственности;</w:t>
      </w:r>
    </w:p>
    <w:p w:rsidR="00000000" w:rsidRDefault="003B4DED">
      <w:pPr>
        <w:pStyle w:val="ConsPlusNormal"/>
        <w:ind w:firstLine="540"/>
        <w:jc w:val="both"/>
      </w:pPr>
      <w: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3B4DED">
      <w:pPr>
        <w:pStyle w:val="ConsPlusNormal"/>
        <w:ind w:firstLine="540"/>
        <w:jc w:val="both"/>
      </w:pPr>
      <w:r>
        <w:t xml:space="preserve">6. </w:t>
      </w:r>
      <w:hyperlink r:id="rId52" w:tooltip="Приказ Минкомсвязи России от 29.08.2012 N 217 &quot;Об утверждении порядка проведения экспертизы информационной продукции в целях обеспечения информационной безопасности детей&quot; (Зарегистрировано в Минюсте России 16.10.2012 N 25682){КонсультантПлюс}" w:history="1">
        <w:r>
          <w:rPr>
            <w:color w:val="0000FF"/>
          </w:rPr>
          <w:t>Порядок</w:t>
        </w:r>
      </w:hyperlink>
      <w:r>
        <w:t xml:space="preserve">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3B4DED">
      <w:pPr>
        <w:pStyle w:val="ConsPlusNormal"/>
        <w:ind w:firstLine="540"/>
        <w:jc w:val="both"/>
      </w:pPr>
      <w:r>
        <w:t>7. Экспертиза информаци</w:t>
      </w:r>
      <w:r>
        <w:t>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000000" w:rsidRDefault="003B4DED">
      <w:pPr>
        <w:pStyle w:val="ConsPlusNormal"/>
        <w:ind w:firstLine="540"/>
        <w:jc w:val="both"/>
      </w:pPr>
      <w:r>
        <w:t>8. Срок проведения экспертизы информационной продукции не может превышать тридцать дней с момента з</w:t>
      </w:r>
      <w:r>
        <w:t>аключения договора о ее проведении.</w:t>
      </w:r>
    </w:p>
    <w:p w:rsidR="00000000" w:rsidRDefault="003B4DED">
      <w:pPr>
        <w:pStyle w:val="ConsPlusNormal"/>
        <w:ind w:firstLine="540"/>
        <w:jc w:val="both"/>
      </w:pPr>
      <w:r>
        <w:t>9. 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18. Экспертное заключение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1. По окончании экспертизы информационной продукции дается экспертное заключение.</w:t>
      </w:r>
    </w:p>
    <w:p w:rsidR="00000000" w:rsidRDefault="003B4DED">
      <w:pPr>
        <w:pStyle w:val="ConsPlusNormal"/>
        <w:ind w:firstLine="540"/>
        <w:jc w:val="both"/>
      </w:pPr>
      <w:r>
        <w:t>2. В экспертном заключении указываются:</w:t>
      </w:r>
    </w:p>
    <w:p w:rsidR="00000000" w:rsidRDefault="003B4DED">
      <w:pPr>
        <w:pStyle w:val="ConsPlusNormal"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3B4DED">
      <w:pPr>
        <w:pStyle w:val="ConsPlusNormal"/>
        <w:ind w:firstLine="540"/>
        <w:jc w:val="both"/>
      </w:pPr>
      <w:r>
        <w:t>2) сведения об экспертной орг</w:t>
      </w:r>
      <w:r>
        <w:t>анизации и эксперте (фамилия, имя, отчество, образование, специальность, стаж работы по специальности, наличие ученой степени, ученого звания, занимаемая должность, место работы);</w:t>
      </w:r>
    </w:p>
    <w:p w:rsidR="00000000" w:rsidRDefault="003B4DED">
      <w:pPr>
        <w:pStyle w:val="ConsPlusNormal"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3B4DED">
      <w:pPr>
        <w:pStyle w:val="ConsPlusNormal"/>
        <w:ind w:firstLine="540"/>
        <w:jc w:val="both"/>
      </w:pPr>
      <w:r>
        <w:t>4) объекты исследовани</w:t>
      </w:r>
      <w:r>
        <w:t>й и материалы, представленные для проведения экспертизы информационной продукции;</w:t>
      </w:r>
    </w:p>
    <w:p w:rsidR="00000000" w:rsidRDefault="003B4DED">
      <w:pPr>
        <w:pStyle w:val="ConsPlusNormal"/>
        <w:ind w:firstLine="540"/>
        <w:jc w:val="both"/>
      </w:pPr>
      <w:r>
        <w:t>5) содержание и результаты исследований с указанием методик;</w:t>
      </w:r>
    </w:p>
    <w:p w:rsidR="00000000" w:rsidRDefault="003B4DED">
      <w:pPr>
        <w:pStyle w:val="ConsPlusNormal"/>
        <w:ind w:firstLine="540"/>
        <w:jc w:val="both"/>
      </w:pPr>
      <w:r>
        <w:t>6) мотивированные ответы на поставленные перед экспертом, экспертами вопросы;</w:t>
      </w:r>
    </w:p>
    <w:p w:rsidR="00000000" w:rsidRDefault="003B4DED">
      <w:pPr>
        <w:pStyle w:val="ConsPlusNormal"/>
        <w:ind w:firstLine="540"/>
        <w:jc w:val="both"/>
      </w:pPr>
      <w:r>
        <w:t>7) выводы о наличии или об отсутств</w:t>
      </w:r>
      <w:r>
        <w:t>ии в информационной продукции информации, причиняющей вред здоровью и (или) развитию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</w:t>
      </w:r>
      <w:r>
        <w:t>дукции знаку информационной продукции.</w:t>
      </w:r>
    </w:p>
    <w:p w:rsidR="00000000" w:rsidRDefault="003B4DED">
      <w:pPr>
        <w:pStyle w:val="ConsPlusNormal"/>
        <w:ind w:firstLine="540"/>
        <w:jc w:val="both"/>
      </w:pPr>
      <w:r>
        <w:t xml:space="preserve">3. 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</w:t>
      </w:r>
      <w:r>
        <w:t>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</w:t>
      </w:r>
      <w:r>
        <w:t xml:space="preserve"> нее ответственность.</w:t>
      </w:r>
    </w:p>
    <w:p w:rsidR="00000000" w:rsidRDefault="003B4DED">
      <w:pPr>
        <w:pStyle w:val="ConsPlusNormal"/>
        <w:ind w:firstLine="540"/>
        <w:jc w:val="both"/>
      </w:pPr>
      <w:r>
        <w:t xml:space="preserve">4. 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</w:t>
      </w:r>
      <w:r>
        <w:t>Российской Федерации федеральный орган исполнительной власти и для хранения у эксперта или в экспертной организации в течение пяти лет.</w:t>
      </w:r>
    </w:p>
    <w:p w:rsidR="00000000" w:rsidRDefault="003B4DED">
      <w:pPr>
        <w:pStyle w:val="ConsPlusNormal"/>
        <w:jc w:val="both"/>
      </w:pPr>
      <w:r>
        <w:t xml:space="preserve">(часть 4 в ред. Федерального </w:t>
      </w:r>
      <w:hyperlink r:id="rId53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>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</w:t>
      </w:r>
      <w:r>
        <w:t xml:space="preserve"> информационно-телекоммуникационной сети "Интернет" на своем официальном сайте в течение двух рабочих дней со дня получения экспертного заключения.</w:t>
      </w:r>
    </w:p>
    <w:p w:rsidR="00000000" w:rsidRDefault="003B4DED">
      <w:pPr>
        <w:pStyle w:val="ConsPlusNormal"/>
        <w:jc w:val="both"/>
      </w:pPr>
      <w:r>
        <w:t xml:space="preserve">(часть 5 введена Федеральным </w:t>
      </w:r>
      <w:hyperlink r:id="rId54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  <w:r>
        <w:t>6. 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</w:t>
      </w:r>
      <w:r>
        <w:t>вязанных с результатами проведенной экспертизы информационной продукции.</w:t>
      </w:r>
    </w:p>
    <w:p w:rsidR="00000000" w:rsidRDefault="003B4DED">
      <w:pPr>
        <w:pStyle w:val="ConsPlusNormal"/>
        <w:jc w:val="both"/>
      </w:pPr>
      <w:r>
        <w:t xml:space="preserve">(часть 6 введена Федеральным </w:t>
      </w:r>
      <w:hyperlink r:id="rId55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</w:t>
      </w:r>
      <w:r>
        <w:t>39-ФЗ)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19. Правовые последствия экспертизы информационной продукции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</w:t>
      </w:r>
      <w:r>
        <w:t>т решение:</w:t>
      </w:r>
    </w:p>
    <w:p w:rsidR="00000000" w:rsidRDefault="003B4DED">
      <w:pPr>
        <w:pStyle w:val="ConsPlusNormal"/>
        <w:ind w:firstLine="540"/>
        <w:jc w:val="both"/>
      </w:pPr>
      <w:bookmarkStart w:id="18" w:name="Par264"/>
      <w:bookmarkEnd w:id="18"/>
      <w: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</w:t>
      </w:r>
      <w:r>
        <w:t>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000000" w:rsidRDefault="003B4DED">
      <w:pPr>
        <w:pStyle w:val="ConsPlusNormal"/>
        <w:ind w:firstLine="540"/>
        <w:jc w:val="both"/>
      </w:pPr>
      <w:r>
        <w:t>2) о соответствии информационной продукции требованиям настоящего Федеральног</w:t>
      </w:r>
      <w:r>
        <w:t xml:space="preserve">о закона и об отказе в вынесении указанного в </w:t>
      </w:r>
      <w:hyperlink w:anchor="Par264" w:tooltip="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" w:history="1">
        <w:r>
          <w:rPr>
            <w:color w:val="0000FF"/>
          </w:rPr>
          <w:t>пункте 1</w:t>
        </w:r>
      </w:hyperlink>
      <w:r>
        <w:t xml:space="preserve"> настоящей части п</w:t>
      </w:r>
      <w:r>
        <w:t>редписания.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Title"/>
        <w:jc w:val="center"/>
        <w:outlineLvl w:val="0"/>
      </w:pPr>
      <w:r>
        <w:t>Глава 5. ГОСУДАРСТВЕННЫЙ НАДЗОР И ОБЩЕСТВЕННЫЙ</w:t>
      </w:r>
    </w:p>
    <w:p w:rsidR="00000000" w:rsidRDefault="003B4DED">
      <w:pPr>
        <w:pStyle w:val="ConsPlusTitle"/>
        <w:jc w:val="center"/>
      </w:pPr>
      <w:r>
        <w:t>КОНТРОЛЬ ЗА СОБЛЮДЕНИЕМ ЗАКОНОДАТЕЛЬСТВА</w:t>
      </w:r>
    </w:p>
    <w:p w:rsidR="00000000" w:rsidRDefault="003B4DED">
      <w:pPr>
        <w:pStyle w:val="ConsPlusTitle"/>
        <w:jc w:val="center"/>
      </w:pPr>
      <w:r>
        <w:t>РОССИЙСКОЙ ФЕДЕРАЦИИ О ЗАЩИТЕ ДЕТЕЙ ОТ</w:t>
      </w:r>
    </w:p>
    <w:p w:rsidR="00000000" w:rsidRDefault="003B4DED">
      <w:pPr>
        <w:pStyle w:val="ConsPlusTitle"/>
        <w:jc w:val="center"/>
      </w:pPr>
      <w:r>
        <w:t>ИНФОРМАЦИИ, ПРИЧИНЯЮЩЕЙ ВРЕД ИХ</w:t>
      </w:r>
    </w:p>
    <w:p w:rsidR="00000000" w:rsidRDefault="003B4DED">
      <w:pPr>
        <w:pStyle w:val="ConsPlusTitle"/>
        <w:jc w:val="center"/>
      </w:pPr>
      <w:r>
        <w:t>ЗДОРОВЬЮ И (ИЛИ) РАЗВИТИЮ</w:t>
      </w:r>
    </w:p>
    <w:p w:rsidR="00000000" w:rsidRDefault="003B4DED">
      <w:pPr>
        <w:pStyle w:val="ConsPlusNormal"/>
        <w:jc w:val="center"/>
      </w:pPr>
      <w:r>
        <w:t xml:space="preserve">(в ред. Федеральных законов от 28.07.2012 </w:t>
      </w:r>
      <w:hyperlink r:id="rId56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N 139-ФЗ</w:t>
        </w:r>
      </w:hyperlink>
      <w:r>
        <w:t>,</w:t>
      </w:r>
    </w:p>
    <w:p w:rsidR="00000000" w:rsidRDefault="003B4DED">
      <w:pPr>
        <w:pStyle w:val="ConsPlusNormal"/>
        <w:jc w:val="center"/>
      </w:pPr>
      <w:r>
        <w:t xml:space="preserve">от 14.10.2014 </w:t>
      </w:r>
      <w:hyperlink r:id="rId57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3</w:t>
        </w:r>
        <w:r>
          <w:rPr>
            <w:color w:val="0000FF"/>
          </w:rPr>
          <w:t>07-ФЗ</w:t>
        </w:r>
      </w:hyperlink>
      <w:r>
        <w:t>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3B4DED">
      <w:pPr>
        <w:pStyle w:val="ConsPlusNormal"/>
        <w:jc w:val="both"/>
      </w:pPr>
      <w:r>
        <w:t xml:space="preserve">(в ред. Федеральных законов от 28.07.2012 </w:t>
      </w:r>
      <w:hyperlink r:id="rId58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N 139-ФЗ</w:t>
        </w:r>
      </w:hyperlink>
      <w:r>
        <w:t xml:space="preserve">, от 14.10.2014 </w:t>
      </w:r>
      <w:hyperlink r:id="rId59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N 307-ФЗ</w:t>
        </w:r>
      </w:hyperlink>
      <w:r>
        <w:t>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 xml:space="preserve">1. Государственный надзор за </w:t>
      </w:r>
      <w:r>
        <w:t>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федеральный орган исполнительной власти, осуществляющий функции по контролю и надзору в</w:t>
      </w:r>
      <w:r>
        <w:t xml:space="preserve"> сфере средств массовой информации, в том числе электронных, и массовых коммуникаций, информационных технологий и связи, федеральный орган исполнительной власти, осуществляющий федеральный государственный надзор в области защиты прав потребителей, и федера</w:t>
      </w:r>
      <w:r>
        <w:t>льный орган исполнительной власти, осуществляющий функции по контролю и надзору в сфере образования и науки.</w:t>
      </w:r>
    </w:p>
    <w:p w:rsidR="00000000" w:rsidRDefault="003B4DED">
      <w:pPr>
        <w:pStyle w:val="ConsPlusNormal"/>
        <w:jc w:val="both"/>
      </w:pPr>
      <w:r>
        <w:t xml:space="preserve">(часть 1 в ред. Федерального </w:t>
      </w:r>
      <w:hyperlink r:id="rId60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14.10</w:t>
      </w:r>
      <w:r>
        <w:t>.2014 N 307-ФЗ)</w:t>
      </w:r>
    </w:p>
    <w:p w:rsidR="00000000" w:rsidRDefault="003B4DED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61" w:tooltip="Федеральный закон от 14.10.2014 N 307-ФЗ (ред. от 13.07.2015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</w:t>
        </w:r>
      </w:hyperlink>
      <w:r>
        <w:t xml:space="preserve"> от 14.10.2014 N 307-ФЗ.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21. Общественный контроль в сфере защиты детей от информации, причин</w:t>
      </w:r>
      <w:r>
        <w:t>яющей вред их здоровью и (или) развитию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</w:t>
      </w:r>
      <w:r>
        <w:t>дательством Российской Федерации общественный контроль за соблюдением требований настоящего Федерального закона.</w:t>
      </w:r>
    </w:p>
    <w:p w:rsidR="00000000" w:rsidRDefault="003B4DED">
      <w:pPr>
        <w:pStyle w:val="ConsPlusNormal"/>
        <w:ind w:firstLine="540"/>
        <w:jc w:val="both"/>
      </w:pPr>
      <w:r>
        <w:t>2. При осуществлении общественного контроля общественные объединения и иные некоммерческие организации, граждане вправе осуществлять мониторинг</w:t>
      </w:r>
      <w:r>
        <w:t xml:space="preserve"> оборота информационной продукции и доступа детей к информации, в том числе посредством создания "горячих линий".</w:t>
      </w:r>
    </w:p>
    <w:p w:rsidR="00000000" w:rsidRDefault="003B4DED">
      <w:pPr>
        <w:pStyle w:val="ConsPlusNormal"/>
        <w:jc w:val="both"/>
      </w:pPr>
      <w:r>
        <w:t xml:space="preserve">(часть 2 в ред. Федерального </w:t>
      </w:r>
      <w:hyperlink r:id="rId62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Title"/>
        <w:jc w:val="center"/>
        <w:outlineLvl w:val="0"/>
      </w:pPr>
      <w:r>
        <w:t>Глава 6. ОТВЕТСТВЕННОСТЬ ЗА ПРАВОНАРУШЕНИЯ В СФЕРЕ</w:t>
      </w:r>
    </w:p>
    <w:p w:rsidR="00000000" w:rsidRDefault="003B4DED">
      <w:pPr>
        <w:pStyle w:val="ConsPlusTitle"/>
        <w:jc w:val="center"/>
      </w:pPr>
      <w:r>
        <w:t>ЗАЩИТЫ ДЕТЕЙ ОТ ИНФОРМАЦИИ, ПРИЧИНЯЮЩЕЙ ВРЕД ИХ ЗДОРОВЬЮ</w:t>
      </w:r>
    </w:p>
    <w:p w:rsidR="00000000" w:rsidRDefault="003B4DED">
      <w:pPr>
        <w:pStyle w:val="ConsPlusTitle"/>
        <w:jc w:val="center"/>
      </w:pPr>
      <w:r>
        <w:t>И (ИЛИ) РАЗВИТИЮ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>Нарушение законодательства Российской Федерации о защите детей от информации, причиняющей вред их здоровью и (или) развитию, вле</w:t>
      </w:r>
      <w:r>
        <w:t>чет за собой ответственность в соответствии с законодательством Российской Федерации.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  <w:outlineLvl w:val="1"/>
      </w:pPr>
      <w:r>
        <w:t>Статья 23. Порядок вступления в силу настоящего Федерального закона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ind w:firstLine="540"/>
        <w:jc w:val="both"/>
      </w:pPr>
      <w:r>
        <w:t xml:space="preserve">1. Настоящий Федеральный закон вступает в силу с 1 сентября 2012 </w:t>
      </w:r>
      <w:r>
        <w:t>года.</w:t>
      </w:r>
    </w:p>
    <w:p w:rsidR="00000000" w:rsidRDefault="003B4DED">
      <w:pPr>
        <w:pStyle w:val="ConsPlusNormal"/>
        <w:ind w:firstLine="540"/>
        <w:jc w:val="both"/>
      </w:pPr>
      <w:bookmarkStart w:id="19" w:name="Par301"/>
      <w:bookmarkEnd w:id="19"/>
      <w:r>
        <w:t xml:space="preserve">2. Положения </w:t>
      </w:r>
      <w:hyperlink w:anchor="Par173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 сил</w:t>
      </w:r>
      <w:r>
        <w:t>у настоящего Федерального закона.</w:t>
      </w:r>
    </w:p>
    <w:p w:rsidR="00000000" w:rsidRDefault="003B4DED">
      <w:pPr>
        <w:pStyle w:val="ConsPlusNormal"/>
        <w:ind w:firstLine="540"/>
        <w:jc w:val="both"/>
      </w:pPr>
    </w:p>
    <w:p w:rsidR="00000000" w:rsidRDefault="003B4DED">
      <w:pPr>
        <w:pStyle w:val="ConsPlusNormal"/>
        <w:jc w:val="right"/>
      </w:pPr>
      <w:r>
        <w:t>Президент</w:t>
      </w:r>
    </w:p>
    <w:p w:rsidR="00000000" w:rsidRDefault="003B4DED">
      <w:pPr>
        <w:pStyle w:val="ConsPlusNormal"/>
        <w:jc w:val="right"/>
      </w:pPr>
      <w:r>
        <w:t>Российской Федерации</w:t>
      </w:r>
    </w:p>
    <w:p w:rsidR="00000000" w:rsidRDefault="003B4DED">
      <w:pPr>
        <w:pStyle w:val="ConsPlusNormal"/>
        <w:jc w:val="right"/>
      </w:pPr>
      <w:r>
        <w:t>Д.МЕДВЕДЕВ</w:t>
      </w:r>
    </w:p>
    <w:p w:rsidR="00000000" w:rsidRDefault="003B4DED">
      <w:pPr>
        <w:pStyle w:val="ConsPlusNormal"/>
      </w:pPr>
      <w:r>
        <w:t>Москва, Кремль</w:t>
      </w:r>
    </w:p>
    <w:p w:rsidR="00000000" w:rsidRDefault="003B4DED">
      <w:pPr>
        <w:pStyle w:val="ConsPlusNormal"/>
      </w:pPr>
      <w:r>
        <w:t>29 декабря 2010 года</w:t>
      </w:r>
    </w:p>
    <w:p w:rsidR="00000000" w:rsidRDefault="003B4DED">
      <w:pPr>
        <w:pStyle w:val="ConsPlusNormal"/>
      </w:pPr>
      <w:r>
        <w:t>N 436-ФЗ</w:t>
      </w:r>
    </w:p>
    <w:p w:rsidR="00000000" w:rsidRDefault="003B4DED">
      <w:pPr>
        <w:pStyle w:val="ConsPlusNormal"/>
      </w:pPr>
    </w:p>
    <w:p w:rsidR="00000000" w:rsidRDefault="003B4DED">
      <w:pPr>
        <w:pStyle w:val="ConsPlusNormal"/>
      </w:pPr>
    </w:p>
    <w:p w:rsidR="00000000" w:rsidRDefault="003B4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3"/>
      <w:footerReference w:type="default" r:id="rId6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4DED">
      <w:pPr>
        <w:spacing w:after="0" w:line="240" w:lineRule="auto"/>
      </w:pPr>
      <w:r>
        <w:separator/>
      </w:r>
    </w:p>
  </w:endnote>
  <w:endnote w:type="continuationSeparator" w:id="0">
    <w:p w:rsidR="00000000" w:rsidRDefault="003B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B4DE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DE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DE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DE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3B4DE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4DED">
      <w:pPr>
        <w:spacing w:after="0" w:line="240" w:lineRule="auto"/>
      </w:pPr>
      <w:r>
        <w:separator/>
      </w:r>
    </w:p>
  </w:footnote>
  <w:footnote w:type="continuationSeparator" w:id="0">
    <w:p w:rsidR="00000000" w:rsidRDefault="003B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DE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29.12.2010 N 436-ФЗ</w:t>
          </w:r>
          <w:r>
            <w:rPr>
              <w:sz w:val="16"/>
              <w:szCs w:val="16"/>
            </w:rPr>
            <w:br/>
            <w:t>(ред. от 29.06.2015)</w:t>
          </w:r>
          <w:r>
            <w:rPr>
              <w:sz w:val="16"/>
              <w:szCs w:val="16"/>
            </w:rPr>
            <w:br/>
            <w:t>"О защите детей от информации, причиняющей вред их здоровь...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DE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B4DE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DE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21.09.2015</w:t>
          </w:r>
        </w:p>
      </w:tc>
    </w:tr>
  </w:tbl>
  <w:p w:rsidR="00000000" w:rsidRDefault="003B4DE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B4DE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ED"/>
    <w:rsid w:val="003B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AC8FE8-E178-4559-B1BD-DD3BE8B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BBCB81971507FDB789FB08FF084DFCE3B7A6A005485D947118618D634E1F60E447813E08F9AEC6S1E2N" TargetMode="External"/><Relationship Id="rId18" Type="http://schemas.openxmlformats.org/officeDocument/2006/relationships/hyperlink" Target="consultantplus://offline/ref=C7BBCB81971507FDB789FB08FF084DFCE3BCA1A0034D5D947118618D634E1F60E447813E08F9AEC5S1E3N" TargetMode="External"/><Relationship Id="rId26" Type="http://schemas.openxmlformats.org/officeDocument/2006/relationships/hyperlink" Target="consultantplus://offline/ref=C7BBCB81971507FDB789FB08FF084DFCE3B7A5A1024E5D947118618D63S4EEN" TargetMode="External"/><Relationship Id="rId39" Type="http://schemas.openxmlformats.org/officeDocument/2006/relationships/hyperlink" Target="consultantplus://offline/ref=C7BBCB81971507FDB789FB08FF084DFCE3B9AEAF004B5D947118618D634E1F60E447813E08F9AEC7S1E1N" TargetMode="External"/><Relationship Id="rId21" Type="http://schemas.openxmlformats.org/officeDocument/2006/relationships/hyperlink" Target="consultantplus://offline/ref=C7BBCB81971507FDB789FB08FF084DFCE3B7A6A005485D947118618D634E1F60E447813E08F9AEC6S1E1N" TargetMode="External"/><Relationship Id="rId34" Type="http://schemas.openxmlformats.org/officeDocument/2006/relationships/hyperlink" Target="consultantplus://offline/ref=C7BBCB81971507FDB789FB08FF084DFCE3B9AEAF004B5D947118618D634E1F60E447813E08F9AEC6S1E3N" TargetMode="External"/><Relationship Id="rId42" Type="http://schemas.openxmlformats.org/officeDocument/2006/relationships/hyperlink" Target="consultantplus://offline/ref=C7BBCB81971507FDB789FB08FF084DFCE3BCAFAB05485D947118618D634E1F60E447813E08F9AEC5S1E3N" TargetMode="External"/><Relationship Id="rId47" Type="http://schemas.openxmlformats.org/officeDocument/2006/relationships/hyperlink" Target="consultantplus://offline/ref=C7BBCB81971507FDB789FB08FF084DFCE3B9AEAF004B5D947118618D634E1F60E447813E08F9AEC0S1E1N" TargetMode="External"/><Relationship Id="rId50" Type="http://schemas.openxmlformats.org/officeDocument/2006/relationships/hyperlink" Target="consultantplus://offline/ref=C7BBCB81971507FDB789FB08FF084DFCE3B9AEAF004B5D947118618D634E1F60E447813E08F9AEC0S1EBN" TargetMode="External"/><Relationship Id="rId55" Type="http://schemas.openxmlformats.org/officeDocument/2006/relationships/hyperlink" Target="consultantplus://offline/ref=C7BBCB81971507FDB789FB08FF084DFCE3B9AEAF004B5D947118618D634E1F60E447813E08F9AEC3S1E0N" TargetMode="External"/><Relationship Id="rId63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BBCB81971507FDB789FB08FF084DFCE3B9AEAF004B5D947118618D634E1F60E447813E08F9AEC5S1E1N" TargetMode="External"/><Relationship Id="rId20" Type="http://schemas.openxmlformats.org/officeDocument/2006/relationships/hyperlink" Target="consultantplus://offline/ref=C7BBCB81971507FDB789FB08FF084DFCE3B7A5A0034F5D947118618D634E1F60E447813E08F9A9C2S1EBN" TargetMode="External"/><Relationship Id="rId29" Type="http://schemas.openxmlformats.org/officeDocument/2006/relationships/hyperlink" Target="consultantplus://offline/ref=C7BBCB81971507FDB789FB08FF084DFCE3B9AEAF004B5D947118618D634E1F60E447813E08F9AEC5S1EBN" TargetMode="External"/><Relationship Id="rId41" Type="http://schemas.openxmlformats.org/officeDocument/2006/relationships/hyperlink" Target="consultantplus://offline/ref=C7BBCB81971507FDB789FB08FF084DFCE3B9AEAF004B5D947118618D634E1F60E447813E08F9AEC7S1E7N" TargetMode="External"/><Relationship Id="rId54" Type="http://schemas.openxmlformats.org/officeDocument/2006/relationships/hyperlink" Target="consultantplus://offline/ref=C7BBCB81971507FDB789FB08FF084DFCE3B9AEAF004B5D947118618D634E1F60E447813E08F9AEC3S1E2N" TargetMode="External"/><Relationship Id="rId62" Type="http://schemas.openxmlformats.org/officeDocument/2006/relationships/hyperlink" Target="consultantplus://offline/ref=C7BBCB81971507FDB789FB08FF084DFCE3B9AEAF004B5D947118618D634E1F60E447813E08F9AECCS1E3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BBCB81971507FDB789FB08FF084DFCE3B9AFA902445D947118618D634E1F60E447813E08F8A7C5S1E0N" TargetMode="External"/><Relationship Id="rId24" Type="http://schemas.openxmlformats.org/officeDocument/2006/relationships/hyperlink" Target="consultantplus://offline/ref=C7BBCB81971507FDB789FB08FF084DFCE3B9AEAF004B5D947118618D634E1F60E447813E08F9AEC5S1E6N" TargetMode="External"/><Relationship Id="rId32" Type="http://schemas.openxmlformats.org/officeDocument/2006/relationships/hyperlink" Target="consultantplus://offline/ref=C7BBCB81971507FDB789FB08FF084DFCE3B7A5A1024E5D947118618D634E1F60E447813E08F9ACCCS1E0N" TargetMode="External"/><Relationship Id="rId37" Type="http://schemas.openxmlformats.org/officeDocument/2006/relationships/hyperlink" Target="consultantplus://offline/ref=C7BBCB81971507FDB789FB08FF084DFCE3B9AEAF004B5D947118618D634E1F60E447813E08F9AEC6S1E6N" TargetMode="External"/><Relationship Id="rId40" Type="http://schemas.openxmlformats.org/officeDocument/2006/relationships/hyperlink" Target="consultantplus://offline/ref=C7BBCB81971507FDB789FB08FF084DFCE3B9A5AE05495D947118618D63S4EEN" TargetMode="External"/><Relationship Id="rId45" Type="http://schemas.openxmlformats.org/officeDocument/2006/relationships/hyperlink" Target="consultantplus://offline/ref=C7BBCB81971507FDB789FB08FF084DFCE3B9AEAF004B5D947118618D634E1F60E447813E08F9AEC7S1EAN" TargetMode="External"/><Relationship Id="rId53" Type="http://schemas.openxmlformats.org/officeDocument/2006/relationships/hyperlink" Target="consultantplus://offline/ref=C7BBCB81971507FDB789FB08FF084DFCE3B9AEAF004B5D947118618D634E1F60E447813E08F9AEC2S1EAN" TargetMode="External"/><Relationship Id="rId58" Type="http://schemas.openxmlformats.org/officeDocument/2006/relationships/hyperlink" Target="consultantplus://offline/ref=C7BBCB81971507FDB789FB08FF084DFCE3B9AEAF004B5D947118618D634E1F60E447813E08F9AEC3S1E4N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7BBCB81971507FDB789FB08FF084DFCE3B9AEAF004B5D947118618D634E1F60E447813E08F9AEC5S1E2N" TargetMode="External"/><Relationship Id="rId23" Type="http://schemas.openxmlformats.org/officeDocument/2006/relationships/hyperlink" Target="consultantplus://offline/ref=C7BBCB81971507FDB789FB08FF084DFCE3BBA3AE054D5D947118618D634E1F60E447813E08F9AEC7S1E1N" TargetMode="External"/><Relationship Id="rId28" Type="http://schemas.openxmlformats.org/officeDocument/2006/relationships/hyperlink" Target="consultantplus://offline/ref=C7BBCB81971507FDB789FB08FF084DFCE3B9AEAF004B5D947118618D634E1F60E447813E08F9AEC5S1E4N" TargetMode="External"/><Relationship Id="rId36" Type="http://schemas.openxmlformats.org/officeDocument/2006/relationships/hyperlink" Target="consultantplus://offline/ref=C7BBCB81971507FDB789FB08FF084DFCE3B9AEAF004B5D947118618D634E1F60E447813E08F9AEC6S1E0N" TargetMode="External"/><Relationship Id="rId49" Type="http://schemas.openxmlformats.org/officeDocument/2006/relationships/hyperlink" Target="consultantplus://offline/ref=C7BBCB81971507FDB789FB08FF084DFCE3B9AFA902445D947118618D634E1F60E447813E08F8A7C5S1E4N" TargetMode="External"/><Relationship Id="rId57" Type="http://schemas.openxmlformats.org/officeDocument/2006/relationships/hyperlink" Target="consultantplus://offline/ref=C7BBCB81971507FDB789FB08FF084DFCE3B7A5A0034F5D947118618D634E1F60E447813E08F9A9C2S1EAN" TargetMode="External"/><Relationship Id="rId61" Type="http://schemas.openxmlformats.org/officeDocument/2006/relationships/hyperlink" Target="consultantplus://offline/ref=C7BBCB81971507FDB789FB08FF084DFCE3B7A5A0034F5D947118618D634E1F60E447813E08F9A9C3S1E7N" TargetMode="External"/><Relationship Id="rId10" Type="http://schemas.openxmlformats.org/officeDocument/2006/relationships/hyperlink" Target="consultantplus://offline/ref=C7BBCB81971507FDB789FB08FF084DFCE3BBAFAA00445D947118618D634E1F60E447813E08F9AEC4S1EAN" TargetMode="External"/><Relationship Id="rId19" Type="http://schemas.openxmlformats.org/officeDocument/2006/relationships/hyperlink" Target="consultantplus://offline/ref=C7BBCB81971507FDB789FB08FF084DFCE3B9AEAF004B5D947118618D634E1F60E447813E08F9AEC5S1E0N" TargetMode="External"/><Relationship Id="rId31" Type="http://schemas.openxmlformats.org/officeDocument/2006/relationships/hyperlink" Target="consultantplus://offline/ref=C7BBCB81971507FDB789FB08FF084DFCE3B9A0AD0F4C5D947118618D634E1F60E447813E08F9AEC4S1EAN" TargetMode="External"/><Relationship Id="rId44" Type="http://schemas.openxmlformats.org/officeDocument/2006/relationships/hyperlink" Target="consultantplus://offline/ref=C7BBCB81971507FDB789FB08FF084DFCE3BCA0AB04485D947118618D634E1F60E447813E08F9AEC5S1E3N" TargetMode="External"/><Relationship Id="rId52" Type="http://schemas.openxmlformats.org/officeDocument/2006/relationships/hyperlink" Target="consultantplus://offline/ref=C7BBCB81971507FDB789FB08FF084DFCE3BCA1A0034D5D947118618D634E1F60E447813E08F9AEC5S1E3N" TargetMode="External"/><Relationship Id="rId60" Type="http://schemas.openxmlformats.org/officeDocument/2006/relationships/hyperlink" Target="consultantplus://offline/ref=C7BBCB81971507FDB789FB08FF084DFCE3B7A5A0034F5D947118618D634E1F60E447813E08F9A9C3S1E1N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BBCB81971507FDB789FB08FF084DFCE3BBA3AE054D5D947118618D634E1F60E447813E08F9AEC7S1E1N" TargetMode="External"/><Relationship Id="rId14" Type="http://schemas.openxmlformats.org/officeDocument/2006/relationships/hyperlink" Target="consultantplus://offline/ref=C7BBCB81971507FDB789FB08FF084DFCE3B8AFAF034C5D947118618D63S4EEN" TargetMode="External"/><Relationship Id="rId22" Type="http://schemas.openxmlformats.org/officeDocument/2006/relationships/hyperlink" Target="consultantplus://offline/ref=C7BBCB81971507FDB789FB08FF084DFCE3BBAFAA00445D947118618D634E1F60E447813E08F9AEC4S1EAN" TargetMode="External"/><Relationship Id="rId27" Type="http://schemas.openxmlformats.org/officeDocument/2006/relationships/hyperlink" Target="consultantplus://offline/ref=C7BBCB81971507FDB789FB08FF084DFCE3B9AFA902445D947118618D634E1F60E447813E08F8A7C5S1E7N" TargetMode="External"/><Relationship Id="rId30" Type="http://schemas.openxmlformats.org/officeDocument/2006/relationships/hyperlink" Target="consultantplus://offline/ref=C7BBCB81971507FDB789FB08FF084DFCE3B7A6A005485D947118618D634E1F60E447813E08F9AEC6S1E0N" TargetMode="External"/><Relationship Id="rId35" Type="http://schemas.openxmlformats.org/officeDocument/2006/relationships/hyperlink" Target="consultantplus://offline/ref=C7BBCB81971507FDB789FB08FF084DFCE3B9AEAF004B5D947118618D634E1F60E447813E08F9AEC6S1E1N" TargetMode="External"/><Relationship Id="rId43" Type="http://schemas.openxmlformats.org/officeDocument/2006/relationships/hyperlink" Target="consultantplus://offline/ref=C7BBCB81971507FDB789FB08FF084DFCE3B9AEAF004B5D947118618D634E1F60E447813E08F9AEC7S1E4N" TargetMode="External"/><Relationship Id="rId48" Type="http://schemas.openxmlformats.org/officeDocument/2006/relationships/hyperlink" Target="consultantplus://offline/ref=C7BBCB81971507FDB789FB08FF084DFCE3B9AEAF004B5D947118618D634E1F60E447813E08F9AEC0S1E5N" TargetMode="External"/><Relationship Id="rId56" Type="http://schemas.openxmlformats.org/officeDocument/2006/relationships/hyperlink" Target="consultantplus://offline/ref=C7BBCB81971507FDB789FB08FF084DFCE3B9AEAF004B5D947118618D634E1F60E447813E08F9AEC3S1E6N" TargetMode="External"/><Relationship Id="rId64" Type="http://schemas.openxmlformats.org/officeDocument/2006/relationships/footer" Target="footer1.xml"/><Relationship Id="rId8" Type="http://schemas.openxmlformats.org/officeDocument/2006/relationships/hyperlink" Target="consultantplus://offline/ref=C7BBCB81971507FDB789FB08FF084DFCE3B9AEAF004B5D947118618D634E1F60E447813E08F9AEC4S1EAN" TargetMode="External"/><Relationship Id="rId51" Type="http://schemas.openxmlformats.org/officeDocument/2006/relationships/hyperlink" Target="consultantplus://offline/ref=C7BBCB81971507FDB789FB08FF084DFCE3BCA0A003445D947118618D634E1F60E447813E08F9AEC5S1E2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7BBCB81971507FDB789FB08FF084DFCE3B7A5A0034F5D947118618D634E1F60E447813E08F9A9C2S1E4N" TargetMode="External"/><Relationship Id="rId17" Type="http://schemas.openxmlformats.org/officeDocument/2006/relationships/hyperlink" Target="consultantplus://offline/ref=C7BBCB81971507FDB789FB08FF084DFCE0B7A0AD0D1B0A96204D6FS8E8N" TargetMode="External"/><Relationship Id="rId25" Type="http://schemas.openxmlformats.org/officeDocument/2006/relationships/hyperlink" Target="consultantplus://offline/ref=C7BBCB81971507FDB789FB08FF084DFCE3B9AEAF004B5D947118618D634E1F60E447813E08F9AEC5S1E5N" TargetMode="External"/><Relationship Id="rId33" Type="http://schemas.openxmlformats.org/officeDocument/2006/relationships/hyperlink" Target="consultantplus://offline/ref=C7BBCB81971507FDB789FB08FF084DFCE3B9AFA902445D947118618D634E1F60E447813E08F8A7C5S1E5N" TargetMode="External"/><Relationship Id="rId38" Type="http://schemas.openxmlformats.org/officeDocument/2006/relationships/hyperlink" Target="consultantplus://offline/ref=C7BBCB81971507FDB789FB08FF084DFCE3BCA2A9034C5D947118618D634E1F60E447813E08F9AEC5S1E2N" TargetMode="External"/><Relationship Id="rId46" Type="http://schemas.openxmlformats.org/officeDocument/2006/relationships/hyperlink" Target="consultantplus://offline/ref=C7BBCB81971507FDB789FB08FF084DFCE3B9AEAF004B5D947118618D634E1F60E447813E08F9AEC0S1E2N" TargetMode="External"/><Relationship Id="rId59" Type="http://schemas.openxmlformats.org/officeDocument/2006/relationships/hyperlink" Target="consultantplus://offline/ref=C7BBCB81971507FDB789FB08FF084DFCE3B7A5A0034F5D947118618D634E1F60E447813E08F9A9C3S1E2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10495</Words>
  <Characters>59823</Characters>
  <Application>Microsoft Office Word</Application>
  <DocSecurity>2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29.12.2010 N 436-ФЗ(ред. от 29.06.2015)"О защите детей от информации, причиняющей вред их здоровью и развитию"</vt:lpstr>
    </vt:vector>
  </TitlesOfParts>
  <Company>КонсультантПлюс Версия 4012.00.88</Company>
  <LinksUpToDate>false</LinksUpToDate>
  <CharactersWithSpaces>70178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29.06.2015)"О защите детей от информации, причиняющей вред их здоровью и развитию"</dc:title>
  <dc:subject/>
  <dc:creator>Шик Павел Владимирович</dc:creator>
  <cp:keywords/>
  <dc:description/>
  <cp:lastModifiedBy>Шик Павел Владимирович</cp:lastModifiedBy>
  <cp:revision>2</cp:revision>
  <dcterms:created xsi:type="dcterms:W3CDTF">2015-09-23T05:48:00Z</dcterms:created>
  <dcterms:modified xsi:type="dcterms:W3CDTF">2015-09-23T05:48:00Z</dcterms:modified>
</cp:coreProperties>
</file>