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04" w:rsidRPr="00394097" w:rsidRDefault="001E4604" w:rsidP="00394097">
      <w:pPr>
        <w:jc w:val="center"/>
        <w:rPr>
          <w:b/>
        </w:rPr>
      </w:pPr>
      <w:r w:rsidRPr="00394097">
        <w:rPr>
          <w:b/>
        </w:rPr>
        <w:t>ПОЯСНИТЕЛЬНАЯ ЗАПИСКА</w:t>
      </w:r>
    </w:p>
    <w:p w:rsidR="001E4604" w:rsidRPr="00394097" w:rsidRDefault="001E4604" w:rsidP="00394097">
      <w:pPr>
        <w:jc w:val="center"/>
        <w:rPr>
          <w:b/>
        </w:rPr>
      </w:pPr>
    </w:p>
    <w:p w:rsidR="001E4604" w:rsidRPr="00394097" w:rsidRDefault="001E4604" w:rsidP="00394097">
      <w:pPr>
        <w:widowControl w:val="0"/>
        <w:numPr>
          <w:ilvl w:val="0"/>
          <w:numId w:val="3"/>
        </w:numPr>
        <w:tabs>
          <w:tab w:val="left" w:pos="540"/>
        </w:tabs>
        <w:suppressAutoHyphens/>
        <w:ind w:left="0" w:firstLine="0"/>
        <w:jc w:val="both"/>
        <w:rPr>
          <w:b/>
        </w:rPr>
      </w:pPr>
      <w:r w:rsidRPr="00394097">
        <w:rPr>
          <w:b/>
        </w:rPr>
        <w:t>Рабочая программа составлена на основе нормативных документов:</w:t>
      </w:r>
    </w:p>
    <w:p w:rsidR="001E4604" w:rsidRPr="00394097" w:rsidRDefault="001E4604" w:rsidP="00394097">
      <w:pPr>
        <w:widowControl w:val="0"/>
        <w:numPr>
          <w:ilvl w:val="0"/>
          <w:numId w:val="4"/>
        </w:numPr>
        <w:suppressAutoHyphens/>
        <w:autoSpaceDE w:val="0"/>
        <w:ind w:left="0"/>
        <w:jc w:val="both"/>
      </w:pPr>
      <w:r w:rsidRPr="00394097">
        <w:t>Федеральный компонент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1E4604" w:rsidRPr="00394097" w:rsidRDefault="001E4604" w:rsidP="0039409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394097">
        <w:rPr>
          <w:rFonts w:ascii="Times New Roman" w:hAnsi="Times New Roman" w:cs="Times New Roman"/>
          <w:sz w:val="24"/>
        </w:rPr>
        <w:t>Примерная программа основного общего образования по математике.</w:t>
      </w:r>
    </w:p>
    <w:p w:rsidR="001E4604" w:rsidRPr="00394097" w:rsidRDefault="001E4604" w:rsidP="0039409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394097">
        <w:rPr>
          <w:rFonts w:ascii="Times New Roman" w:hAnsi="Times New Roman" w:cs="Times New Roman"/>
          <w:sz w:val="24"/>
        </w:rPr>
        <w:t>Приказ МО РФ «О введении элементов комбинаторики, статистики и теории вероятностей в содержание математического образования основной школы» №13-03 от 23.09.2003</w:t>
      </w:r>
    </w:p>
    <w:p w:rsidR="001E4604" w:rsidRPr="00394097" w:rsidRDefault="001E4604" w:rsidP="00394097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394097">
        <w:rPr>
          <w:rFonts w:ascii="Times New Roman" w:hAnsi="Times New Roman" w:cs="Times New Roman"/>
          <w:sz w:val="24"/>
        </w:rPr>
        <w:t>Федеральный базисный учебный план для среднего (полного) общего образования (Приложение к приказу Минобразования России от 09.03.2004 № 1312).</w:t>
      </w:r>
    </w:p>
    <w:p w:rsidR="001E4604" w:rsidRPr="00394097" w:rsidRDefault="001E4604" w:rsidP="00394097">
      <w:pPr>
        <w:jc w:val="both"/>
      </w:pPr>
      <w:r w:rsidRPr="00394097">
        <w:rPr>
          <w:b/>
        </w:rPr>
        <w:t>2. Количество часов по учебному плану</w:t>
      </w:r>
      <w:r w:rsidRPr="00394097">
        <w:t>: общее - 170 часов; в неделю - 5 часов.</w:t>
      </w:r>
    </w:p>
    <w:p w:rsidR="009379CF" w:rsidRPr="00394097" w:rsidRDefault="009379CF" w:rsidP="00394097">
      <w:pPr>
        <w:ind w:firstLine="720"/>
        <w:contextualSpacing/>
      </w:pPr>
      <w:r w:rsidRPr="00394097">
        <w:t>Ведущая роль принадлежит математике в формировании алгоритмического мышления,  воспитание умения действовать по заданному алгоритму и конструировать новые, сформировывать представления об изучаемых понятиях и методах как важнейших средствах математического моделирования реальных процессов и явлений. В ходе решения задач – основной учебной деятельности на уроках математики – развиваются творческая и прикладная стороны мышления.</w:t>
      </w:r>
    </w:p>
    <w:p w:rsidR="009379CF" w:rsidRPr="00394097" w:rsidRDefault="009379CF" w:rsidP="00394097">
      <w:pPr>
        <w:ind w:firstLine="720"/>
        <w:contextualSpacing/>
      </w:pPr>
      <w:proofErr w:type="gramStart"/>
      <w:r w:rsidRPr="00394097">
        <w:t>Изучение математики направлено на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развитие, формирование качеств личности, необходимых школьнику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представлений;</w:t>
      </w:r>
      <w:proofErr w:type="gramEnd"/>
      <w:r w:rsidRPr="00394097">
        <w:t xml:space="preserve"> формирование представлений об идеях и методах математики как универсального языка науки техники, средства моделирования явлений и процессов; воспитание культуры личности, отношения к математике как к части общечеловеческой культуры, играющую роль в общественном развитии.</w:t>
      </w:r>
    </w:p>
    <w:p w:rsidR="009379CF" w:rsidRPr="00394097" w:rsidRDefault="009379CF" w:rsidP="00394097">
      <w:pPr>
        <w:ind w:firstLine="720"/>
        <w:contextualSpacing/>
      </w:pPr>
      <w:r w:rsidRPr="00394097">
        <w:t>В курсе математики содержание образования, представленное в основной школе, развивается в следующих направлениях:</w:t>
      </w:r>
    </w:p>
    <w:p w:rsidR="009379CF" w:rsidRPr="00394097" w:rsidRDefault="009379CF" w:rsidP="00394097">
      <w:pPr>
        <w:pStyle w:val="a8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Систематизация представлений о числе и роли вычислений в человеческой практике; формирование практических навыков выполнения устных, письменных, инструментальных вычислений, развитие вычислительной культуры;</w:t>
      </w:r>
    </w:p>
    <w:p w:rsidR="009379CF" w:rsidRPr="00394097" w:rsidRDefault="009379CF" w:rsidP="00394097">
      <w:pPr>
        <w:pStyle w:val="a8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Овладение символическим языком алгебры, выработка формально-оперативных алгебраических умений и умения применять их к решению математических и нематематических задач;</w:t>
      </w:r>
    </w:p>
    <w:p w:rsidR="009379CF" w:rsidRPr="00394097" w:rsidRDefault="009379CF" w:rsidP="00394097">
      <w:pPr>
        <w:pStyle w:val="a8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Расширение свойств и графики элементарных функций; умения использовать функционально-графические представления для описания и анализа реальных зависимостей;</w:t>
      </w:r>
    </w:p>
    <w:p w:rsidR="009379CF" w:rsidRPr="00394097" w:rsidRDefault="009379CF" w:rsidP="00394097">
      <w:pPr>
        <w:pStyle w:val="a8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Развитие пространственных представлений и изобразительных умений; освоение основных фактов и методов комбинаторики; формирование языка описания объектов окружающего мира, для развития пространственного воображения и интуиции, математической культуры;</w:t>
      </w:r>
    </w:p>
    <w:p w:rsidR="009379CF" w:rsidRPr="00394097" w:rsidRDefault="009379CF" w:rsidP="00394097">
      <w:pPr>
        <w:pStyle w:val="a8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 xml:space="preserve">Развитие логического мышления и речи – умения логически обосновывать суждения, проводить несложные систематизации, приводить примеры и </w:t>
      </w:r>
      <w:proofErr w:type="spellStart"/>
      <w:r w:rsidRPr="00394097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94097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379CF" w:rsidRPr="00394097" w:rsidRDefault="009379CF" w:rsidP="00394097">
      <w:pPr>
        <w:pStyle w:val="a8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379CF" w:rsidRPr="00394097" w:rsidRDefault="009379CF" w:rsidP="00394097">
      <w:pPr>
        <w:ind w:firstLine="720"/>
        <w:contextualSpacing/>
      </w:pPr>
      <w:r w:rsidRPr="00394097">
        <w:rPr>
          <w:b/>
        </w:rPr>
        <w:lastRenderedPageBreak/>
        <w:t xml:space="preserve">Целью изучения курса математики в 6 классах </w:t>
      </w:r>
      <w:r w:rsidRPr="00394097">
        <w:t>является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9379CF" w:rsidRPr="00394097" w:rsidRDefault="009379CF" w:rsidP="00394097">
      <w:pPr>
        <w:ind w:firstLine="720"/>
        <w:contextualSpacing/>
      </w:pPr>
      <w:r w:rsidRPr="00394097">
        <w:t>Ку</w:t>
      </w:r>
      <w:proofErr w:type="gramStart"/>
      <w:r w:rsidRPr="00394097">
        <w:t>рс стр</w:t>
      </w:r>
      <w:proofErr w:type="gramEnd"/>
      <w:r w:rsidRPr="00394097"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9379CF" w:rsidRPr="00394097" w:rsidRDefault="009379CF" w:rsidP="00394097">
      <w:pPr>
        <w:ind w:firstLine="720"/>
        <w:contextualSpacing/>
      </w:pPr>
      <w:r w:rsidRPr="00394097">
        <w:t>В ходе изучения курса учащиеся развивают навыки действий с обыкновенными 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9379CF" w:rsidRPr="00394097" w:rsidRDefault="009379CF" w:rsidP="00394097">
      <w:pPr>
        <w:ind w:firstLine="720"/>
        <w:contextualSpacing/>
        <w:rPr>
          <w:b/>
        </w:rPr>
      </w:pPr>
      <w:r w:rsidRPr="00394097">
        <w:rPr>
          <w:b/>
        </w:rPr>
        <w:t>Цели обучения математики:</w:t>
      </w:r>
    </w:p>
    <w:p w:rsidR="009379CF" w:rsidRPr="00394097" w:rsidRDefault="009379CF" w:rsidP="00394097">
      <w:pPr>
        <w:ind w:firstLine="720"/>
        <w:contextualSpacing/>
      </w:pPr>
      <w:r w:rsidRPr="00394097">
        <w:t>Изучение математики основного общего образования направлено на достижение следующих целей:</w:t>
      </w:r>
    </w:p>
    <w:p w:rsidR="009379CF" w:rsidRPr="00394097" w:rsidRDefault="009379CF" w:rsidP="00394097">
      <w:pPr>
        <w:pStyle w:val="a8"/>
        <w:numPr>
          <w:ilvl w:val="0"/>
          <w:numId w:val="13"/>
        </w:numPr>
        <w:spacing w:after="0" w:line="240" w:lineRule="auto"/>
        <w:ind w:left="0" w:hanging="22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Овладение конкретными математическими знаниями, необходимых для применения в практической деятельности, для изучения смежных дисциплин, для продолжения образования;</w:t>
      </w:r>
    </w:p>
    <w:p w:rsidR="009379CF" w:rsidRPr="00394097" w:rsidRDefault="009379CF" w:rsidP="00394097">
      <w:pPr>
        <w:pStyle w:val="a8"/>
        <w:numPr>
          <w:ilvl w:val="0"/>
          <w:numId w:val="13"/>
        </w:numPr>
        <w:spacing w:after="0" w:line="240" w:lineRule="auto"/>
        <w:ind w:left="0" w:hanging="22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Интеллектуальное развитие, формирование качеств мышления, характерных для математической деятельности и необходимых для продуктивной жизни в обществе;</w:t>
      </w:r>
    </w:p>
    <w:p w:rsidR="009379CF" w:rsidRPr="00394097" w:rsidRDefault="009379CF" w:rsidP="00394097">
      <w:pPr>
        <w:pStyle w:val="a8"/>
        <w:numPr>
          <w:ilvl w:val="0"/>
          <w:numId w:val="13"/>
        </w:numPr>
        <w:spacing w:after="0" w:line="240" w:lineRule="auto"/>
        <w:ind w:left="0" w:hanging="22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379CF" w:rsidRPr="00394097" w:rsidRDefault="009379CF" w:rsidP="00394097">
      <w:pPr>
        <w:pStyle w:val="a8"/>
        <w:numPr>
          <w:ilvl w:val="0"/>
          <w:numId w:val="13"/>
        </w:numPr>
        <w:spacing w:after="0" w:line="240" w:lineRule="auto"/>
        <w:ind w:left="0" w:hanging="22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379CF" w:rsidRPr="00394097" w:rsidRDefault="009379CF" w:rsidP="00394097">
      <w:pPr>
        <w:ind w:firstLine="720"/>
        <w:contextualSpacing/>
        <w:rPr>
          <w:b/>
        </w:rPr>
      </w:pPr>
      <w:proofErr w:type="spellStart"/>
      <w:r w:rsidRPr="00394097">
        <w:rPr>
          <w:b/>
        </w:rPr>
        <w:t>Общеучебные</w:t>
      </w:r>
      <w:proofErr w:type="spellEnd"/>
      <w:r w:rsidRPr="00394097">
        <w:rPr>
          <w:b/>
        </w:rPr>
        <w:t xml:space="preserve"> умения, навыки и способы деятельности</w:t>
      </w:r>
    </w:p>
    <w:p w:rsidR="009379CF" w:rsidRPr="00394097" w:rsidRDefault="009379CF" w:rsidP="00394097">
      <w:pPr>
        <w:ind w:firstLine="720"/>
        <w:contextualSpacing/>
      </w:pPr>
      <w:r w:rsidRPr="00394097">
        <w:t xml:space="preserve">В ходе изучения математики в основном курсе школы учащиеся овладевают умениями </w:t>
      </w:r>
      <w:proofErr w:type="spellStart"/>
      <w:r w:rsidRPr="00394097">
        <w:t>общеучебного</w:t>
      </w:r>
      <w:proofErr w:type="spellEnd"/>
      <w:r w:rsidRPr="00394097">
        <w:t xml:space="preserve"> характера, разнообразными способами деятельности, приобретают и совершенствуют опыт:</w:t>
      </w:r>
    </w:p>
    <w:p w:rsidR="009379CF" w:rsidRPr="00394097" w:rsidRDefault="009379CF" w:rsidP="00394097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Планирование и осуществление алгоритмической деятельности, выполнение заданных и конструирование новых алгоритмов;</w:t>
      </w:r>
    </w:p>
    <w:p w:rsidR="009379CF" w:rsidRPr="00394097" w:rsidRDefault="009379CF" w:rsidP="00394097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Решение разнообразных классов задач из различных разделов курса; задач, требующих поиска пути и способов решения;</w:t>
      </w:r>
    </w:p>
    <w:p w:rsidR="009379CF" w:rsidRPr="00394097" w:rsidRDefault="009379CF" w:rsidP="00394097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Решение исследовательской деятельности, развитие идей, проведение экспериментов, обобщение, постановка и формулирование новых задач;</w:t>
      </w:r>
    </w:p>
    <w:p w:rsidR="009379CF" w:rsidRPr="00394097" w:rsidRDefault="009379CF" w:rsidP="00394097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Ясное, точное, грамотное изложение своих мыслей в устной и письменной речи, использование различных языков математики (словесного, символического, графического),  свободный переход с одного языка на другой для иллюстрации, интерпретации, аргументации и доказательства;</w:t>
      </w:r>
    </w:p>
    <w:p w:rsidR="009379CF" w:rsidRPr="00394097" w:rsidRDefault="009379CF" w:rsidP="00394097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Проведение доказательных рассуждений, аргументаций, выдвижений гипотез и их обоснования;</w:t>
      </w:r>
    </w:p>
    <w:p w:rsidR="009379CF" w:rsidRPr="00394097" w:rsidRDefault="009379CF" w:rsidP="00394097">
      <w:pPr>
        <w:pStyle w:val="a8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379CF" w:rsidRPr="00394097" w:rsidRDefault="009379CF" w:rsidP="00394097">
      <w:pPr>
        <w:ind w:firstLine="720"/>
        <w:contextualSpacing/>
        <w:rPr>
          <w:b/>
        </w:rPr>
      </w:pPr>
      <w:r w:rsidRPr="00394097">
        <w:rPr>
          <w:b/>
        </w:rPr>
        <w:t>Результаты обучения</w:t>
      </w:r>
    </w:p>
    <w:p w:rsidR="009379CF" w:rsidRPr="00394097" w:rsidRDefault="009379CF" w:rsidP="00394097">
      <w:pPr>
        <w:ind w:firstLine="720"/>
        <w:contextualSpacing/>
      </w:pPr>
      <w:r w:rsidRPr="00394097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выпускники, изучавшие курс математики и достижение которых является обязательным условием положительной аттестации ученика за курс средней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 При этом последние два компонента представлены отдельно по каждому из разделов содержания.</w:t>
      </w:r>
    </w:p>
    <w:p w:rsidR="001E4604" w:rsidRPr="00394097" w:rsidRDefault="001E4604" w:rsidP="00394097">
      <w:pPr>
        <w:ind w:firstLine="720"/>
      </w:pPr>
      <w:r w:rsidRPr="00394097">
        <w:lastRenderedPageBreak/>
        <w:t xml:space="preserve">Составленное календарно-тематическое планирование соответствует содержанию примерных программ среднего (полного) общего образования по математике, направлено на достижение целей изучения математики на базовом уровне и обеспечивает выполнение требований государственного стандарта математического образования. </w:t>
      </w:r>
    </w:p>
    <w:p w:rsidR="001E4604" w:rsidRPr="00394097" w:rsidRDefault="001E4604" w:rsidP="00394097">
      <w:pPr>
        <w:ind w:firstLine="708"/>
        <w:jc w:val="both"/>
        <w:rPr>
          <w:b/>
        </w:rPr>
      </w:pPr>
    </w:p>
    <w:p w:rsidR="00E244AA" w:rsidRDefault="00E244AA" w:rsidP="00FF5190">
      <w:pPr>
        <w:widowControl w:val="0"/>
        <w:ind w:firstLine="720"/>
        <w:jc w:val="center"/>
        <w:rPr>
          <w:b/>
          <w:caps/>
        </w:rPr>
      </w:pPr>
    </w:p>
    <w:p w:rsidR="00FF5190" w:rsidRPr="00394097" w:rsidRDefault="00FF5190" w:rsidP="00FF5190">
      <w:pPr>
        <w:widowControl w:val="0"/>
        <w:ind w:firstLine="720"/>
        <w:jc w:val="center"/>
        <w:rPr>
          <w:b/>
          <w:caps/>
        </w:rPr>
      </w:pPr>
      <w:r w:rsidRPr="00394097">
        <w:rPr>
          <w:b/>
          <w:caps/>
        </w:rPr>
        <w:t>Учебно-тематический план</w:t>
      </w:r>
    </w:p>
    <w:p w:rsidR="00FF5190" w:rsidRPr="00394097" w:rsidRDefault="00FF5190" w:rsidP="00FF5190">
      <w:pPr>
        <w:widowControl w:val="0"/>
        <w:ind w:firstLine="720"/>
        <w:jc w:val="both"/>
        <w:rPr>
          <w:b/>
          <w:i/>
        </w:rPr>
      </w:pPr>
    </w:p>
    <w:tbl>
      <w:tblPr>
        <w:tblW w:w="125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493"/>
        <w:gridCol w:w="1980"/>
        <w:gridCol w:w="2194"/>
        <w:gridCol w:w="1980"/>
      </w:tblGrid>
      <w:tr w:rsidR="00FF5190" w:rsidRPr="00394097" w:rsidTr="009D5299">
        <w:trPr>
          <w:trHeight w:val="313"/>
          <w:jc w:val="center"/>
        </w:trPr>
        <w:tc>
          <w:tcPr>
            <w:tcW w:w="900" w:type="dxa"/>
            <w:vMerge w:val="restart"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  <w:r w:rsidRPr="00394097">
              <w:rPr>
                <w:b/>
              </w:rPr>
              <w:t xml:space="preserve">№ </w:t>
            </w:r>
            <w:proofErr w:type="spellStart"/>
            <w:proofErr w:type="gramStart"/>
            <w:r w:rsidRPr="00394097">
              <w:rPr>
                <w:b/>
              </w:rPr>
              <w:t>п</w:t>
            </w:r>
            <w:proofErr w:type="spellEnd"/>
            <w:proofErr w:type="gramEnd"/>
            <w:r w:rsidRPr="00394097">
              <w:rPr>
                <w:b/>
              </w:rPr>
              <w:t>/</w:t>
            </w:r>
            <w:proofErr w:type="spellStart"/>
            <w:r w:rsidRPr="00394097">
              <w:rPr>
                <w:b/>
              </w:rPr>
              <w:t>п</w:t>
            </w:r>
            <w:proofErr w:type="spellEnd"/>
          </w:p>
        </w:tc>
        <w:tc>
          <w:tcPr>
            <w:tcW w:w="5493" w:type="dxa"/>
            <w:vMerge w:val="restart"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  <w:r w:rsidRPr="00394097">
              <w:rPr>
                <w:b/>
              </w:rPr>
              <w:t>Наименование разделов и тем</w:t>
            </w:r>
          </w:p>
        </w:tc>
        <w:tc>
          <w:tcPr>
            <w:tcW w:w="1980" w:type="dxa"/>
            <w:vMerge w:val="restart"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  <w:r w:rsidRPr="00394097">
              <w:rPr>
                <w:b/>
              </w:rPr>
              <w:t>Количество часов в рабочей программе</w:t>
            </w:r>
          </w:p>
        </w:tc>
        <w:tc>
          <w:tcPr>
            <w:tcW w:w="4174" w:type="dxa"/>
            <w:gridSpan w:val="2"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  <w:r w:rsidRPr="00394097">
              <w:rPr>
                <w:b/>
              </w:rPr>
              <w:t>Из них</w:t>
            </w:r>
          </w:p>
        </w:tc>
      </w:tr>
      <w:tr w:rsidR="00FF5190" w:rsidRPr="00394097" w:rsidTr="009D5299">
        <w:trPr>
          <w:trHeight w:val="606"/>
          <w:jc w:val="center"/>
        </w:trPr>
        <w:tc>
          <w:tcPr>
            <w:tcW w:w="900" w:type="dxa"/>
            <w:vMerge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</w:p>
        </w:tc>
        <w:tc>
          <w:tcPr>
            <w:tcW w:w="5493" w:type="dxa"/>
            <w:vMerge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</w:p>
        </w:tc>
        <w:tc>
          <w:tcPr>
            <w:tcW w:w="2194" w:type="dxa"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  <w:r w:rsidRPr="00394097">
              <w:rPr>
                <w:b/>
              </w:rPr>
              <w:t>Теоретическое</w:t>
            </w:r>
          </w:p>
          <w:p w:rsidR="00FF5190" w:rsidRPr="00394097" w:rsidRDefault="00FF5190" w:rsidP="009D5299">
            <w:pPr>
              <w:jc w:val="center"/>
              <w:rPr>
                <w:b/>
              </w:rPr>
            </w:pPr>
            <w:r w:rsidRPr="00394097">
              <w:rPr>
                <w:b/>
              </w:rPr>
              <w:t xml:space="preserve">обучение, </w:t>
            </w:r>
            <w:proofErr w:type="gramStart"/>
            <w:r w:rsidRPr="00394097">
              <w:rPr>
                <w:b/>
              </w:rPr>
              <w:t>ч</w:t>
            </w:r>
            <w:proofErr w:type="gramEnd"/>
          </w:p>
        </w:tc>
        <w:tc>
          <w:tcPr>
            <w:tcW w:w="1980" w:type="dxa"/>
          </w:tcPr>
          <w:p w:rsidR="00FF5190" w:rsidRPr="00394097" w:rsidRDefault="00FF5190" w:rsidP="009D5299">
            <w:pPr>
              <w:jc w:val="center"/>
              <w:rPr>
                <w:b/>
              </w:rPr>
            </w:pPr>
            <w:r w:rsidRPr="00394097">
              <w:rPr>
                <w:b/>
              </w:rPr>
              <w:t xml:space="preserve">Контрольная работа, </w:t>
            </w:r>
            <w:proofErr w:type="gramStart"/>
            <w:r w:rsidRPr="00394097">
              <w:rPr>
                <w:b/>
              </w:rPr>
              <w:t>ч</w:t>
            </w:r>
            <w:proofErr w:type="gramEnd"/>
          </w:p>
        </w:tc>
      </w:tr>
      <w:tr w:rsidR="00FF5190" w:rsidRPr="00394097" w:rsidTr="009D5299">
        <w:trPr>
          <w:trHeight w:val="212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1</w:t>
            </w:r>
          </w:p>
        </w:tc>
        <w:tc>
          <w:tcPr>
            <w:tcW w:w="5493" w:type="dxa"/>
          </w:tcPr>
          <w:p w:rsidR="00FF5190" w:rsidRPr="00394097" w:rsidRDefault="00FF5190" w:rsidP="009D5299">
            <w:pPr>
              <w:rPr>
                <w:i/>
              </w:rPr>
            </w:pPr>
            <w:r w:rsidRPr="00394097">
              <w:rPr>
                <w:bCs/>
                <w:color w:val="000000"/>
              </w:rPr>
              <w:t>Делимость чисел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19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18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175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2</w:t>
            </w:r>
          </w:p>
        </w:tc>
        <w:tc>
          <w:tcPr>
            <w:tcW w:w="5493" w:type="dxa"/>
          </w:tcPr>
          <w:p w:rsidR="00FF5190" w:rsidRPr="00394097" w:rsidRDefault="00FF5190" w:rsidP="009D5299">
            <w:r w:rsidRPr="00394097">
              <w:rPr>
                <w:bCs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20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19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180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3</w:t>
            </w:r>
          </w:p>
        </w:tc>
        <w:tc>
          <w:tcPr>
            <w:tcW w:w="5493" w:type="dxa"/>
          </w:tcPr>
          <w:p w:rsidR="00FF5190" w:rsidRPr="00394097" w:rsidRDefault="00FF5190" w:rsidP="009D5299">
            <w:r w:rsidRPr="00394097">
              <w:rPr>
                <w:bCs/>
                <w:color w:val="000000"/>
              </w:rPr>
              <w:t xml:space="preserve">Умножение и деление обыкновенных </w:t>
            </w:r>
            <w:r w:rsidRPr="00394097">
              <w:rPr>
                <w:color w:val="000000"/>
              </w:rPr>
              <w:t>дробей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32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30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2</w:t>
            </w:r>
          </w:p>
        </w:tc>
      </w:tr>
      <w:tr w:rsidR="00FF5190" w:rsidRPr="00394097" w:rsidTr="009D5299">
        <w:trPr>
          <w:trHeight w:val="260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4</w:t>
            </w:r>
          </w:p>
        </w:tc>
        <w:tc>
          <w:tcPr>
            <w:tcW w:w="5493" w:type="dxa"/>
          </w:tcPr>
          <w:p w:rsidR="00FF5190" w:rsidRPr="00394097" w:rsidRDefault="00FF5190" w:rsidP="009D5299">
            <w:r w:rsidRPr="00394097">
              <w:rPr>
                <w:bCs/>
                <w:color w:val="000000"/>
              </w:rPr>
              <w:t>Отношения и пропорции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20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19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320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5</w:t>
            </w:r>
          </w:p>
        </w:tc>
        <w:tc>
          <w:tcPr>
            <w:tcW w:w="5493" w:type="dxa"/>
          </w:tcPr>
          <w:p w:rsidR="00FF5190" w:rsidRPr="00394097" w:rsidRDefault="00FF5190" w:rsidP="009D5299">
            <w:r w:rsidRPr="00394097"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13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12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237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6</w:t>
            </w:r>
          </w:p>
        </w:tc>
        <w:tc>
          <w:tcPr>
            <w:tcW w:w="5493" w:type="dxa"/>
          </w:tcPr>
          <w:p w:rsidR="00FF5190" w:rsidRPr="00394097" w:rsidRDefault="00FF5190" w:rsidP="009D5299">
            <w:pPr>
              <w:rPr>
                <w:i/>
              </w:rPr>
            </w:pPr>
            <w:r w:rsidRPr="00394097">
              <w:rPr>
                <w:bCs/>
                <w:color w:val="000000"/>
              </w:rPr>
              <w:t>Сложение и вычитание положительных и отрицательных чисел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11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10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237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7</w:t>
            </w:r>
          </w:p>
        </w:tc>
        <w:tc>
          <w:tcPr>
            <w:tcW w:w="5493" w:type="dxa"/>
          </w:tcPr>
          <w:p w:rsidR="00FF5190" w:rsidRPr="00394097" w:rsidRDefault="00FF5190" w:rsidP="009D5299">
            <w:r w:rsidRPr="00394097">
              <w:rPr>
                <w:bCs/>
                <w:color w:val="000000"/>
              </w:rPr>
              <w:t>Умножение и деление положительных и отрицательных чисел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12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11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237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8</w:t>
            </w:r>
          </w:p>
        </w:tc>
        <w:tc>
          <w:tcPr>
            <w:tcW w:w="5493" w:type="dxa"/>
          </w:tcPr>
          <w:p w:rsidR="00FF5190" w:rsidRPr="00394097" w:rsidRDefault="00FF5190" w:rsidP="009D5299">
            <w:r w:rsidRPr="00394097">
              <w:rPr>
                <w:bCs/>
                <w:color w:val="000000"/>
              </w:rPr>
              <w:t>Решение уравнений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15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14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260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9</w:t>
            </w:r>
          </w:p>
        </w:tc>
        <w:tc>
          <w:tcPr>
            <w:tcW w:w="5493" w:type="dxa"/>
          </w:tcPr>
          <w:p w:rsidR="00FF5190" w:rsidRPr="00394097" w:rsidRDefault="00FF5190" w:rsidP="009D5299">
            <w:r w:rsidRPr="00394097">
              <w:rPr>
                <w:color w:val="000000"/>
              </w:rPr>
              <w:t>Координаты на плоскости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13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12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260"/>
          <w:jc w:val="center"/>
        </w:trPr>
        <w:tc>
          <w:tcPr>
            <w:tcW w:w="900" w:type="dxa"/>
          </w:tcPr>
          <w:p w:rsidR="00FF5190" w:rsidRPr="00394097" w:rsidRDefault="00FF5190" w:rsidP="009D5299">
            <w:r w:rsidRPr="00394097">
              <w:t>10</w:t>
            </w:r>
          </w:p>
        </w:tc>
        <w:tc>
          <w:tcPr>
            <w:tcW w:w="5493" w:type="dxa"/>
          </w:tcPr>
          <w:p w:rsidR="00FF5190" w:rsidRPr="00394097" w:rsidRDefault="00FF5190" w:rsidP="009D5299">
            <w:r w:rsidRPr="00394097">
              <w:t>Итоговое повторение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15</w:t>
            </w:r>
          </w:p>
        </w:tc>
        <w:tc>
          <w:tcPr>
            <w:tcW w:w="2194" w:type="dxa"/>
          </w:tcPr>
          <w:p w:rsidR="00FF5190" w:rsidRPr="00394097" w:rsidRDefault="00FF5190" w:rsidP="009D5299">
            <w:r w:rsidRPr="00394097">
              <w:t>14</w:t>
            </w:r>
          </w:p>
        </w:tc>
        <w:tc>
          <w:tcPr>
            <w:tcW w:w="1980" w:type="dxa"/>
          </w:tcPr>
          <w:p w:rsidR="00FF5190" w:rsidRPr="00394097" w:rsidRDefault="00FF5190" w:rsidP="009D5299">
            <w:r w:rsidRPr="00394097">
              <w:t>1</w:t>
            </w:r>
          </w:p>
        </w:tc>
      </w:tr>
      <w:tr w:rsidR="00FF5190" w:rsidRPr="00394097" w:rsidTr="009D5299">
        <w:trPr>
          <w:trHeight w:val="189"/>
          <w:jc w:val="center"/>
        </w:trPr>
        <w:tc>
          <w:tcPr>
            <w:tcW w:w="900" w:type="dxa"/>
          </w:tcPr>
          <w:p w:rsidR="00FF5190" w:rsidRPr="00394097" w:rsidRDefault="00FF5190" w:rsidP="009D5299"/>
        </w:tc>
        <w:tc>
          <w:tcPr>
            <w:tcW w:w="5493" w:type="dxa"/>
          </w:tcPr>
          <w:p w:rsidR="00FF5190" w:rsidRPr="00394097" w:rsidRDefault="00FF5190" w:rsidP="009D5299">
            <w:pPr>
              <w:rPr>
                <w:b/>
              </w:rPr>
            </w:pPr>
            <w:r w:rsidRPr="00394097">
              <w:rPr>
                <w:b/>
              </w:rPr>
              <w:t>Итого</w:t>
            </w:r>
          </w:p>
        </w:tc>
        <w:tc>
          <w:tcPr>
            <w:tcW w:w="1980" w:type="dxa"/>
          </w:tcPr>
          <w:p w:rsidR="00FF5190" w:rsidRPr="00394097" w:rsidRDefault="00FF5190" w:rsidP="009D5299">
            <w:pPr>
              <w:rPr>
                <w:b/>
              </w:rPr>
            </w:pPr>
            <w:r w:rsidRPr="00394097">
              <w:rPr>
                <w:b/>
              </w:rPr>
              <w:t>170</w:t>
            </w:r>
          </w:p>
        </w:tc>
        <w:tc>
          <w:tcPr>
            <w:tcW w:w="2194" w:type="dxa"/>
          </w:tcPr>
          <w:p w:rsidR="00FF5190" w:rsidRPr="00394097" w:rsidRDefault="00FF5190" w:rsidP="009D5299">
            <w:pPr>
              <w:rPr>
                <w:b/>
              </w:rPr>
            </w:pPr>
            <w:r w:rsidRPr="00394097">
              <w:rPr>
                <w:b/>
              </w:rPr>
              <w:t>159</w:t>
            </w:r>
          </w:p>
        </w:tc>
        <w:tc>
          <w:tcPr>
            <w:tcW w:w="1980" w:type="dxa"/>
          </w:tcPr>
          <w:p w:rsidR="00FF5190" w:rsidRPr="00394097" w:rsidRDefault="00FF5190" w:rsidP="009D5299">
            <w:pPr>
              <w:rPr>
                <w:b/>
              </w:rPr>
            </w:pPr>
            <w:r w:rsidRPr="00394097">
              <w:rPr>
                <w:b/>
              </w:rPr>
              <w:t>11</w:t>
            </w:r>
          </w:p>
        </w:tc>
      </w:tr>
    </w:tbl>
    <w:p w:rsidR="00FF5190" w:rsidRPr="00394097" w:rsidRDefault="00FF5190" w:rsidP="00FF5190">
      <w:pPr>
        <w:pStyle w:val="Style3"/>
        <w:widowControl/>
        <w:tabs>
          <w:tab w:val="left" w:pos="11340"/>
        </w:tabs>
        <w:spacing w:line="240" w:lineRule="auto"/>
        <w:ind w:hanging="329"/>
        <w:rPr>
          <w:rStyle w:val="FontStyle14"/>
          <w:sz w:val="24"/>
          <w:szCs w:val="24"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E244AA" w:rsidRDefault="00E244AA" w:rsidP="00FF5190">
      <w:pPr>
        <w:jc w:val="center"/>
        <w:rPr>
          <w:b/>
        </w:rPr>
      </w:pPr>
    </w:p>
    <w:p w:rsidR="00FF5190" w:rsidRPr="00394097" w:rsidRDefault="00FF5190" w:rsidP="00FF5190">
      <w:pPr>
        <w:jc w:val="center"/>
        <w:rPr>
          <w:b/>
        </w:rPr>
      </w:pPr>
      <w:r w:rsidRPr="00394097">
        <w:rPr>
          <w:b/>
        </w:rPr>
        <w:lastRenderedPageBreak/>
        <w:t>СОДЕРЖАНИЕ ОБУЧЕНИЯ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394097">
        <w:rPr>
          <w:b/>
          <w:bCs/>
          <w:color w:val="000000"/>
        </w:rPr>
        <w:t>1. Делимость чисел (19 ч)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Делители и кратные числа. Общий делитель и общее крат</w:t>
      </w:r>
      <w:r w:rsidRPr="00394097">
        <w:rPr>
          <w:color w:val="000000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завершить изучение натуральных чисел, подготовить основу для освоения действий с обыкно</w:t>
      </w:r>
      <w:r w:rsidRPr="00394097">
        <w:rPr>
          <w:color w:val="000000"/>
        </w:rPr>
        <w:softHyphen/>
        <w:t>венными дробями.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394097">
        <w:rPr>
          <w:color w:val="000000"/>
        </w:rPr>
        <w:softHyphen/>
        <w:t>торые находят применение при сокращении обыкновенных дробей и при их приведении к общему знаменателю. Упраж</w:t>
      </w:r>
      <w:r w:rsidRPr="00394097">
        <w:rPr>
          <w:color w:val="000000"/>
        </w:rPr>
        <w:softHyphen/>
        <w:t>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394097">
        <w:rPr>
          <w:color w:val="000000"/>
        </w:rPr>
        <w:softHyphen/>
        <w:t>дения можно не рассматривать.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Определенное внимание уделяется знакомству с признака</w:t>
      </w:r>
      <w:r w:rsidRPr="00394097">
        <w:rPr>
          <w:color w:val="000000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394097">
        <w:rPr>
          <w:color w:val="000000"/>
        </w:rPr>
        <w:softHyphen/>
        <w:t>стейшие умозаключения, обосновывая свои действия ссылка</w:t>
      </w:r>
      <w:r w:rsidRPr="00394097">
        <w:rPr>
          <w:color w:val="000000"/>
        </w:rPr>
        <w:softHyphen/>
        <w:t>ми на определение, правило.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394097">
        <w:rPr>
          <w:color w:val="000000"/>
        </w:rPr>
        <w:t>обязательных</w:t>
      </w:r>
      <w:proofErr w:type="gramEnd"/>
      <w:r w:rsidRPr="00394097">
        <w:rPr>
          <w:color w:val="000000"/>
        </w:rPr>
        <w:t>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394097">
        <w:rPr>
          <w:b/>
          <w:bCs/>
          <w:color w:val="000000"/>
        </w:rPr>
        <w:t>2. Сложение и вычитание дробей с разными знаменателями (20 ч)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Основное свойство дроби. Сокращение дробей. Приведе</w:t>
      </w:r>
      <w:r w:rsidRPr="00394097">
        <w:rPr>
          <w:color w:val="000000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выработать прочные навыки пре</w:t>
      </w:r>
      <w:r w:rsidRPr="00394097">
        <w:rPr>
          <w:color w:val="000000"/>
        </w:rPr>
        <w:softHyphen/>
        <w:t>образования дробей, сложения и вычитания дробей.</w:t>
      </w:r>
    </w:p>
    <w:p w:rsidR="00FF5190" w:rsidRPr="00394097" w:rsidRDefault="00FF5190" w:rsidP="00FF5190">
      <w:pPr>
        <w:ind w:firstLine="708"/>
        <w:rPr>
          <w:color w:val="000000"/>
        </w:rPr>
      </w:pPr>
      <w:r w:rsidRPr="00394097">
        <w:rPr>
          <w:color w:val="000000"/>
        </w:rPr>
        <w:t>Одним из важнейших результатов обучения является ус</w:t>
      </w:r>
      <w:r w:rsidRPr="00394097">
        <w:rPr>
          <w:color w:val="000000"/>
        </w:rPr>
        <w:softHyphen/>
        <w:t>воение основного свойства дроби, применяемого для преоб</w:t>
      </w:r>
      <w:r w:rsidRPr="00394097">
        <w:rPr>
          <w:color w:val="000000"/>
        </w:rPr>
        <w:softHyphen/>
        <w:t>разования дробей: сокращения, приведения к новому знаме</w:t>
      </w:r>
      <w:r w:rsidRPr="00394097">
        <w:rPr>
          <w:color w:val="000000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При рассмотрении действий с дробями используются прави</w:t>
      </w:r>
      <w:r w:rsidRPr="00394097">
        <w:rPr>
          <w:color w:val="000000"/>
        </w:rPr>
        <w:softHyphen/>
        <w:t>ла сложения и вычитания дробей с одинаковыми знаменателя</w:t>
      </w:r>
      <w:r w:rsidRPr="00394097">
        <w:rPr>
          <w:color w:val="000000"/>
        </w:rPr>
        <w:softHyphen/>
        <w:t>ми, понятие смешанного числа. Важно обратить внимание на</w:t>
      </w:r>
      <w:proofErr w:type="gramStart"/>
      <w:r w:rsidRPr="00394097">
        <w:rPr>
          <w:color w:val="000000"/>
        </w:rPr>
        <w:t xml:space="preserve"> .</w:t>
      </w:r>
      <w:proofErr w:type="gramEnd"/>
      <w:r w:rsidRPr="00394097">
        <w:rPr>
          <w:color w:val="000000"/>
        </w:rPr>
        <w:t xml:space="preserve">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394097">
        <w:rPr>
          <w:color w:val="000000"/>
        </w:rPr>
        <w:softHyphen/>
        <w:t>ны лишь получить представление о принципиальной возможно</w:t>
      </w:r>
      <w:r w:rsidRPr="00394097">
        <w:rPr>
          <w:color w:val="000000"/>
        </w:rPr>
        <w:softHyphen/>
        <w:t>сти выполнения таких действий.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394097">
        <w:rPr>
          <w:b/>
          <w:bCs/>
          <w:color w:val="000000"/>
        </w:rPr>
        <w:t xml:space="preserve">3. Умножение и деление обыкновенных </w:t>
      </w:r>
      <w:r w:rsidRPr="00394097">
        <w:rPr>
          <w:b/>
          <w:color w:val="000000"/>
        </w:rPr>
        <w:t>дробей</w:t>
      </w:r>
      <w:r w:rsidRPr="00394097">
        <w:rPr>
          <w:color w:val="000000"/>
        </w:rPr>
        <w:t xml:space="preserve"> </w:t>
      </w:r>
      <w:r w:rsidRPr="00394097">
        <w:rPr>
          <w:b/>
          <w:bCs/>
          <w:color w:val="000000"/>
        </w:rPr>
        <w:t>(32 ч)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Умножение и деление обыкновенных дробей. Основные задачи на дроби.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выработать прочные навыки ариф</w:t>
      </w:r>
      <w:r w:rsidRPr="00394097">
        <w:rPr>
          <w:color w:val="000000"/>
        </w:rPr>
        <w:softHyphen/>
        <w:t>метических действий с обыкновенными дробями и решения основных задач надроби.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В этой теме завершается работа над формированием навы</w:t>
      </w:r>
      <w:r w:rsidRPr="00394097">
        <w:rPr>
          <w:color w:val="000000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394097">
        <w:rPr>
          <w:color w:val="000000"/>
        </w:rPr>
        <w:softHyphen/>
        <w:t>бями могли стать в дальнейшем опорой</w:t>
      </w:r>
      <w:proofErr w:type="gramStart"/>
      <w:r w:rsidRPr="00394097">
        <w:rPr>
          <w:color w:val="000000"/>
        </w:rPr>
        <w:t xml:space="preserve"> .</w:t>
      </w:r>
      <w:proofErr w:type="gramEnd"/>
      <w:r w:rsidRPr="00394097">
        <w:rPr>
          <w:color w:val="000000"/>
        </w:rPr>
        <w:t>тля формирования умений выполнять действия с алгебраическими дробями.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Расширение аппарата действий с дробями позволяет ре</w:t>
      </w:r>
      <w:r w:rsidRPr="00394097">
        <w:rPr>
          <w:color w:val="000000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394097">
        <w:rPr>
          <w:b/>
          <w:bCs/>
          <w:color w:val="000000"/>
        </w:rPr>
        <w:t>4. Отношения и пропорции (20 ч)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lastRenderedPageBreak/>
        <w:t>Пропорция. Основное свойство пропорции. Решение за</w:t>
      </w:r>
      <w:r w:rsidRPr="00394097">
        <w:rPr>
          <w:color w:val="000000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394097">
        <w:rPr>
          <w:color w:val="000000"/>
        </w:rPr>
        <w:softHyphen/>
        <w:t>штаб. Формулы длины окружности и площади круга. Шар.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сформировать понятия пропорции, прямой и обратной пропорциональностей величин.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394097">
        <w:rPr>
          <w:color w:val="000000"/>
        </w:rPr>
        <w:softHyphen/>
        <w:t>тики, химии, физики. В частности, достаточное внимание долж</w:t>
      </w:r>
      <w:r w:rsidRPr="00394097">
        <w:rPr>
          <w:color w:val="000000"/>
        </w:rPr>
        <w:softHyphen/>
        <w:t>но быть уделено решению с помощью пропорции задач на про</w:t>
      </w:r>
      <w:r w:rsidRPr="00394097">
        <w:rPr>
          <w:color w:val="000000"/>
        </w:rPr>
        <w:softHyphen/>
        <w:t>центы.</w:t>
      </w:r>
    </w:p>
    <w:p w:rsidR="00FF5190" w:rsidRPr="00394097" w:rsidRDefault="00FF5190" w:rsidP="00FF5190">
      <w:pPr>
        <w:ind w:firstLine="708"/>
        <w:rPr>
          <w:color w:val="000000"/>
        </w:rPr>
      </w:pPr>
      <w:r w:rsidRPr="00394097">
        <w:rPr>
          <w:color w:val="000000"/>
        </w:rPr>
        <w:t>Понятия о прямой и обратной пропорциональностях вели</w:t>
      </w:r>
      <w:r w:rsidRPr="00394097">
        <w:rPr>
          <w:color w:val="000000"/>
        </w:rPr>
        <w:softHyphen/>
        <w:t>чин можно сформировать как обобщение нескольких кон</w:t>
      </w:r>
      <w:r w:rsidRPr="00394097">
        <w:rPr>
          <w:color w:val="000000"/>
        </w:rPr>
        <w:softHyphen/>
        <w:t>кретных примеров, подчеркнув при этом практическую зна</w:t>
      </w:r>
      <w:r w:rsidRPr="00394097">
        <w:rPr>
          <w:color w:val="000000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b/>
          <w:bCs/>
          <w:color w:val="000000"/>
        </w:rPr>
        <w:t xml:space="preserve">5. </w:t>
      </w:r>
      <w:r w:rsidRPr="00394097">
        <w:rPr>
          <w:b/>
          <w:color w:val="000000"/>
        </w:rPr>
        <w:t>Положительные и отрицательные числа</w:t>
      </w:r>
      <w:r w:rsidRPr="00394097">
        <w:rPr>
          <w:color w:val="000000"/>
        </w:rPr>
        <w:t xml:space="preserve"> </w:t>
      </w:r>
      <w:r w:rsidRPr="00394097">
        <w:rPr>
          <w:b/>
          <w:color w:val="000000"/>
        </w:rPr>
        <w:t>(13 ч)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Положительные и отрицательные числа. Противополож</w:t>
      </w:r>
      <w:r w:rsidRPr="00394097">
        <w:rPr>
          <w:color w:val="000000"/>
        </w:rPr>
        <w:softHyphen/>
        <w:t>ные числа.  Модуль числа и его геометрический смысл.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 xml:space="preserve">Сравнение чисел. Целые числа. Изображение чисел на </w:t>
      </w:r>
      <w:proofErr w:type="gramStart"/>
      <w:r w:rsidRPr="00394097">
        <w:rPr>
          <w:color w:val="000000"/>
        </w:rPr>
        <w:t>пря</w:t>
      </w:r>
      <w:r w:rsidRPr="00394097">
        <w:rPr>
          <w:color w:val="000000"/>
        </w:rPr>
        <w:softHyphen/>
        <w:t>мой</w:t>
      </w:r>
      <w:proofErr w:type="gramEnd"/>
      <w:r w:rsidRPr="00394097">
        <w:rPr>
          <w:color w:val="000000"/>
        </w:rPr>
        <w:t>. Координата точки.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расширить представления учащих</w:t>
      </w:r>
      <w:r w:rsidRPr="00394097">
        <w:rPr>
          <w:color w:val="000000"/>
        </w:rPr>
        <w:softHyphen/>
        <w:t>ся о числе путем введения отрицательных чисел.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Целесообразность введения отрицательных чисел показы</w:t>
      </w:r>
      <w:r w:rsidRPr="00394097">
        <w:rPr>
          <w:color w:val="000000"/>
        </w:rPr>
        <w:softHyphen/>
        <w:t>вается на содержательных примерах. Учащиеся должны на</w:t>
      </w:r>
      <w:r w:rsidRPr="00394097">
        <w:rPr>
          <w:color w:val="000000"/>
        </w:rPr>
        <w:softHyphen/>
        <w:t xml:space="preserve">учиться изображать положительные и отрицательные числа на координатной прямой, с </w:t>
      </w:r>
      <w:proofErr w:type="gramStart"/>
      <w:r w:rsidRPr="00394097">
        <w:rPr>
          <w:color w:val="000000"/>
        </w:rPr>
        <w:t>тем</w:t>
      </w:r>
      <w:proofErr w:type="gramEnd"/>
      <w:r w:rsidRPr="00394097">
        <w:rPr>
          <w:color w:val="000000"/>
        </w:rPr>
        <w:t xml:space="preserve"> чтобы она могла служить наглядной основой для правил сравнения чисел, сложения и вычита</w:t>
      </w:r>
      <w:r w:rsidRPr="00394097">
        <w:rPr>
          <w:color w:val="000000"/>
        </w:rPr>
        <w:softHyphen/>
        <w:t>ния чисел, рассматриваемых в следующей теме.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Специальное внимание должно быть уделено усвоению вводимого здесь понятия модуля числа, прочное знание ко</w:t>
      </w:r>
      <w:r w:rsidRPr="00394097">
        <w:rPr>
          <w:color w:val="000000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394097">
        <w:rPr>
          <w:color w:val="000000"/>
        </w:rPr>
        <w:softHyphen/>
        <w:t>ритмами арифметических действий с положительными и от</w:t>
      </w:r>
      <w:r w:rsidRPr="00394097">
        <w:rPr>
          <w:color w:val="000000"/>
        </w:rPr>
        <w:softHyphen/>
        <w:t>рицательными числами.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394097">
        <w:rPr>
          <w:b/>
          <w:bCs/>
          <w:color w:val="000000"/>
        </w:rPr>
        <w:t>6. Сложение и вычитание положительных и отрицательных чисел (11 ч).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Сложение и вычитание положительных и отрицательных чи</w:t>
      </w:r>
      <w:r w:rsidRPr="00394097">
        <w:rPr>
          <w:color w:val="000000"/>
        </w:rPr>
        <w:softHyphen/>
        <w:t>сел.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выработать прочные навыки сло</w:t>
      </w:r>
      <w:r w:rsidRPr="00394097">
        <w:rPr>
          <w:color w:val="000000"/>
        </w:rPr>
        <w:softHyphen/>
        <w:t>жения и вычитания положительных и отрицательных чисел.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394097">
        <w:rPr>
          <w:color w:val="000000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394097">
        <w:rPr>
          <w:b/>
          <w:bCs/>
          <w:color w:val="000000"/>
        </w:rPr>
        <w:t>7. Умножение и деление положительных и отрицательных чисел (12 ч)</w:t>
      </w:r>
    </w:p>
    <w:p w:rsidR="00FF5190" w:rsidRPr="00394097" w:rsidRDefault="00FF5190" w:rsidP="00FF5190">
      <w:pPr>
        <w:ind w:firstLine="708"/>
        <w:rPr>
          <w:color w:val="000000"/>
        </w:rPr>
      </w:pPr>
      <w:r w:rsidRPr="00394097">
        <w:rPr>
          <w:color w:val="000000"/>
        </w:rPr>
        <w:t>Умножение и деление положительных и отрицательных чисел. Понятие о рациональном числе. Десятичное прибли</w:t>
      </w:r>
      <w:r w:rsidRPr="00394097">
        <w:rPr>
          <w:color w:val="000000"/>
        </w:rPr>
        <w:softHyphen/>
        <w:t>жение обыкновенной дроби. Применение законов арифметических действий для рационализации вычислений.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выработать прочные навыки ариф</w:t>
      </w:r>
      <w:r w:rsidRPr="00394097">
        <w:rPr>
          <w:color w:val="000000"/>
        </w:rPr>
        <w:softHyphen/>
        <w:t>метических действий с положительными и отрицательными числами.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Навыки умножения и деления положительных и отрица</w:t>
      </w:r>
      <w:r w:rsidRPr="00394097">
        <w:rPr>
          <w:color w:val="000000"/>
        </w:rPr>
        <w:softHyphen/>
        <w:t xml:space="preserve"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 </w:t>
      </w:r>
    </w:p>
    <w:p w:rsidR="00FF5190" w:rsidRPr="00394097" w:rsidRDefault="00FF5190" w:rsidP="00FF5190">
      <w:pPr>
        <w:autoSpaceDE w:val="0"/>
        <w:autoSpaceDN w:val="0"/>
        <w:adjustRightInd w:val="0"/>
        <w:rPr>
          <w:color w:val="000000"/>
        </w:rPr>
      </w:pPr>
      <w:r w:rsidRPr="00394097">
        <w:rPr>
          <w:color w:val="000000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394097">
        <w:rPr>
          <w:color w:val="000000"/>
        </w:rPr>
        <w:t>десятичную</w:t>
      </w:r>
      <w:proofErr w:type="gramEnd"/>
      <w:r w:rsidRPr="00394097">
        <w:rPr>
          <w:color w:val="000000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</w:t>
      </w:r>
      <w:r w:rsidRPr="00394097">
        <w:rPr>
          <w:color w:val="000000"/>
        </w:rPr>
        <w:softHyphen/>
        <w:t>ется данная обыкновенная дробь — конечную или бесконеч</w:t>
      </w:r>
      <w:r w:rsidRPr="00394097">
        <w:rPr>
          <w:color w:val="000000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394097">
        <w:rPr>
          <w:color w:val="000000"/>
        </w:rPr>
        <w:softHyphen/>
        <w:t>ческой. Учащиеся должны знать представление в виде деся</w:t>
      </w:r>
      <w:r w:rsidRPr="00394097">
        <w:rPr>
          <w:color w:val="000000"/>
        </w:rPr>
        <w:softHyphen/>
        <w:t xml:space="preserve">тичной дроби таких дробей, как ½, ¼, 1/5, 1/20. 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b/>
          <w:bCs/>
          <w:color w:val="000000"/>
        </w:rPr>
      </w:pPr>
      <w:r w:rsidRPr="00394097">
        <w:rPr>
          <w:b/>
          <w:bCs/>
          <w:color w:val="000000"/>
        </w:rPr>
        <w:t>8. Решение уравнений (15 ч)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lastRenderedPageBreak/>
        <w:t>Простейшие преобразования выражений: раскрытие ско</w:t>
      </w:r>
      <w:r w:rsidRPr="00394097">
        <w:rPr>
          <w:color w:val="000000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394097">
        <w:rPr>
          <w:color w:val="000000"/>
        </w:rPr>
        <w:softHyphen/>
        <w:t>нейных уравнений.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подготовить учащихся к выполне</w:t>
      </w:r>
      <w:r w:rsidRPr="00394097">
        <w:rPr>
          <w:color w:val="000000"/>
        </w:rPr>
        <w:softHyphen/>
        <w:t>нию преобразований выражений, решению уравнений.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394097">
        <w:rPr>
          <w:color w:val="000000"/>
        </w:rPr>
        <w:softHyphen/>
        <w:t>ных уравнений.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b/>
          <w:color w:val="000000"/>
        </w:rPr>
      </w:pPr>
      <w:r w:rsidRPr="00394097">
        <w:rPr>
          <w:b/>
          <w:color w:val="000000"/>
        </w:rPr>
        <w:t>9. Координаты на плоскости (13 ч)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 xml:space="preserve">Построение перпендикуляра к прямой и </w:t>
      </w:r>
      <w:proofErr w:type="gramStart"/>
      <w:r w:rsidRPr="00394097">
        <w:rPr>
          <w:color w:val="000000"/>
        </w:rPr>
        <w:t>параллельных</w:t>
      </w:r>
      <w:proofErr w:type="gramEnd"/>
      <w:r w:rsidRPr="00394097">
        <w:rPr>
          <w:color w:val="000000"/>
        </w:rPr>
        <w:t xml:space="preserve"> прямых с помощью угольника и линейки. Прямоугольная сис</w:t>
      </w:r>
      <w:r w:rsidRPr="00394097">
        <w:rPr>
          <w:color w:val="000000"/>
        </w:rPr>
        <w:softHyphen/>
        <w:t>тема координат на плоскости, абсцисса и ордината точки. Примеры графиков, диаграмм.</w:t>
      </w:r>
    </w:p>
    <w:p w:rsidR="00FF5190" w:rsidRPr="00394097" w:rsidRDefault="00FF5190" w:rsidP="00FF5190">
      <w:pPr>
        <w:autoSpaceDE w:val="0"/>
        <w:autoSpaceDN w:val="0"/>
        <w:adjustRightInd w:val="0"/>
        <w:ind w:firstLine="708"/>
        <w:rPr>
          <w:color w:val="000000"/>
        </w:rPr>
      </w:pPr>
      <w:r w:rsidRPr="00394097">
        <w:rPr>
          <w:color w:val="000000"/>
        </w:rPr>
        <w:t>Основная цель — познакомить учащихся с прямо</w:t>
      </w:r>
      <w:r w:rsidRPr="00394097">
        <w:rPr>
          <w:color w:val="000000"/>
        </w:rPr>
        <w:softHyphen/>
        <w:t>угольной системой координат на плоскости.</w:t>
      </w:r>
    </w:p>
    <w:p w:rsidR="00FF5190" w:rsidRPr="00394097" w:rsidRDefault="00FF5190" w:rsidP="00FF5190">
      <w:pPr>
        <w:ind w:firstLine="708"/>
        <w:rPr>
          <w:color w:val="000000"/>
        </w:rPr>
      </w:pPr>
      <w:r w:rsidRPr="00394097">
        <w:rPr>
          <w:color w:val="000000"/>
        </w:rPr>
        <w:t>Учащиеся должны научиться распознавать и изображать перпендикулярные и параллельные прямые. Основное внима</w:t>
      </w:r>
      <w:r w:rsidRPr="00394097">
        <w:rPr>
          <w:color w:val="000000"/>
        </w:rPr>
        <w:softHyphen/>
        <w:t>ние следует уделить отработке навыков их построения с помо</w:t>
      </w:r>
      <w:r w:rsidRPr="00394097">
        <w:rPr>
          <w:color w:val="000000"/>
        </w:rPr>
        <w:softHyphen/>
        <w:t>щью линейки и угольника, не требуя воспроизведения точных  определений.</w:t>
      </w:r>
    </w:p>
    <w:p w:rsidR="00FF5190" w:rsidRPr="00394097" w:rsidRDefault="00FF5190" w:rsidP="00FF5190">
      <w:pPr>
        <w:ind w:firstLine="708"/>
      </w:pPr>
      <w:r w:rsidRPr="00394097">
        <w:rPr>
          <w:b/>
          <w:color w:val="000000"/>
        </w:rPr>
        <w:t xml:space="preserve">10. </w:t>
      </w:r>
      <w:r w:rsidRPr="00394097">
        <w:rPr>
          <w:b/>
        </w:rPr>
        <w:t>Повторение. Решение задач (15 ч).</w:t>
      </w:r>
    </w:p>
    <w:p w:rsidR="00FF5190" w:rsidRPr="00394097" w:rsidRDefault="00FF5190" w:rsidP="00FF5190">
      <w:pPr>
        <w:ind w:firstLine="708"/>
      </w:pPr>
    </w:p>
    <w:p w:rsidR="00FF5190" w:rsidRDefault="00FF5190" w:rsidP="00394097">
      <w:pPr>
        <w:jc w:val="center"/>
        <w:rPr>
          <w:b/>
        </w:rPr>
      </w:pPr>
    </w:p>
    <w:p w:rsidR="001E4604" w:rsidRDefault="001E4604" w:rsidP="00394097">
      <w:pPr>
        <w:jc w:val="center"/>
        <w:rPr>
          <w:b/>
        </w:rPr>
      </w:pPr>
      <w:r w:rsidRPr="00394097">
        <w:rPr>
          <w:b/>
        </w:rPr>
        <w:t>ТРЕБОВАНИЯ К УРОВНЮ ПОДГОТОВКИ  УЧАЩИХСЯ 6 КЛАССА</w:t>
      </w:r>
    </w:p>
    <w:p w:rsidR="00E244AA" w:rsidRPr="00394097" w:rsidRDefault="00E244AA" w:rsidP="00394097">
      <w:pPr>
        <w:jc w:val="center"/>
        <w:rPr>
          <w:b/>
        </w:rPr>
      </w:pPr>
    </w:p>
    <w:p w:rsidR="009379CF" w:rsidRPr="00394097" w:rsidRDefault="009379CF" w:rsidP="00394097">
      <w:pPr>
        <w:shd w:val="clear" w:color="auto" w:fill="FFFFFF"/>
        <w:ind w:firstLine="346"/>
      </w:pPr>
      <w:r w:rsidRPr="00394097">
        <w:rPr>
          <w:color w:val="000000"/>
          <w:w w:val="109"/>
        </w:rPr>
        <w:t xml:space="preserve">В   результате   изучения   математики   </w:t>
      </w:r>
      <w:proofErr w:type="gramStart"/>
      <w:r w:rsidRPr="00394097">
        <w:rPr>
          <w:color w:val="000000"/>
          <w:w w:val="109"/>
        </w:rPr>
        <w:t>на</w:t>
      </w:r>
      <w:proofErr w:type="gramEnd"/>
      <w:r w:rsidRPr="00394097">
        <w:rPr>
          <w:color w:val="000000"/>
          <w:w w:val="109"/>
        </w:rPr>
        <w:t xml:space="preserve">   в старшей школе ученик должен</w:t>
      </w:r>
    </w:p>
    <w:p w:rsidR="009379CF" w:rsidRPr="00394097" w:rsidRDefault="009379CF" w:rsidP="00394097">
      <w:pPr>
        <w:shd w:val="clear" w:color="auto" w:fill="FFFFFF"/>
        <w:ind w:firstLine="708"/>
        <w:rPr>
          <w:bCs/>
          <w:color w:val="000000"/>
          <w:spacing w:val="-6"/>
        </w:rPr>
      </w:pPr>
      <w:r w:rsidRPr="00394097">
        <w:rPr>
          <w:b/>
          <w:bCs/>
          <w:color w:val="000000"/>
          <w:spacing w:val="-6"/>
          <w:u w:val="single"/>
        </w:rPr>
        <w:t>знать/понимать:</w:t>
      </w:r>
    </w:p>
    <w:p w:rsidR="009379CF" w:rsidRPr="00394097" w:rsidRDefault="009379CF" w:rsidP="0039409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4097">
        <w:rPr>
          <w:color w:val="000000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379CF" w:rsidRPr="00394097" w:rsidRDefault="009379CF" w:rsidP="0039409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4097">
        <w:rPr>
          <w:color w:val="000000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9379CF" w:rsidRPr="00394097" w:rsidRDefault="009379CF" w:rsidP="0039409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4097">
        <w:rPr>
          <w:color w:val="000000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математических задач;</w:t>
      </w:r>
    </w:p>
    <w:p w:rsidR="009379CF" w:rsidRPr="00394097" w:rsidRDefault="009379CF" w:rsidP="0039409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4097">
        <w:rPr>
          <w:color w:val="000000"/>
        </w:rPr>
        <w:t>возможности геометрического языка как средства описания свойств реальных предметов и их взаимного расположения;</w:t>
      </w:r>
    </w:p>
    <w:p w:rsidR="009379CF" w:rsidRPr="00394097" w:rsidRDefault="009379CF" w:rsidP="00394097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4097">
        <w:rPr>
          <w:color w:val="000000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9379CF" w:rsidRPr="00394097" w:rsidRDefault="009379CF" w:rsidP="00394097">
      <w:pPr>
        <w:numPr>
          <w:ilvl w:val="0"/>
          <w:numId w:val="15"/>
        </w:numPr>
        <w:shd w:val="clear" w:color="auto" w:fill="FFFFFF"/>
        <w:ind w:left="0"/>
        <w:jc w:val="both"/>
      </w:pPr>
      <w:r w:rsidRPr="00394097">
        <w:rPr>
          <w:color w:val="000000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9379CF" w:rsidRPr="00394097" w:rsidRDefault="009379CF" w:rsidP="00394097">
      <w:pPr>
        <w:numPr>
          <w:ilvl w:val="0"/>
          <w:numId w:val="15"/>
        </w:numPr>
        <w:shd w:val="clear" w:color="auto" w:fill="FFFFFF"/>
        <w:ind w:left="0"/>
        <w:jc w:val="both"/>
      </w:pPr>
      <w:r w:rsidRPr="00394097">
        <w:t>существо понятия математического доказательства, примеры доказательств;</w:t>
      </w:r>
    </w:p>
    <w:p w:rsidR="009379CF" w:rsidRPr="00394097" w:rsidRDefault="009379CF" w:rsidP="00394097">
      <w:pPr>
        <w:numPr>
          <w:ilvl w:val="0"/>
          <w:numId w:val="15"/>
        </w:numPr>
        <w:shd w:val="clear" w:color="auto" w:fill="FFFFFF"/>
        <w:ind w:left="0"/>
        <w:jc w:val="both"/>
      </w:pPr>
      <w:r w:rsidRPr="00394097">
        <w:t>вероятностный характер многих закономерностей окружающего мира; примеры статистических закономерностей и выводов.</w:t>
      </w:r>
    </w:p>
    <w:p w:rsidR="009379CF" w:rsidRPr="00394097" w:rsidRDefault="009379CF" w:rsidP="00394097">
      <w:pPr>
        <w:ind w:firstLine="708"/>
        <w:rPr>
          <w:b/>
        </w:rPr>
      </w:pPr>
      <w:r w:rsidRPr="00394097">
        <w:rPr>
          <w:b/>
        </w:rPr>
        <w:t>Числа и вычисления</w:t>
      </w:r>
    </w:p>
    <w:p w:rsidR="009379CF" w:rsidRPr="00394097" w:rsidRDefault="009379CF" w:rsidP="00394097">
      <w:pPr>
        <w:ind w:firstLine="708"/>
      </w:pPr>
      <w:r w:rsidRPr="00394097">
        <w:t>В результате изучения курса математики учащиеся должны:</w:t>
      </w:r>
    </w:p>
    <w:p w:rsidR="009379CF" w:rsidRPr="00394097" w:rsidRDefault="009379CF" w:rsidP="00394097">
      <w:pPr>
        <w:ind w:firstLine="708"/>
      </w:pPr>
      <w:r w:rsidRPr="00394097">
        <w:t>- правильно употреблять термины, связанные с различными видами чисел и способами их записи: целое, дробное, рациональное, положительное, десятичная дробь и др.; переходить от одной формы записи чисел к другой;</w:t>
      </w:r>
    </w:p>
    <w:p w:rsidR="009379CF" w:rsidRPr="00394097" w:rsidRDefault="009379CF" w:rsidP="00394097">
      <w:pPr>
        <w:ind w:firstLine="708"/>
      </w:pPr>
      <w:r w:rsidRPr="00394097">
        <w:lastRenderedPageBreak/>
        <w:t xml:space="preserve">- сравнивать числа, упорядочивать наборы чисел; понимать связь отношений «больше» и «меньше» с расположением точек на </w:t>
      </w:r>
      <w:proofErr w:type="gramStart"/>
      <w:r w:rsidRPr="00394097">
        <w:t>координатной</w:t>
      </w:r>
      <w:proofErr w:type="gramEnd"/>
      <w:r w:rsidRPr="00394097">
        <w:t xml:space="preserve"> прямой;</w:t>
      </w:r>
    </w:p>
    <w:p w:rsidR="009379CF" w:rsidRPr="00394097" w:rsidRDefault="009379CF" w:rsidP="00394097">
      <w:pPr>
        <w:ind w:firstLine="708"/>
      </w:pPr>
      <w:r w:rsidRPr="00394097">
        <w:t>- выполнять арифметические действия с рациональными числами;</w:t>
      </w:r>
    </w:p>
    <w:p w:rsidR="009379CF" w:rsidRPr="00394097" w:rsidRDefault="009379CF" w:rsidP="00394097">
      <w:pPr>
        <w:ind w:firstLine="708"/>
      </w:pPr>
      <w:r w:rsidRPr="00394097">
        <w:t>- составлять и решать пропорции, решать основные задачи на дроби, проценты;</w:t>
      </w:r>
    </w:p>
    <w:p w:rsidR="009379CF" w:rsidRPr="00394097" w:rsidRDefault="009379CF" w:rsidP="00394097">
      <w:pPr>
        <w:ind w:firstLine="708"/>
      </w:pPr>
      <w:r w:rsidRPr="00394097">
        <w:t>- округлять целые числа и десятичные дроби.</w:t>
      </w:r>
    </w:p>
    <w:p w:rsidR="009379CF" w:rsidRPr="00394097" w:rsidRDefault="009379CF" w:rsidP="00394097">
      <w:pPr>
        <w:ind w:firstLine="708"/>
        <w:rPr>
          <w:b/>
        </w:rPr>
      </w:pPr>
      <w:r w:rsidRPr="00394097">
        <w:rPr>
          <w:b/>
        </w:rPr>
        <w:t>Выражения и их преобразования</w:t>
      </w:r>
    </w:p>
    <w:p w:rsidR="009379CF" w:rsidRPr="00394097" w:rsidRDefault="009379CF" w:rsidP="00394097">
      <w:pPr>
        <w:ind w:firstLine="708"/>
      </w:pPr>
      <w:r w:rsidRPr="00394097">
        <w:t>Учащиеся должны:</w:t>
      </w:r>
    </w:p>
    <w:p w:rsidR="009379CF" w:rsidRPr="00394097" w:rsidRDefault="009379CF" w:rsidP="00394097">
      <w:pPr>
        <w:ind w:firstLine="708"/>
      </w:pPr>
      <w:r w:rsidRPr="00394097">
        <w:t>- правильно употреблять термины «выражения», «тождественные преобразование», понимать их в тексте, в речи учителя, понимать формулировку заданий: «упростить выражение», «разложить на множители»;</w:t>
      </w:r>
    </w:p>
    <w:p w:rsidR="009379CF" w:rsidRPr="00394097" w:rsidRDefault="009379CF" w:rsidP="00394097">
      <w:pPr>
        <w:ind w:firstLine="708"/>
      </w:pPr>
      <w:r w:rsidRPr="00394097">
        <w:t>- составлять несложные буквенные выражения и формулы; осуществлять в выражениях и формулах числовые подстановки и выполнять соответствующие вычисления; выражать из формул одни переменные через другие.</w:t>
      </w:r>
    </w:p>
    <w:p w:rsidR="009379CF" w:rsidRPr="00394097" w:rsidRDefault="009379CF" w:rsidP="00394097">
      <w:pPr>
        <w:ind w:firstLine="708"/>
        <w:rPr>
          <w:b/>
        </w:rPr>
      </w:pPr>
      <w:r w:rsidRPr="00394097">
        <w:rPr>
          <w:b/>
        </w:rPr>
        <w:t>Уравнения и неравенства</w:t>
      </w:r>
    </w:p>
    <w:p w:rsidR="009379CF" w:rsidRPr="00394097" w:rsidRDefault="009379CF" w:rsidP="00394097">
      <w:pPr>
        <w:ind w:firstLine="708"/>
      </w:pPr>
      <w:r w:rsidRPr="00394097">
        <w:t>Учащиеся должны:</w:t>
      </w:r>
    </w:p>
    <w:p w:rsidR="009379CF" w:rsidRPr="00394097" w:rsidRDefault="009379CF" w:rsidP="00394097">
      <w:pPr>
        <w:ind w:firstLine="708"/>
      </w:pPr>
      <w:r w:rsidRPr="00394097">
        <w:t>- понимать, что уравнения – это математический аппарат решения разнообразных задач из математики, смежных областей знаний практики;</w:t>
      </w:r>
    </w:p>
    <w:p w:rsidR="009379CF" w:rsidRPr="00394097" w:rsidRDefault="009379CF" w:rsidP="00394097">
      <w:pPr>
        <w:ind w:firstLine="708"/>
      </w:pPr>
      <w:r w:rsidRPr="00394097">
        <w:t>- правильно употреблять термины «уравнение», «неравенство»;</w:t>
      </w:r>
    </w:p>
    <w:p w:rsidR="009379CF" w:rsidRPr="00394097" w:rsidRDefault="009379CF" w:rsidP="00394097">
      <w:pPr>
        <w:ind w:firstLine="708"/>
      </w:pPr>
      <w:r w:rsidRPr="00394097">
        <w:t>- решать уравнения первой степени;</w:t>
      </w:r>
    </w:p>
    <w:p w:rsidR="009379CF" w:rsidRPr="00394097" w:rsidRDefault="009379CF" w:rsidP="00394097">
      <w:r w:rsidRPr="00394097">
        <w:t xml:space="preserve"> </w:t>
      </w:r>
      <w:r w:rsidRPr="00394097">
        <w:tab/>
        <w:t>- решать текстовые задачи с помощью составления уравнения.</w:t>
      </w:r>
    </w:p>
    <w:p w:rsidR="009379CF" w:rsidRPr="00394097" w:rsidRDefault="009379CF" w:rsidP="00394097">
      <w:pPr>
        <w:ind w:firstLine="708"/>
        <w:rPr>
          <w:b/>
        </w:rPr>
      </w:pPr>
      <w:r w:rsidRPr="00394097">
        <w:rPr>
          <w:b/>
        </w:rPr>
        <w:t>Геометрические фигуры и их свойства. Измерения геометрических величин.</w:t>
      </w:r>
    </w:p>
    <w:p w:rsidR="009379CF" w:rsidRPr="00394097" w:rsidRDefault="009379CF" w:rsidP="00394097">
      <w:pPr>
        <w:ind w:firstLine="708"/>
      </w:pPr>
      <w:r w:rsidRPr="00394097">
        <w:t xml:space="preserve">- </w:t>
      </w:r>
      <w:proofErr w:type="gramStart"/>
      <w:r w:rsidRPr="00394097">
        <w:t>п</w:t>
      </w:r>
      <w:proofErr w:type="gramEnd"/>
      <w:r w:rsidRPr="00394097">
        <w:t>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представления о некоторых областях применения геометрии в быту, науке, технике, искусстве;</w:t>
      </w:r>
    </w:p>
    <w:p w:rsidR="009379CF" w:rsidRPr="00394097" w:rsidRDefault="009379CF" w:rsidP="00394097">
      <w:pPr>
        <w:ind w:firstLine="708"/>
      </w:pPr>
      <w:r w:rsidRPr="00394097">
        <w:t>- распознавать на чертежах и моделях геометрические фигуры (отрезки, углы, треугольники, четырехугольники, окружность, круг); изображать указанные геометрические фигуры;</w:t>
      </w:r>
    </w:p>
    <w:p w:rsidR="009379CF" w:rsidRPr="00394097" w:rsidRDefault="009379CF" w:rsidP="00394097">
      <w:pPr>
        <w:ind w:firstLine="708"/>
      </w:pPr>
      <w:r w:rsidRPr="00394097">
        <w:t>- владеть практическими навыками использования геометрических инструментов для изображения длин отрезков и величин углов;</w:t>
      </w:r>
    </w:p>
    <w:p w:rsidR="009379CF" w:rsidRPr="00394097" w:rsidRDefault="009379CF" w:rsidP="00394097">
      <w:pPr>
        <w:ind w:firstLine="708"/>
      </w:pPr>
      <w:r w:rsidRPr="00394097">
        <w:t>- решать задачи на вычисление геометрических величин (длин, углов, площадей), применяя изученные свойства фигур и формулы.</w:t>
      </w:r>
    </w:p>
    <w:p w:rsidR="009379CF" w:rsidRPr="00394097" w:rsidRDefault="009379CF" w:rsidP="00394097">
      <w:pPr>
        <w:ind w:firstLine="708"/>
      </w:pPr>
      <w:r w:rsidRPr="00394097">
        <w:rPr>
          <w:b/>
          <w:u w:val="single"/>
        </w:rPr>
        <w:t>Уметь:</w:t>
      </w:r>
    </w:p>
    <w:p w:rsidR="009379CF" w:rsidRPr="00394097" w:rsidRDefault="009379CF" w:rsidP="00394097">
      <w:r w:rsidRPr="00394097"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379CF" w:rsidRPr="00394097" w:rsidRDefault="009379CF" w:rsidP="00394097">
      <w:r w:rsidRPr="00394097">
        <w:t>- переходить от одной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записывать большие и малые числа с использованием целых степеней десятки;</w:t>
      </w:r>
    </w:p>
    <w:p w:rsidR="009379CF" w:rsidRPr="00394097" w:rsidRDefault="009379CF" w:rsidP="00394097">
      <w:r w:rsidRPr="00394097">
        <w:t>- выполнять арифметические действия с рациональными числами, сравнивать рациональные и действительные числа; находить значения числовых выражений;</w:t>
      </w:r>
    </w:p>
    <w:p w:rsidR="009379CF" w:rsidRPr="00394097" w:rsidRDefault="009379CF" w:rsidP="00394097">
      <w:r w:rsidRPr="00394097">
        <w:t>- 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379CF" w:rsidRPr="00394097" w:rsidRDefault="009379CF" w:rsidP="00394097">
      <w:r w:rsidRPr="00394097">
        <w:lastRenderedPageBreak/>
        <w:t xml:space="preserve">- 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394097">
        <w:t>через</w:t>
      </w:r>
      <w:proofErr w:type="gramEnd"/>
      <w:r w:rsidRPr="00394097">
        <w:t xml:space="preserve"> более мелкие и наоборот;</w:t>
      </w:r>
    </w:p>
    <w:p w:rsidR="009379CF" w:rsidRPr="00394097" w:rsidRDefault="009379CF" w:rsidP="00394097">
      <w:r w:rsidRPr="00394097">
        <w:t>- решать текстовые задачи, включая задачи, связанные с отношением и с пропорциональностью величин, дробями и процентами.</w:t>
      </w:r>
    </w:p>
    <w:p w:rsidR="009379CF" w:rsidRPr="00394097" w:rsidRDefault="009379CF" w:rsidP="00394097">
      <w:pPr>
        <w:ind w:firstLine="708"/>
      </w:pPr>
      <w:r w:rsidRPr="00394097">
        <w:rPr>
          <w:b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4097">
        <w:rPr>
          <w:b/>
          <w:u w:val="single"/>
        </w:rPr>
        <w:t>для</w:t>
      </w:r>
      <w:proofErr w:type="gramEnd"/>
      <w:r w:rsidRPr="00394097">
        <w:rPr>
          <w:b/>
          <w:u w:val="single"/>
        </w:rPr>
        <w:t>:</w:t>
      </w:r>
    </w:p>
    <w:p w:rsidR="009379CF" w:rsidRPr="00394097" w:rsidRDefault="009379CF" w:rsidP="00394097">
      <w:pPr>
        <w:ind w:firstLine="708"/>
      </w:pPr>
      <w:r w:rsidRPr="00394097">
        <w:t>- 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9379CF" w:rsidRPr="00394097" w:rsidRDefault="009379CF" w:rsidP="00394097">
      <w:pPr>
        <w:ind w:firstLine="708"/>
      </w:pPr>
      <w:r w:rsidRPr="00394097"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9379CF" w:rsidRPr="00394097" w:rsidRDefault="009379CF" w:rsidP="00394097">
      <w:pPr>
        <w:ind w:firstLine="708"/>
      </w:pPr>
      <w:r w:rsidRPr="00394097"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379CF" w:rsidRPr="00394097" w:rsidRDefault="009379CF" w:rsidP="00394097">
      <w:pPr>
        <w:ind w:firstLine="708"/>
      </w:pPr>
    </w:p>
    <w:p w:rsidR="009379CF" w:rsidRPr="00394097" w:rsidRDefault="009379CF" w:rsidP="00394097">
      <w:pPr>
        <w:ind w:firstLine="708"/>
      </w:pPr>
    </w:p>
    <w:p w:rsidR="009379CF" w:rsidRPr="00394097" w:rsidRDefault="009379CF" w:rsidP="00394097">
      <w:pPr>
        <w:ind w:firstLine="708"/>
      </w:pPr>
    </w:p>
    <w:p w:rsidR="009379CF" w:rsidRPr="00394097" w:rsidRDefault="009379CF" w:rsidP="00394097">
      <w:pPr>
        <w:ind w:firstLine="708"/>
      </w:pPr>
    </w:p>
    <w:p w:rsidR="009379CF" w:rsidRPr="00394097" w:rsidRDefault="009379CF" w:rsidP="00394097">
      <w:pPr>
        <w:ind w:firstLine="708"/>
      </w:pPr>
    </w:p>
    <w:p w:rsidR="009379CF" w:rsidRPr="00394097" w:rsidRDefault="009379CF" w:rsidP="00394097">
      <w:pPr>
        <w:ind w:firstLine="708"/>
      </w:pPr>
    </w:p>
    <w:p w:rsidR="003E1915" w:rsidRPr="00394097" w:rsidRDefault="003E1915" w:rsidP="00394097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74B26" w:rsidRPr="00394097" w:rsidRDefault="00B74B26" w:rsidP="00394097">
      <w:pPr>
        <w:pStyle w:val="1"/>
        <w:ind w:left="0" w:right="0" w:firstLine="0"/>
        <w:rPr>
          <w:rFonts w:ascii="Times New Roman" w:hAnsi="Times New Roman" w:cs="Times New Roman"/>
          <w:color w:val="000000"/>
        </w:rPr>
      </w:pPr>
    </w:p>
    <w:p w:rsidR="001E4604" w:rsidRPr="00394097" w:rsidRDefault="00FF5190" w:rsidP="00394097">
      <w:pPr>
        <w:pageBreakBefore/>
        <w:ind w:firstLine="720"/>
        <w:jc w:val="center"/>
        <w:rPr>
          <w:b/>
        </w:rPr>
      </w:pPr>
      <w:r w:rsidRPr="00FF5190">
        <w:rPr>
          <w:b/>
          <w:caps/>
        </w:rPr>
        <w:lastRenderedPageBreak/>
        <w:t>Календарно-тематическое планирование</w:t>
      </w:r>
      <w:r w:rsidR="001E4604" w:rsidRPr="00394097">
        <w:rPr>
          <w:b/>
        </w:rPr>
        <w:t xml:space="preserve"> ПО МАТЕМАТИКЕ 6 КЛАСС (170 ЧАСОВ)</w:t>
      </w:r>
    </w:p>
    <w:p w:rsidR="001E4604" w:rsidRPr="00394097" w:rsidRDefault="001E4604" w:rsidP="00394097">
      <w:pPr>
        <w:jc w:val="both"/>
      </w:pPr>
    </w:p>
    <w:tbl>
      <w:tblPr>
        <w:tblW w:w="15173" w:type="dxa"/>
        <w:tblInd w:w="-34" w:type="dxa"/>
        <w:tblLayout w:type="fixed"/>
        <w:tblLook w:val="0000"/>
      </w:tblPr>
      <w:tblGrid>
        <w:gridCol w:w="922"/>
        <w:gridCol w:w="1134"/>
        <w:gridCol w:w="4395"/>
        <w:gridCol w:w="1134"/>
        <w:gridCol w:w="1110"/>
        <w:gridCol w:w="1845"/>
        <w:gridCol w:w="4633"/>
      </w:tblGrid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47AB4" w:rsidRPr="00394097" w:rsidRDefault="00E47AB4" w:rsidP="00394097">
            <w:pPr>
              <w:snapToGrid w:val="0"/>
              <w:rPr>
                <w:bCs/>
              </w:rPr>
            </w:pPr>
            <w:r w:rsidRPr="00394097">
              <w:rPr>
                <w:bCs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Дата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Кол-во часов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Тип урока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 xml:space="preserve">Обязательный минимум содержания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Требования к уровню подготовки учащихся</w:t>
            </w: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>§1. Делимость чисел (19 уроков)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rPr>
                <w:color w:val="000000"/>
              </w:rPr>
            </w:pPr>
            <w:r w:rsidRPr="00394097">
              <w:rPr>
                <w:color w:val="000000"/>
              </w:rPr>
              <w:t xml:space="preserve">Делимость натуральных чисел. Признаки делимости на 2, 3, 5, 9, 10. Простые и составные числа. Разложение натурального числа на простые множители. 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Делители  и  кратные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3-5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Признаки делимости на 10, на 5, на 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УСОЗ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6-7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Признаки делимости на 9 и на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Простые и составные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Разложение на простые множители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12-14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Наибольший общий делитель.</w:t>
            </w:r>
          </w:p>
          <w:p w:rsidR="00E47AB4" w:rsidRPr="00394097" w:rsidRDefault="00E47AB4" w:rsidP="00394097">
            <w:pPr>
              <w:snapToGrid w:val="0"/>
            </w:pPr>
            <w:r w:rsidRPr="00394097">
              <w:t>Взаимно простые числа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rPr>
                <w:color w:val="000000"/>
              </w:rPr>
            </w:pPr>
            <w:r w:rsidRPr="00394097">
              <w:rPr>
                <w:color w:val="000000"/>
              </w:rPr>
              <w:t>Наибольший общий делитель и наименьшее общее кратное.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rPr>
                <w:b/>
                <w:u w:val="single"/>
              </w:rPr>
              <w:t xml:space="preserve">Знать:  </w:t>
            </w:r>
            <w:r w:rsidRPr="00394097">
              <w:t xml:space="preserve">определения НОД, алгоритм нахождения НОД. </w:t>
            </w:r>
            <w:r w:rsidRPr="00394097">
              <w:rPr>
                <w:b/>
                <w:u w:val="single"/>
              </w:rPr>
              <w:t xml:space="preserve">Уметь </w:t>
            </w:r>
            <w:r w:rsidRPr="00394097">
              <w:t>находить НОД.</w:t>
            </w:r>
          </w:p>
        </w:tc>
      </w:tr>
      <w:tr w:rsidR="00E47AB4" w:rsidRPr="00394097" w:rsidTr="00743542">
        <w:tc>
          <w:tcPr>
            <w:tcW w:w="922" w:type="dxa"/>
            <w:vMerge/>
            <w:tcBorders>
              <w:left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УЗУН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rPr>
          <w:trHeight w:hRule="exact" w:val="594"/>
        </w:trPr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15-17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Общее кратное</w:t>
            </w:r>
          </w:p>
          <w:p w:rsidR="00E47AB4" w:rsidRPr="00394097" w:rsidRDefault="00E47AB4" w:rsidP="00394097">
            <w:pPr>
              <w:snapToGrid w:val="0"/>
            </w:pPr>
            <w:r w:rsidRPr="00394097">
              <w:t>Наименьшее общее кратное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rPr>
                <w:b/>
                <w:u w:val="single"/>
              </w:rPr>
              <w:t xml:space="preserve">Знать:  </w:t>
            </w:r>
            <w:r w:rsidRPr="00394097">
              <w:t xml:space="preserve">определения НОК, алгоритм нахождения НОК. </w:t>
            </w:r>
            <w:r w:rsidRPr="00394097">
              <w:rPr>
                <w:b/>
                <w:u w:val="single"/>
              </w:rPr>
              <w:t xml:space="preserve">Уметь </w:t>
            </w:r>
            <w:r w:rsidRPr="00394097">
              <w:t>находить НОК.</w:t>
            </w:r>
          </w:p>
        </w:tc>
      </w:tr>
      <w:tr w:rsidR="00E47AB4" w:rsidRPr="00394097" w:rsidTr="00743542">
        <w:trPr>
          <w:trHeight w:hRule="exact" w:val="564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Подготовка к контрольной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УЗПЗУ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 1 по теме "Делимость чисел"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>§2. Сложение и вычитание дробей с разными знаменателями                               (20 урока)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20-21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Анализ контрольной работы. Основное свойство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rPr>
                <w:color w:val="000000"/>
              </w:rPr>
            </w:pPr>
            <w:r w:rsidRPr="00394097">
              <w:rPr>
                <w:color w:val="000000"/>
              </w:rPr>
              <w:t xml:space="preserve">Обыкновенная дробь. Основное свойство дроби. </w:t>
            </w:r>
            <w:r w:rsidRPr="00394097">
              <w:rPr>
                <w:color w:val="000000"/>
              </w:rPr>
              <w:lastRenderedPageBreak/>
              <w:t xml:space="preserve">Сравнение дробей. Арифметические действия с обыкновенными дробями. 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rPr>
                <w:b/>
                <w:u w:val="single"/>
              </w:rPr>
              <w:lastRenderedPageBreak/>
              <w:t xml:space="preserve">Знать:  </w:t>
            </w:r>
            <w:r w:rsidRPr="00394097">
              <w:t>основное свойство дроби. Определение несократимой дроби. Понятие приведения  дроби к общему знаменателю, дополнительный множитель.</w:t>
            </w: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22-24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Сокращение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25-27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Приведение дробей к общему знаменателю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lastRenderedPageBreak/>
              <w:t>28-29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Сравнение дробей с разными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lastRenderedPageBreak/>
              <w:t>30-33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E47AB4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7AB4" w:rsidRPr="00394097" w:rsidRDefault="00E47AB4" w:rsidP="00394097">
            <w:pPr>
              <w:snapToGrid w:val="0"/>
            </w:pPr>
            <w:r w:rsidRPr="00394097">
              <w:t>34-38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  <w:r w:rsidRPr="00394097">
              <w:t>Сложение и вычитание смешанных чисел.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7AB4" w:rsidRPr="00394097" w:rsidRDefault="00E47AB4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 2 по теме "Сложение и вычитание дробей с разными знаменателями"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>§3.  Умножение и деление обыкновенных дробей (32 урока)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Анализ контрольной работы Умножение дробей.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color w:val="000000"/>
              </w:rPr>
            </w:pPr>
            <w:r w:rsidRPr="00394097">
              <w:rPr>
                <w:color w:val="000000"/>
              </w:rPr>
              <w:t>Нахождение части от целого и целого по его части.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rPr>
                <w:b/>
                <w:bCs/>
                <w:u w:val="single"/>
              </w:rPr>
              <w:t>Знать</w:t>
            </w:r>
            <w:r w:rsidRPr="00394097">
              <w:t>: понятия взаимно обратных чисел, дробных выражений</w:t>
            </w: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44-44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Умножение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УЗУН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45-48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Нахождение дроби от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49-53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Применение распределительного свойства умножения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 3 по теме "Умножение обыкновенных дробей"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55-57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Взаимно обратные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58-62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542" w:rsidRPr="00394097" w:rsidRDefault="00743542" w:rsidP="00394097">
            <w:pPr>
              <w:snapToGrid w:val="0"/>
            </w:pPr>
            <w:r w:rsidRPr="00394097">
              <w:t>Деление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УРЗ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63-67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Нахождение числа по его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Деление дробей, взаимно обратные числа, правильные и неправильные дроби, нахождение числа по его дроби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rPr>
                <w:b/>
                <w:bCs/>
                <w:u w:val="single"/>
              </w:rPr>
              <w:t>Знать</w:t>
            </w:r>
            <w:r w:rsidRPr="00394097">
              <w:t>: правило деления дробей, применять при решении задач; правило нахождения числа по его дроби.</w:t>
            </w:r>
          </w:p>
          <w:p w:rsidR="00743542" w:rsidRPr="00394097" w:rsidRDefault="00743542" w:rsidP="00394097">
            <w:pPr>
              <w:rPr>
                <w:bCs/>
              </w:rPr>
            </w:pPr>
            <w:r w:rsidRPr="00394097">
              <w:rPr>
                <w:b/>
                <w:bCs/>
                <w:i/>
                <w:u w:val="single"/>
              </w:rPr>
              <w:t xml:space="preserve"> Уметь: </w:t>
            </w:r>
            <w:r w:rsidRPr="00394097">
              <w:rPr>
                <w:bCs/>
              </w:rPr>
              <w:t xml:space="preserve">находить число обратное </w:t>
            </w:r>
            <w:proofErr w:type="gramStart"/>
            <w:r w:rsidRPr="00394097">
              <w:rPr>
                <w:bCs/>
              </w:rPr>
              <w:t>данному</w:t>
            </w:r>
            <w:proofErr w:type="gramEnd"/>
            <w:r w:rsidRPr="00394097">
              <w:rPr>
                <w:bCs/>
              </w:rPr>
              <w:t>, выполнять деление дробей, находить значение дробного выражения.</w:t>
            </w: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68-70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Дробные выражения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rPr>
          <w:trHeight w:val="1138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 4 по теме "Деление обыкновенных дробей"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>§4. Отношения и пропорции (20 уроков)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72-75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83" w:rsidRPr="00394097" w:rsidRDefault="00BC3883" w:rsidP="00394097">
            <w:pPr>
              <w:snapToGrid w:val="0"/>
            </w:pPr>
            <w:r w:rsidRPr="00394097">
              <w:t>Анализ контрольной работы. Отношения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t>Отношения</w:t>
            </w:r>
          </w:p>
          <w:p w:rsidR="00BC3883" w:rsidRPr="00394097" w:rsidRDefault="00BC3883" w:rsidP="00394097">
            <w:pPr>
              <w:snapToGrid w:val="0"/>
            </w:pPr>
            <w:r w:rsidRPr="00394097">
              <w:t>Решения задач по теме «Отношения»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883" w:rsidRPr="00394097" w:rsidRDefault="00BC3883" w:rsidP="00394097">
            <w:pPr>
              <w:snapToGrid w:val="0"/>
              <w:jc w:val="center"/>
            </w:pPr>
            <w:r w:rsidRPr="00394097">
              <w:t>1</w:t>
            </w:r>
          </w:p>
          <w:p w:rsidR="00BC3883" w:rsidRPr="00394097" w:rsidRDefault="00BC3883" w:rsidP="00394097">
            <w:pPr>
              <w:snapToGrid w:val="0"/>
              <w:jc w:val="center"/>
            </w:pPr>
            <w:r w:rsidRPr="00394097">
              <w:t>2</w:t>
            </w:r>
          </w:p>
          <w:p w:rsidR="00743542" w:rsidRPr="00394097" w:rsidRDefault="00BC3883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color w:val="000000"/>
              </w:rPr>
            </w:pPr>
            <w:r w:rsidRPr="00394097">
              <w:rPr>
                <w:color w:val="000000"/>
              </w:rPr>
              <w:t xml:space="preserve">Единицы измерения длины, площади, </w:t>
            </w:r>
            <w:r w:rsidRPr="00394097">
              <w:rPr>
                <w:color w:val="000000"/>
              </w:rPr>
              <w:lastRenderedPageBreak/>
              <w:t>объема, массы, времени, скорости. Размеры объектов окружающего нас мира (от элементарных частиц до Вселенной), длительность процессов в окружающем нас мире.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bCs/>
                <w:u w:val="single"/>
              </w:rPr>
            </w:pPr>
            <w:proofErr w:type="gramStart"/>
            <w:r w:rsidRPr="00394097">
              <w:rPr>
                <w:b/>
                <w:bCs/>
                <w:u w:val="single"/>
              </w:rPr>
              <w:lastRenderedPageBreak/>
              <w:t>Знать:</w:t>
            </w:r>
            <w:r w:rsidRPr="00394097">
              <w:t xml:space="preserve"> понятия отношение чисел, пропорция, члены пропорции, прямая и обратная пропорциональность, масштаб, окружность, круг.</w:t>
            </w:r>
            <w:proofErr w:type="gramEnd"/>
            <w:r w:rsidRPr="00394097">
              <w:t xml:space="preserve"> Основное свойство </w:t>
            </w:r>
            <w:r w:rsidRPr="00394097">
              <w:lastRenderedPageBreak/>
              <w:t>пропорции. Формулы длины окружности и площади круга.</w:t>
            </w:r>
            <w:r w:rsidRPr="00394097">
              <w:rPr>
                <w:bCs/>
                <w:u w:val="single"/>
              </w:rPr>
              <w:t xml:space="preserve"> </w:t>
            </w:r>
          </w:p>
          <w:p w:rsidR="00743542" w:rsidRPr="00394097" w:rsidRDefault="00743542" w:rsidP="00394097">
            <w:r w:rsidRPr="00394097">
              <w:rPr>
                <w:b/>
                <w:bCs/>
                <w:i/>
                <w:u w:val="single"/>
              </w:rPr>
              <w:t>Уметь:</w:t>
            </w:r>
            <w:r w:rsidRPr="00394097">
              <w:rPr>
                <w:i/>
              </w:rPr>
              <w:t xml:space="preserve">  </w:t>
            </w:r>
            <w:r w:rsidRPr="00394097">
              <w:t>находить отношение чисел, составлять пропорции, использовать основное</w:t>
            </w:r>
            <w:r w:rsidRPr="00394097">
              <w:rPr>
                <w:i/>
              </w:rPr>
              <w:t xml:space="preserve"> </w:t>
            </w:r>
            <w:r w:rsidRPr="00394097">
              <w:t>свойство пропорции при решении уравнений и задач, решение задач с помощью пропорции при заданном масштабе, решать задачи с применением формул длины окружности и площади круга</w:t>
            </w: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lastRenderedPageBreak/>
              <w:t>76-79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Пропорции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lastRenderedPageBreak/>
              <w:t>80-81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Прямая пропорциональная зависимость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82,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Обратная пропорциональная зависимость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84-85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Масштаб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86-87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Длина окружности и площадь 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88-89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Шар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  <w:p w:rsidR="00743542" w:rsidRPr="00394097" w:rsidRDefault="00743542" w:rsidP="00394097">
            <w:pPr>
              <w:jc w:val="center"/>
            </w:pPr>
            <w:proofErr w:type="spellStart"/>
            <w:r w:rsidRPr="00394097">
              <w:t>п</w:t>
            </w:r>
            <w:proofErr w:type="gramStart"/>
            <w:r w:rsidRPr="00394097">
              <w:t>.р</w:t>
            </w:r>
            <w:proofErr w:type="spellEnd"/>
            <w:proofErr w:type="gramEnd"/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rPr>
                <w:i/>
                <w:iCs/>
              </w:rPr>
              <w:t>Контрольная работа №5 по теме "Отношения и пропорции"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Анализ контрольной работы.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>§5. Положительные и отрицательные числа (13 уроков)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color w:val="000000"/>
              </w:rPr>
            </w:pPr>
          </w:p>
          <w:p w:rsidR="00743542" w:rsidRPr="00394097" w:rsidRDefault="00743542" w:rsidP="00394097">
            <w:pPr>
              <w:rPr>
                <w:color w:val="000000"/>
              </w:rPr>
            </w:pPr>
            <w:r w:rsidRPr="00394097">
              <w:rPr>
                <w:color w:val="000000"/>
              </w:rPr>
              <w:t>Изображение чисел точками координатной прямой. Геометрический смысл модуля числа.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</w:t>
            </w:r>
            <w:r w:rsidRPr="00394097">
              <w:rPr>
                <w:color w:val="000000"/>
              </w:rPr>
              <w:lastRenderedPageBreak/>
              <w:t>и числами. Степень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b/>
                <w:bCs/>
                <w:u w:val="single"/>
              </w:rPr>
            </w:pPr>
          </w:p>
          <w:p w:rsidR="00743542" w:rsidRPr="00394097" w:rsidRDefault="00743542" w:rsidP="00394097">
            <w:pPr>
              <w:rPr>
                <w:b/>
                <w:bCs/>
                <w:u w:val="single"/>
              </w:rPr>
            </w:pPr>
            <w:r w:rsidRPr="00394097">
              <w:rPr>
                <w:b/>
                <w:bCs/>
                <w:u w:val="single"/>
              </w:rPr>
              <w:t>Знать:</w:t>
            </w:r>
            <w:r w:rsidRPr="00394097">
              <w:t xml:space="preserve"> понятие координаты точки на прямой, модуль числа, рациональное число. Определение противоположные числа, целые числа.</w:t>
            </w:r>
            <w:r w:rsidRPr="00394097">
              <w:rPr>
                <w:b/>
                <w:bCs/>
                <w:u w:val="single"/>
              </w:rPr>
              <w:t xml:space="preserve"> </w:t>
            </w:r>
          </w:p>
          <w:p w:rsidR="00743542" w:rsidRPr="00394097" w:rsidRDefault="00743542" w:rsidP="00394097">
            <w:r w:rsidRPr="00394097">
              <w:rPr>
                <w:b/>
                <w:bCs/>
                <w:u w:val="single"/>
              </w:rPr>
              <w:t>Уметь</w:t>
            </w:r>
            <w:r w:rsidRPr="00394097">
              <w:t xml:space="preserve">: отмечать точки </w:t>
            </w:r>
            <w:proofErr w:type="gramStart"/>
            <w:r w:rsidRPr="00394097">
              <w:t>на</w:t>
            </w:r>
            <w:proofErr w:type="gramEnd"/>
            <w:r w:rsidRPr="00394097">
              <w:t xml:space="preserve"> </w:t>
            </w:r>
            <w:proofErr w:type="gramStart"/>
            <w:r w:rsidRPr="00394097">
              <w:t>прямой</w:t>
            </w:r>
            <w:proofErr w:type="gramEnd"/>
            <w:r w:rsidRPr="00394097">
              <w:t>, находить числа, противоположные числа, модули чисел, сравнивать целые числа, выполнять арифметические действия с рациональными числами.</w:t>
            </w: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92-94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 xml:space="preserve">Координаты </w:t>
            </w:r>
            <w:proofErr w:type="gramStart"/>
            <w:r w:rsidRPr="00394097">
              <w:t>на</w:t>
            </w:r>
            <w:proofErr w:type="gramEnd"/>
            <w:r w:rsidRPr="00394097">
              <w:t xml:space="preserve"> прямой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Противоположные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Противоположные числа. Целые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УЗУН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97-98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Модуль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  <w:p w:rsidR="00743542" w:rsidRPr="00394097" w:rsidRDefault="00743542" w:rsidP="00394097">
            <w:pPr>
              <w:jc w:val="center"/>
            </w:pPr>
            <w:proofErr w:type="spellStart"/>
            <w:r w:rsidRPr="00394097">
              <w:t>п</w:t>
            </w:r>
            <w:proofErr w:type="gramStart"/>
            <w:r w:rsidRPr="00394097">
              <w:t>.р</w:t>
            </w:r>
            <w:proofErr w:type="spellEnd"/>
            <w:proofErr w:type="gramEnd"/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99-101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 xml:space="preserve">Сравнение чисел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102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Изменение величин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УЗУН</w:t>
            </w:r>
          </w:p>
          <w:p w:rsidR="00743542" w:rsidRPr="00394097" w:rsidRDefault="00743542" w:rsidP="00394097">
            <w:pPr>
              <w:jc w:val="center"/>
            </w:pPr>
            <w:proofErr w:type="spellStart"/>
            <w:r w:rsidRPr="00394097">
              <w:t>с</w:t>
            </w:r>
            <w:proofErr w:type="gramStart"/>
            <w:r w:rsidRPr="00394097">
              <w:t>.р</w:t>
            </w:r>
            <w:proofErr w:type="spellEnd"/>
            <w:proofErr w:type="gramEnd"/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№6 по теме "Положительные и отрицательные числа"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>§6. Сложение и вычитание положительных и отрицательных чисел   (11 уроков)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105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Сложение чисел с помощью координатной прямой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  <w:p w:rsidR="00743542" w:rsidRPr="00394097" w:rsidRDefault="00743542" w:rsidP="00394097">
            <w:pPr>
              <w:jc w:val="center"/>
            </w:pPr>
            <w:proofErr w:type="spellStart"/>
            <w:r w:rsidRPr="00394097">
              <w:t>п</w:t>
            </w:r>
            <w:proofErr w:type="gramStart"/>
            <w:r w:rsidRPr="00394097">
              <w:t>.р</w:t>
            </w:r>
            <w:proofErr w:type="spellEnd"/>
            <w:proofErr w:type="gramEnd"/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107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Сложение отрицательных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109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t>110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t>111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Сложение чисел с разными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</w:pPr>
            <w:r w:rsidRPr="00394097">
              <w:t>112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lastRenderedPageBreak/>
              <w:t>113</w:t>
            </w:r>
          </w:p>
          <w:p w:rsidR="00743542" w:rsidRPr="00394097" w:rsidRDefault="00743542" w:rsidP="00394097">
            <w:pPr>
              <w:snapToGrid w:val="0"/>
            </w:pPr>
            <w:r w:rsidRPr="00394097">
              <w:t>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Вычитание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lastRenderedPageBreak/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№7 по теме "Сложение и вычитание положительных и отрицательных чисел"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>§7. Умножение и деление положительных и отрицательных чисел (12 уроков)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Анализ контрольной работы. Умножение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Умножение и деление отрицательных чисел. Свойства действий с рациональными числами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rPr>
                <w:b/>
                <w:bCs/>
                <w:u w:val="single"/>
              </w:rPr>
              <w:t>Знать:</w:t>
            </w:r>
            <w:r w:rsidRPr="00394097">
              <w:t xml:space="preserve"> правила умножения чисел с разными знаками, деления чисел с разными знаками, свойства действий с рациональными числами.</w:t>
            </w:r>
            <w:r w:rsidRPr="00394097">
              <w:rPr>
                <w:b/>
                <w:bCs/>
                <w:u w:val="single"/>
              </w:rPr>
              <w:t xml:space="preserve"> Уметь: </w:t>
            </w:r>
            <w:r w:rsidRPr="00394097">
              <w:t>умножать числа с разными знаками, делить числа с разными знаками, выполнять действия с рациональными числами.</w:t>
            </w: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117118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Умножение чисел с разными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УЗУН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120121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Деление чисел с разными знаками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УЗУН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122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Рациональные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Свойства действий с рациональными числами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УЗУН</w:t>
            </w:r>
          </w:p>
          <w:p w:rsidR="00743542" w:rsidRPr="00394097" w:rsidRDefault="00743542" w:rsidP="00394097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125 126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Выполнение действий с рациональными числами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УЗУН</w:t>
            </w:r>
          </w:p>
          <w:p w:rsidR="00743542" w:rsidRPr="00394097" w:rsidRDefault="00743542" w:rsidP="00394097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№8 по теме "Умножение и деление положительных и отрицательных чисел"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rPr>
          <w:trHeight w:val="247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jc w:val="center"/>
            </w:pPr>
            <w:r w:rsidRPr="00394097">
              <w:rPr>
                <w:b/>
                <w:bCs/>
              </w:rPr>
              <w:t>§8. Решение уравнений (15 уроков)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128-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Раскрытие скобок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color w:val="000000"/>
              </w:rPr>
            </w:pPr>
            <w:r w:rsidRPr="00394097">
              <w:rPr>
                <w:color w:val="000000"/>
              </w:rPr>
              <w:t>Уравнение с одной переменной. Корень уравнения. Линейное уравнение.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rPr>
                <w:b/>
                <w:bCs/>
                <w:u w:val="single"/>
              </w:rPr>
              <w:t>Знать:</w:t>
            </w:r>
            <w:r w:rsidRPr="00394097">
              <w:t xml:space="preserve"> правила раскрытия скобок, определение числового коэффициента, подобных слагаемых, линейного уравнения.</w:t>
            </w:r>
          </w:p>
          <w:p w:rsidR="00743542" w:rsidRPr="00394097" w:rsidRDefault="00743542" w:rsidP="00394097">
            <w:r w:rsidRPr="00394097">
              <w:rPr>
                <w:b/>
                <w:bCs/>
                <w:u w:val="single"/>
              </w:rPr>
              <w:t xml:space="preserve"> Уметь:</w:t>
            </w:r>
            <w:r w:rsidRPr="00394097">
              <w:t xml:space="preserve"> раскрывать скобки, упрощать выражения, находить числовой коэффициент выражений, выполнять приведение подобных слагаемых, решать уравнения методом переноса слагаемых.</w:t>
            </w: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132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Коэффициент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134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Подобные слагаемые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Решение задач на приведение подобных слагаемых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УЗУН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137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lastRenderedPageBreak/>
              <w:t>139-141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Решение задач уравнением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№9 по теме "Решение уравнений"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>§9. Координаты на плоскости (13 уроков)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color w:val="000000"/>
              </w:rPr>
            </w:pPr>
            <w:r w:rsidRPr="00394097">
              <w:rPr>
                <w:color w:val="000000"/>
              </w:rPr>
              <w:t xml:space="preserve">Параллельные прямые. Перпендикулярность </w:t>
            </w:r>
            <w:proofErr w:type="gramStart"/>
            <w:r w:rsidRPr="00394097">
              <w:rPr>
                <w:color w:val="000000"/>
              </w:rPr>
              <w:t>прямых</w:t>
            </w:r>
            <w:proofErr w:type="gramEnd"/>
            <w:r w:rsidRPr="00394097">
              <w:rPr>
                <w:color w:val="000000"/>
              </w:rPr>
              <w:t>. Декартовы координаты на плоскости; координаты точки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rPr>
                <w:b/>
                <w:bCs/>
                <w:u w:val="single"/>
              </w:rPr>
            </w:pPr>
            <w:r w:rsidRPr="00394097">
              <w:rPr>
                <w:b/>
                <w:bCs/>
                <w:u w:val="single"/>
              </w:rPr>
              <w:t>Знать:</w:t>
            </w:r>
            <w:r w:rsidRPr="00394097">
              <w:t xml:space="preserve"> определение параллельных и перпендикулярных прямых, системы координат, координатной плоскости, осей координат. Свойство </w:t>
            </w:r>
            <w:proofErr w:type="gramStart"/>
            <w:r w:rsidRPr="00394097">
              <w:t>параллельных</w:t>
            </w:r>
            <w:proofErr w:type="gramEnd"/>
            <w:r w:rsidRPr="00394097">
              <w:t xml:space="preserve"> прямых.</w:t>
            </w:r>
            <w:r w:rsidRPr="00394097">
              <w:rPr>
                <w:b/>
                <w:bCs/>
                <w:u w:val="single"/>
              </w:rPr>
              <w:t xml:space="preserve"> </w:t>
            </w:r>
          </w:p>
          <w:p w:rsidR="00743542" w:rsidRPr="00394097" w:rsidRDefault="00743542" w:rsidP="00394097">
            <w:r w:rsidRPr="00394097">
              <w:rPr>
                <w:b/>
                <w:bCs/>
                <w:u w:val="single"/>
              </w:rPr>
              <w:t xml:space="preserve">Уметь: </w:t>
            </w:r>
            <w:r w:rsidRPr="00394097">
              <w:t>строить параллельные и перпендикулярные прямые, точки на плоскости по ее координатам, строить столбчатые и круговые диаграммы, читать графики.</w:t>
            </w: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143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Перпендикулярные прямые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145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Параллельные прямые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147-149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542" w:rsidRPr="00394097" w:rsidRDefault="00743542" w:rsidP="00394097">
            <w:pPr>
              <w:snapToGrid w:val="0"/>
            </w:pPr>
            <w:r w:rsidRPr="00394097">
              <w:t>Координатная плоскость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УИНМ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150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542" w:rsidRPr="00394097" w:rsidRDefault="00743542" w:rsidP="00394097">
            <w:pPr>
              <w:snapToGrid w:val="0"/>
            </w:pPr>
            <w:r w:rsidRPr="00394097">
              <w:t>Столбчатые диаграммы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152-154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542" w:rsidRPr="00394097" w:rsidRDefault="00743542" w:rsidP="00394097">
            <w:pPr>
              <w:snapToGrid w:val="0"/>
            </w:pPr>
            <w:r w:rsidRPr="00394097">
              <w:t>Графики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i/>
                <w:iCs/>
              </w:rPr>
            </w:pPr>
            <w:r w:rsidRPr="00394097">
              <w:rPr>
                <w:i/>
                <w:iCs/>
              </w:rPr>
              <w:t>Контрольная работа №10 по теме "Координаты на плоскости"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542" w:rsidRPr="00394097" w:rsidRDefault="00743542" w:rsidP="00394097">
            <w:pPr>
              <w:snapToGrid w:val="0"/>
              <w:jc w:val="center"/>
              <w:rPr>
                <w:b/>
                <w:bCs/>
              </w:rPr>
            </w:pPr>
            <w:r w:rsidRPr="00394097">
              <w:rPr>
                <w:b/>
                <w:bCs/>
              </w:rPr>
              <w:t xml:space="preserve">Итоговое повторение курса 6 класса (15 уроков)                          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3542" w:rsidRPr="00394097" w:rsidRDefault="00743542" w:rsidP="00394097">
            <w:pPr>
              <w:snapToGrid w:val="0"/>
              <w:jc w:val="center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156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Актуализация опорных знаний учащихся учебного материала  6 класса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</w:pPr>
            <w:r w:rsidRPr="00394097">
              <w:t>Повторить, систематизировать и обобщить знания по курсу 6 класса.</w:t>
            </w: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Умножение и деление обыкновенных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159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Отношения и пропорции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161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Сложение и вычитание положительных и отрицательных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163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Умножение и деление положительных и отрицательных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КУ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165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Решение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  <w:rPr>
                <w:i/>
              </w:rPr>
            </w:pPr>
            <w:r w:rsidRPr="00394097">
              <w:rPr>
                <w:i/>
              </w:rPr>
              <w:t>КУ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167</w:t>
            </w:r>
          </w:p>
          <w:p w:rsidR="00743542" w:rsidRPr="00394097" w:rsidRDefault="00743542" w:rsidP="00394097">
            <w:pPr>
              <w:snapToGrid w:val="0"/>
              <w:jc w:val="both"/>
            </w:pPr>
            <w:r w:rsidRPr="00394097">
              <w:t>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Координаты на плоскости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  <w:rPr>
                <w:i/>
              </w:rPr>
            </w:pPr>
            <w:r w:rsidRPr="00394097">
              <w:rPr>
                <w:i/>
              </w:rPr>
              <w:t>КУ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i/>
                <w:iCs/>
              </w:rPr>
            </w:pPr>
            <w:r w:rsidRPr="00394097">
              <w:rPr>
                <w:i/>
                <w:iCs/>
              </w:rPr>
              <w:t>Итоговая контрольная работа № 1</w:t>
            </w:r>
            <w:r w:rsidR="009B56B6" w:rsidRPr="00394097">
              <w:rPr>
                <w:i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УПЗУ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  <w:tr w:rsidR="00743542" w:rsidRPr="00394097" w:rsidTr="00743542"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542" w:rsidRPr="00394097" w:rsidRDefault="00743542" w:rsidP="00394097">
            <w:pPr>
              <w:snapToGrid w:val="0"/>
              <w:jc w:val="both"/>
            </w:pPr>
            <w:r w:rsidRPr="00394097"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  <w:rPr>
                <w:i/>
                <w:iCs/>
              </w:rPr>
            </w:pPr>
            <w:r w:rsidRPr="00394097">
              <w:rPr>
                <w:i/>
                <w:iCs/>
              </w:rPr>
              <w:t>Заключительный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  <w:r w:rsidRPr="00394097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center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542" w:rsidRPr="00394097" w:rsidRDefault="00743542" w:rsidP="00394097">
            <w:pPr>
              <w:snapToGrid w:val="0"/>
              <w:jc w:val="both"/>
            </w:pPr>
          </w:p>
        </w:tc>
      </w:tr>
    </w:tbl>
    <w:p w:rsidR="001E4604" w:rsidRDefault="001E4604" w:rsidP="00394097">
      <w:pPr>
        <w:jc w:val="both"/>
      </w:pPr>
    </w:p>
    <w:p w:rsidR="00E244AA" w:rsidRPr="00394097" w:rsidRDefault="00E244AA" w:rsidP="00E244AA">
      <w:pPr>
        <w:pageBreakBefore/>
        <w:jc w:val="center"/>
        <w:rPr>
          <w:b/>
        </w:rPr>
      </w:pPr>
      <w:r w:rsidRPr="00394097">
        <w:rPr>
          <w:b/>
        </w:rPr>
        <w:lastRenderedPageBreak/>
        <w:t>ЛИТЕРАТУРЫ</w:t>
      </w:r>
    </w:p>
    <w:p w:rsidR="00E244AA" w:rsidRPr="00394097" w:rsidRDefault="00E244AA" w:rsidP="00E244AA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244AA" w:rsidRPr="00394097" w:rsidRDefault="00E244AA" w:rsidP="00E244AA">
      <w:pPr>
        <w:pStyle w:val="a8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94097">
        <w:rPr>
          <w:rFonts w:ascii="Times New Roman" w:hAnsi="Times New Roman"/>
          <w:sz w:val="24"/>
          <w:szCs w:val="24"/>
        </w:rPr>
        <w:t>Тесты для промежуточной аттестации. Математика 5-6 класс. Под редакцией Ф.Ф.Лысенко.</w:t>
      </w:r>
    </w:p>
    <w:p w:rsidR="00E244AA" w:rsidRPr="00394097" w:rsidRDefault="00E244AA" w:rsidP="00E244AA">
      <w:pPr>
        <w:numPr>
          <w:ilvl w:val="0"/>
          <w:numId w:val="16"/>
        </w:numPr>
        <w:ind w:left="0"/>
        <w:jc w:val="both"/>
      </w:pPr>
      <w:r w:rsidRPr="00394097">
        <w:t xml:space="preserve">«Математика, 6» автор </w:t>
      </w:r>
      <w:proofErr w:type="spellStart"/>
      <w:r w:rsidRPr="00394097">
        <w:t>Н.Я.Виленкин</w:t>
      </w:r>
      <w:proofErr w:type="spellEnd"/>
      <w:r w:rsidRPr="00394097">
        <w:t>, В.И.</w:t>
      </w:r>
      <w:proofErr w:type="gramStart"/>
      <w:r w:rsidRPr="00394097">
        <w:t>Жохов</w:t>
      </w:r>
      <w:proofErr w:type="gramEnd"/>
      <w:r w:rsidRPr="00394097">
        <w:t xml:space="preserve">, А.С.Чесноков, </w:t>
      </w:r>
      <w:proofErr w:type="spellStart"/>
      <w:r w:rsidRPr="00394097">
        <w:t>С.И.Шварцбурд</w:t>
      </w:r>
      <w:proofErr w:type="spellEnd"/>
      <w:r w:rsidRPr="00394097">
        <w:t>. Москва, 2013 год. Издательство Мнемозина (рекомендовано МО и Н РФ).</w:t>
      </w:r>
    </w:p>
    <w:p w:rsidR="00E244AA" w:rsidRPr="00394097" w:rsidRDefault="00E244AA" w:rsidP="00E244AA">
      <w:pPr>
        <w:numPr>
          <w:ilvl w:val="0"/>
          <w:numId w:val="16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394097">
        <w:rPr>
          <w:color w:val="000000"/>
        </w:rPr>
        <w:t xml:space="preserve">Дидактические материалы по математике для 6 классов», авторы: А.С.Чесноков, К.И. </w:t>
      </w:r>
      <w:proofErr w:type="spellStart"/>
      <w:r w:rsidRPr="00394097">
        <w:rPr>
          <w:color w:val="000000"/>
        </w:rPr>
        <w:t>Нешков</w:t>
      </w:r>
      <w:proofErr w:type="spellEnd"/>
      <w:r w:rsidRPr="00394097">
        <w:rPr>
          <w:color w:val="000000"/>
        </w:rPr>
        <w:t xml:space="preserve"> - Москва «Классике стиль», 2012г.</w:t>
      </w:r>
    </w:p>
    <w:p w:rsidR="00E244AA" w:rsidRDefault="00E244AA" w:rsidP="00E244AA">
      <w:pPr>
        <w:numPr>
          <w:ilvl w:val="0"/>
          <w:numId w:val="16"/>
        </w:numPr>
        <w:ind w:left="0"/>
        <w:jc w:val="both"/>
      </w:pPr>
      <w:r w:rsidRPr="00394097">
        <w:rPr>
          <w:color w:val="000000"/>
        </w:rPr>
        <w:t xml:space="preserve"> «Математика. Поурочные разработки для 6 класса», автор В.В.Выговская, </w:t>
      </w:r>
      <w:r w:rsidRPr="00394097">
        <w:t>Москва: ВАКО, 2012 г.</w:t>
      </w:r>
      <w:r w:rsidRPr="00E244AA">
        <w:t xml:space="preserve"> </w:t>
      </w:r>
    </w:p>
    <w:p w:rsidR="00E244AA" w:rsidRDefault="00E244AA" w:rsidP="00E244AA">
      <w:pPr>
        <w:numPr>
          <w:ilvl w:val="0"/>
          <w:numId w:val="16"/>
        </w:numPr>
        <w:ind w:left="0"/>
        <w:jc w:val="both"/>
      </w:pPr>
      <w:r>
        <w:t>К</w:t>
      </w:r>
      <w:r w:rsidRPr="00394097">
        <w:t xml:space="preserve">онтрольно-измерительные материалы. Математика: 6 класс, автор Л.П.Попова. - М.:ВАКО, 2012г. </w:t>
      </w:r>
      <w:r w:rsidRPr="00E244AA">
        <w:t xml:space="preserve">Математика: дидактические материалы для 6 класса </w:t>
      </w:r>
    </w:p>
    <w:p w:rsidR="00E244AA" w:rsidRDefault="00E244AA" w:rsidP="00E244AA">
      <w:pPr>
        <w:numPr>
          <w:ilvl w:val="0"/>
          <w:numId w:val="16"/>
        </w:numPr>
        <w:ind w:left="0"/>
        <w:jc w:val="both"/>
      </w:pPr>
      <w:r>
        <w:t>Математика</w:t>
      </w:r>
      <w:r w:rsidRPr="00E244AA">
        <w:t xml:space="preserve"> дидактические материалы для 6 класса общеобразовательных учреждений, авторы: Г.В.Дорофеев, Л.В.Кузнецова. – 2-е изд. – </w:t>
      </w:r>
      <w:proofErr w:type="spellStart"/>
      <w:r w:rsidRPr="00E244AA">
        <w:t>М.:Просвещение</w:t>
      </w:r>
      <w:proofErr w:type="spellEnd"/>
      <w:r>
        <w:t>: 2012г.</w:t>
      </w:r>
    </w:p>
    <w:p w:rsidR="00E244AA" w:rsidRDefault="00E244AA" w:rsidP="00E244AA">
      <w:pPr>
        <w:jc w:val="both"/>
      </w:pPr>
    </w:p>
    <w:p w:rsidR="00E244AA" w:rsidRDefault="00E244AA" w:rsidP="00394097">
      <w:pPr>
        <w:jc w:val="both"/>
      </w:pPr>
    </w:p>
    <w:sectPr w:rsidR="00E244AA" w:rsidSect="007825E7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5017EA"/>
    <w:multiLevelType w:val="hybridMultilevel"/>
    <w:tmpl w:val="3B8CF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C37B47"/>
    <w:multiLevelType w:val="hybridMultilevel"/>
    <w:tmpl w:val="6220F9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7723FE"/>
    <w:multiLevelType w:val="hybridMultilevel"/>
    <w:tmpl w:val="DBB40D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AC0719"/>
    <w:multiLevelType w:val="hybridMultilevel"/>
    <w:tmpl w:val="09DEE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2452A"/>
    <w:multiLevelType w:val="hybridMultilevel"/>
    <w:tmpl w:val="3AB497D0"/>
    <w:lvl w:ilvl="0" w:tplc="8F0C5BF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825E7"/>
    <w:rsid w:val="00192CEF"/>
    <w:rsid w:val="001E4604"/>
    <w:rsid w:val="00294651"/>
    <w:rsid w:val="0030495F"/>
    <w:rsid w:val="003261BB"/>
    <w:rsid w:val="00394097"/>
    <w:rsid w:val="003D1799"/>
    <w:rsid w:val="003E1915"/>
    <w:rsid w:val="0044211A"/>
    <w:rsid w:val="00564C91"/>
    <w:rsid w:val="00652225"/>
    <w:rsid w:val="007035C5"/>
    <w:rsid w:val="007050C6"/>
    <w:rsid w:val="00743542"/>
    <w:rsid w:val="00770A17"/>
    <w:rsid w:val="007825E7"/>
    <w:rsid w:val="009379CF"/>
    <w:rsid w:val="009A5407"/>
    <w:rsid w:val="009B56B6"/>
    <w:rsid w:val="00A15A22"/>
    <w:rsid w:val="00B74B26"/>
    <w:rsid w:val="00B91A51"/>
    <w:rsid w:val="00BC3883"/>
    <w:rsid w:val="00CA1FD8"/>
    <w:rsid w:val="00D135B0"/>
    <w:rsid w:val="00DC38FF"/>
    <w:rsid w:val="00DD79A9"/>
    <w:rsid w:val="00DD7D61"/>
    <w:rsid w:val="00E244AA"/>
    <w:rsid w:val="00E47AB4"/>
    <w:rsid w:val="00FF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4604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8">
    <w:name w:val="heading 8"/>
    <w:basedOn w:val="a"/>
    <w:next w:val="a"/>
    <w:link w:val="80"/>
    <w:qFormat/>
    <w:rsid w:val="001E4604"/>
    <w:pPr>
      <w:widowControl w:val="0"/>
      <w:numPr>
        <w:ilvl w:val="7"/>
        <w:numId w:val="1"/>
      </w:numPr>
      <w:suppressAutoHyphens/>
      <w:spacing w:before="240" w:after="60"/>
      <w:outlineLvl w:val="7"/>
    </w:pPr>
    <w:rPr>
      <w:rFonts w:ascii="Arial" w:eastAsia="SimSun" w:hAnsi="Arial" w:cs="Mangal"/>
      <w:i/>
      <w:i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604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80">
    <w:name w:val="Заголовок 8 Знак"/>
    <w:basedOn w:val="a0"/>
    <w:link w:val="8"/>
    <w:rsid w:val="001E4604"/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styleId="a3">
    <w:name w:val="Body Text"/>
    <w:basedOn w:val="a"/>
    <w:link w:val="a4"/>
    <w:rsid w:val="001E4604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4">
    <w:name w:val="Основной текст Знак"/>
    <w:basedOn w:val="a0"/>
    <w:link w:val="a3"/>
    <w:rsid w:val="001E460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1">
    <w:name w:val="Основной текст 21"/>
    <w:basedOn w:val="a"/>
    <w:rsid w:val="001E4604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5">
    <w:name w:val="Body Text Indent"/>
    <w:basedOn w:val="a"/>
    <w:link w:val="a6"/>
    <w:rsid w:val="001E4604"/>
    <w:pPr>
      <w:widowControl w:val="0"/>
      <w:suppressAutoHyphens/>
      <w:ind w:firstLine="708"/>
      <w:jc w:val="both"/>
    </w:pPr>
    <w:rPr>
      <w:rFonts w:ascii="Arial" w:eastAsia="SimSun" w:hAnsi="Arial" w:cs="Mangal"/>
      <w:kern w:val="1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rsid w:val="001E4604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">
    <w:name w:val="Цитата1"/>
    <w:basedOn w:val="a"/>
    <w:rsid w:val="001E4604"/>
    <w:pPr>
      <w:widowControl w:val="0"/>
      <w:suppressAutoHyphens/>
      <w:ind w:left="57" w:right="57" w:firstLine="720"/>
      <w:jc w:val="both"/>
    </w:pPr>
    <w:rPr>
      <w:rFonts w:ascii="Arial" w:eastAsia="SimSun" w:hAnsi="Arial" w:cs="Mangal"/>
      <w:kern w:val="1"/>
      <w:lang w:eastAsia="hi-IN" w:bidi="hi-IN"/>
    </w:rPr>
  </w:style>
  <w:style w:type="paragraph" w:styleId="a7">
    <w:name w:val="Normal (Web)"/>
    <w:basedOn w:val="a"/>
    <w:rsid w:val="001E4604"/>
    <w:pPr>
      <w:widowControl w:val="0"/>
      <w:suppressAutoHyphens/>
      <w:spacing w:before="280" w:after="280"/>
    </w:pPr>
    <w:rPr>
      <w:rFonts w:ascii="Arial" w:eastAsia="SimSun" w:hAnsi="Arial" w:cs="Mangal"/>
      <w:kern w:val="1"/>
      <w:lang w:eastAsia="hi-IN" w:bidi="hi-IN"/>
    </w:rPr>
  </w:style>
  <w:style w:type="paragraph" w:styleId="a8">
    <w:name w:val="List Paragraph"/>
    <w:basedOn w:val="a"/>
    <w:uiPriority w:val="34"/>
    <w:qFormat/>
    <w:rsid w:val="00937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B91A51"/>
    <w:pPr>
      <w:widowControl w:val="0"/>
      <w:autoSpaceDE w:val="0"/>
      <w:autoSpaceDN w:val="0"/>
      <w:adjustRightInd w:val="0"/>
      <w:spacing w:line="343" w:lineRule="exact"/>
    </w:pPr>
  </w:style>
  <w:style w:type="character" w:customStyle="1" w:styleId="FontStyle14">
    <w:name w:val="Font Style14"/>
    <w:basedOn w:val="a0"/>
    <w:rsid w:val="00B91A5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4396</Words>
  <Characters>25061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Додерко</dc:creator>
  <cp:keywords/>
  <dc:description/>
  <cp:lastModifiedBy>Додерко</cp:lastModifiedBy>
  <cp:revision>18</cp:revision>
  <cp:lastPrinted>2015-01-27T02:29:00Z</cp:lastPrinted>
  <dcterms:created xsi:type="dcterms:W3CDTF">2014-11-17T23:53:00Z</dcterms:created>
  <dcterms:modified xsi:type="dcterms:W3CDTF">2015-03-20T02:18:00Z</dcterms:modified>
</cp:coreProperties>
</file>