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9D" w:rsidRDefault="005D0C4B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F:\положение о перево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о перевод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4B" w:rsidRDefault="005D0C4B"/>
    <w:p w:rsidR="005D0C4B" w:rsidRDefault="005D0C4B"/>
    <w:p w:rsidR="005D0C4B" w:rsidRDefault="005D0C4B"/>
    <w:p w:rsidR="005D0C4B" w:rsidRPr="00AE3FF3" w:rsidRDefault="005D0C4B" w:rsidP="005D0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AE3FF3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AE3FF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3FF3">
        <w:rPr>
          <w:rFonts w:ascii="Times New Roman" w:hAnsi="Times New Roman" w:cs="Times New Roman"/>
          <w:sz w:val="24"/>
          <w:szCs w:val="24"/>
        </w:rPr>
        <w:t xml:space="preserve"> прохождение</w:t>
      </w:r>
      <w:proofErr w:type="gramEnd"/>
      <w:r w:rsidRPr="00AE3FF3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Учащиеся обязаны ликвидировать академическую задолженность, о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етст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сть за лик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ию </w:t>
      </w:r>
      <w:r w:rsidRPr="00AE3FF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чащимися 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каде</w:t>
      </w:r>
      <w:r w:rsidRPr="00AE3FF3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й за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ости в т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ие сл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E3FF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ющего 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AE3FF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 г</w:t>
      </w:r>
      <w:r w:rsidRPr="00AE3FF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а возлагает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я на </w:t>
      </w:r>
      <w:r w:rsidRPr="00AE3FF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х р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дител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й (за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редстави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еле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D0C4B" w:rsidRPr="007D7002" w:rsidRDefault="005D0C4B" w:rsidP="005D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7D7002">
        <w:rPr>
          <w:rFonts w:ascii="Times New Roman" w:hAnsi="Times New Roman" w:cs="Times New Roman"/>
          <w:sz w:val="24"/>
          <w:szCs w:val="24"/>
        </w:rPr>
        <w:t>Учащиеся, имеющие академическую задолженность, вправе пройти промежуточную аттест</w:t>
      </w:r>
      <w:r>
        <w:rPr>
          <w:rFonts w:ascii="Times New Roman" w:hAnsi="Times New Roman" w:cs="Times New Roman"/>
          <w:sz w:val="24"/>
          <w:szCs w:val="24"/>
        </w:rPr>
        <w:t xml:space="preserve">ацию по соответствующим учебным </w:t>
      </w:r>
      <w:r w:rsidRPr="007D7002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D7002">
        <w:rPr>
          <w:rFonts w:ascii="Times New Roman" w:hAnsi="Times New Roman" w:cs="Times New Roman"/>
          <w:sz w:val="24"/>
          <w:szCs w:val="24"/>
        </w:rPr>
        <w:t>, курс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D7002">
        <w:rPr>
          <w:rFonts w:ascii="Times New Roman" w:hAnsi="Times New Roman" w:cs="Times New Roman"/>
          <w:sz w:val="24"/>
          <w:szCs w:val="24"/>
        </w:rPr>
        <w:t>, дисциплине (модулю) не более двух раз в сроки, определяе</w:t>
      </w:r>
      <w:r>
        <w:rPr>
          <w:rFonts w:ascii="Times New Roman" w:hAnsi="Times New Roman" w:cs="Times New Roman"/>
          <w:sz w:val="24"/>
          <w:szCs w:val="24"/>
        </w:rPr>
        <w:t xml:space="preserve">мые Учреждением, </w:t>
      </w:r>
      <w:r w:rsidRPr="007D7002">
        <w:rPr>
          <w:rFonts w:ascii="Times New Roman" w:hAnsi="Times New Roman" w:cs="Times New Roman"/>
          <w:sz w:val="24"/>
          <w:szCs w:val="24"/>
        </w:rPr>
        <w:t>в пределах одного года с момента образования академической задолженности. В указанный период не включается время болезни учащегося.</w:t>
      </w:r>
    </w:p>
    <w:p w:rsidR="005D0C4B" w:rsidRPr="007D7002" w:rsidRDefault="005D0C4B" w:rsidP="005D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7D7002">
        <w:rPr>
          <w:rFonts w:ascii="Times New Roman" w:hAnsi="Times New Roman" w:cs="Times New Roman"/>
          <w:sz w:val="24"/>
          <w:szCs w:val="24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5D0C4B" w:rsidRPr="00AE3FF3" w:rsidRDefault="005D0C4B" w:rsidP="005D0C4B">
      <w:pPr>
        <w:widowControl w:val="0"/>
        <w:tabs>
          <w:tab w:val="left" w:pos="1305"/>
          <w:tab w:val="left" w:pos="1840"/>
          <w:tab w:val="left" w:pos="2365"/>
          <w:tab w:val="left" w:pos="3682"/>
          <w:tab w:val="left" w:pos="4260"/>
          <w:tab w:val="left" w:pos="6023"/>
          <w:tab w:val="left" w:pos="6599"/>
          <w:tab w:val="left" w:pos="8122"/>
        </w:tabs>
        <w:autoSpaceDE w:val="0"/>
        <w:autoSpaceDN w:val="0"/>
        <w:adjustRightInd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Pr="00AE3FF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ab/>
      </w:r>
      <w:r w:rsidRPr="00AE3FF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е ликв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ир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овавш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е ак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скую зад</w:t>
      </w:r>
      <w:r w:rsidRPr="00AE3FF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ость </w:t>
      </w:r>
      <w:r w:rsidRPr="00AE3FF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бразовател</w:t>
      </w:r>
      <w:r w:rsidRPr="00AE3FF3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ным про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мам  с мом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нта ее 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E3FF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зова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ия в </w:t>
      </w:r>
      <w:r w:rsidRPr="00AE3FF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становлен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ср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и,</w:t>
      </w:r>
    </w:p>
    <w:p w:rsidR="005D0C4B" w:rsidRPr="004B4B9C" w:rsidRDefault="005D0C4B" w:rsidP="005D0C4B">
      <w:pPr>
        <w:pStyle w:val="a5"/>
        <w:widowControl w:val="0"/>
        <w:tabs>
          <w:tab w:val="left" w:pos="1305"/>
          <w:tab w:val="left" w:pos="1840"/>
          <w:tab w:val="left" w:pos="2365"/>
          <w:tab w:val="left" w:pos="3682"/>
          <w:tab w:val="left" w:pos="4260"/>
          <w:tab w:val="left" w:pos="6023"/>
          <w:tab w:val="left" w:pos="6599"/>
          <w:tab w:val="left" w:pos="8122"/>
        </w:tabs>
        <w:autoSpaceDE w:val="0"/>
        <w:autoSpaceDN w:val="0"/>
        <w:adjustRightInd w:val="0"/>
        <w:spacing w:after="0" w:line="239" w:lineRule="auto"/>
        <w:ind w:left="360"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ab/>
      </w:r>
      <w:r w:rsidRPr="004B4B9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ab/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ab/>
        <w:t>родите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ab/>
        <w:t xml:space="preserve">  (за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х п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дс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авител</w:t>
      </w:r>
      <w:r w:rsidRPr="004B4B9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й) остав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яются на п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орн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чение, 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ерев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дят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я на </w:t>
      </w:r>
      <w:proofErr w:type="gramStart"/>
      <w:r w:rsidRPr="004B4B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gramEnd"/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 по ад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нным 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ым образовател</w:t>
      </w:r>
      <w:r w:rsidRPr="004B4B9C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м программам в с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ответств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и с 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дация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4B4B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 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 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кой коми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4B4B9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4B4B9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B4B9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4B4B9C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B4B9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4B4B9C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му план</w:t>
      </w:r>
      <w:r w:rsidRPr="004B4B9C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C4B" w:rsidRPr="00AE3FF3" w:rsidRDefault="005D0C4B" w:rsidP="005D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AE3FF3">
        <w:rPr>
          <w:rFonts w:ascii="Times New Roman" w:hAnsi="Times New Roman" w:cs="Times New Roman"/>
          <w:sz w:val="24"/>
          <w:szCs w:val="24"/>
        </w:rPr>
        <w:t xml:space="preserve">По решению педагогического совета 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я, освоив</w:t>
      </w:r>
      <w:r w:rsidRPr="00AE3FF3"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ab/>
      </w:r>
      <w:r w:rsidRPr="00AE3FF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ъе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е с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ответств</w:t>
      </w:r>
      <w:r w:rsidRPr="00AE3FF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E3FF3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AE3FF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ю обра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овате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AE3FF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ю программу </w:t>
      </w:r>
      <w:r w:rsidRPr="00AE3FF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AE3FF3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FF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дят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Pr="00AE3FF3">
        <w:rPr>
          <w:rFonts w:ascii="Times New Roman" w:eastAsia="Times New Roman" w:hAnsi="Times New Roman" w:cs="Times New Roman"/>
          <w:spacing w:val="-1"/>
          <w:sz w:val="24"/>
          <w:szCs w:val="24"/>
        </w:rPr>
        <w:t>сл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AE3FF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ющий кла</w:t>
      </w:r>
      <w:r w:rsidRPr="00AE3FF3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E3FF3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D0C4B" w:rsidRPr="007D7002" w:rsidRDefault="005D0C4B" w:rsidP="005D0C4B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7D7002">
        <w:rPr>
          <w:rFonts w:ascii="Times New Roman" w:hAnsi="Times New Roman" w:cs="Times New Roman"/>
          <w:sz w:val="24"/>
          <w:szCs w:val="24"/>
        </w:rPr>
        <w:t>В следующий класс могут быть  условно  переведены учащиеся,  имеющие по итогам учебного года академическую задолженность  по одному или нескольким учебным предметам.</w:t>
      </w:r>
    </w:p>
    <w:p w:rsidR="005D0C4B" w:rsidRPr="007D7002" w:rsidRDefault="005D0C4B" w:rsidP="005D0C4B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002">
        <w:rPr>
          <w:rFonts w:ascii="Times New Roman" w:hAnsi="Times New Roman" w:cs="Times New Roman"/>
          <w:sz w:val="24"/>
          <w:szCs w:val="24"/>
        </w:rPr>
        <w:t>Ответственность за ликвидацию учащимися академической задолженности в течение следующего учебного года возлагается на родителей (законных представителей).</w:t>
      </w:r>
    </w:p>
    <w:p w:rsidR="005D0C4B" w:rsidRPr="00AE3FF3" w:rsidRDefault="005D0C4B" w:rsidP="005D0C4B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AE3FF3">
        <w:rPr>
          <w:rFonts w:ascii="Times New Roman" w:hAnsi="Times New Roman" w:cs="Times New Roman"/>
          <w:sz w:val="24"/>
          <w:szCs w:val="24"/>
        </w:rPr>
        <w:t>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5D0C4B" w:rsidRPr="00AE3FF3" w:rsidRDefault="005D0C4B" w:rsidP="005D0C4B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AE3FF3">
        <w:rPr>
          <w:rFonts w:ascii="Times New Roman" w:hAnsi="Times New Roman" w:cs="Times New Roman"/>
          <w:sz w:val="24"/>
          <w:szCs w:val="24"/>
        </w:rPr>
        <w:t>Лицам, 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5D0C4B" w:rsidRPr="00AE3FF3" w:rsidRDefault="005D0C4B" w:rsidP="005D0C4B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F3">
        <w:rPr>
          <w:rFonts w:ascii="Times New Roman" w:hAnsi="Times New Roman" w:cs="Times New Roman"/>
          <w:sz w:val="24"/>
          <w:szCs w:val="24"/>
        </w:rPr>
        <w:t xml:space="preserve">Лицам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</w:t>
      </w:r>
      <w:proofErr w:type="gramStart"/>
      <w:r w:rsidRPr="00AE3FF3">
        <w:rPr>
          <w:rFonts w:ascii="Times New Roman" w:hAnsi="Times New Roman" w:cs="Times New Roman"/>
          <w:sz w:val="24"/>
          <w:szCs w:val="24"/>
        </w:rPr>
        <w:t>отчисленными</w:t>
      </w:r>
      <w:proofErr w:type="gramEnd"/>
      <w:r w:rsidRPr="00AE3FF3">
        <w:rPr>
          <w:rFonts w:ascii="Times New Roman" w:hAnsi="Times New Roman" w:cs="Times New Roman"/>
          <w:sz w:val="24"/>
          <w:szCs w:val="24"/>
        </w:rPr>
        <w:t xml:space="preserve"> из Учреждения, выдается справка об обучении или о периоде обучения по образцу, самостоятельно устанавливаемому Учреждением.</w:t>
      </w:r>
    </w:p>
    <w:p w:rsidR="005D0C4B" w:rsidRPr="004B4B9C" w:rsidRDefault="005D0C4B" w:rsidP="005D0C4B">
      <w:pPr>
        <w:pStyle w:val="a5"/>
        <w:tabs>
          <w:tab w:val="left" w:pos="69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C4B" w:rsidRPr="00BA1A6D" w:rsidRDefault="005D0C4B" w:rsidP="005D0C4B">
      <w:pPr>
        <w:pStyle w:val="a5"/>
        <w:numPr>
          <w:ilvl w:val="0"/>
          <w:numId w:val="3"/>
        </w:num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6D">
        <w:rPr>
          <w:rFonts w:ascii="Times New Roman" w:hAnsi="Times New Roman" w:cs="Times New Roman"/>
          <w:b/>
          <w:sz w:val="24"/>
          <w:szCs w:val="24"/>
        </w:rPr>
        <w:t>Порядок и основания отчисления учащихся</w:t>
      </w:r>
    </w:p>
    <w:p w:rsidR="005D0C4B" w:rsidRPr="000D0A7F" w:rsidRDefault="005D0C4B" w:rsidP="005D0C4B">
      <w:pPr>
        <w:pStyle w:val="a5"/>
        <w:numPr>
          <w:ilvl w:val="1"/>
          <w:numId w:val="4"/>
        </w:num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A7F">
        <w:rPr>
          <w:rFonts w:ascii="Times New Roman" w:hAnsi="Times New Roman" w:cs="Times New Roman"/>
          <w:sz w:val="24"/>
          <w:szCs w:val="24"/>
        </w:rPr>
        <w:t>Отчисление учащихся из Учреждения предусмотрено в следующих случаях:</w:t>
      </w:r>
    </w:p>
    <w:p w:rsidR="005D0C4B" w:rsidRPr="004B4B9C" w:rsidRDefault="005D0C4B" w:rsidP="005D0C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B9C">
        <w:rPr>
          <w:rFonts w:ascii="Times New Roman" w:eastAsia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5D0C4B" w:rsidRPr="004B4B9C" w:rsidRDefault="005D0C4B" w:rsidP="005D0C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B9C">
        <w:rPr>
          <w:rFonts w:ascii="Times New Roman" w:eastAsia="Times New Roman" w:hAnsi="Times New Roman" w:cs="Times New Roman"/>
          <w:sz w:val="24"/>
          <w:szCs w:val="24"/>
        </w:rPr>
        <w:t>досрочно по о</w:t>
      </w:r>
      <w:r>
        <w:rPr>
          <w:rFonts w:ascii="Times New Roman" w:eastAsia="Times New Roman" w:hAnsi="Times New Roman" w:cs="Times New Roman"/>
          <w:sz w:val="24"/>
          <w:szCs w:val="24"/>
        </w:rPr>
        <w:t>снованиям, установленным п. 3.2.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C4B" w:rsidRPr="000D0A7F" w:rsidRDefault="005D0C4B" w:rsidP="005D0C4B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7F">
        <w:rPr>
          <w:rFonts w:ascii="Times New Roman" w:eastAsia="Times New Roman" w:hAnsi="Times New Roman" w:cs="Times New Roman"/>
          <w:sz w:val="24"/>
          <w:szCs w:val="24"/>
        </w:rPr>
        <w:t>Отчисление учащегося из Учреждения может осуществляться   досрочно в следующих случаях:</w:t>
      </w:r>
    </w:p>
    <w:p w:rsidR="005D0C4B" w:rsidRPr="004B4B9C" w:rsidRDefault="005D0C4B" w:rsidP="005D0C4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B9C">
        <w:rPr>
          <w:rFonts w:ascii="Times New Roman" w:eastAsia="Times New Roman" w:hAnsi="Times New Roman" w:cs="Times New Roman"/>
          <w:sz w:val="24"/>
          <w:szCs w:val="24"/>
        </w:rPr>
        <w:t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D0C4B" w:rsidRDefault="005D0C4B" w:rsidP="005D0C4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ED">
        <w:rPr>
          <w:rFonts w:ascii="Times New Roman" w:eastAsia="Times New Roman" w:hAnsi="Times New Roman" w:cs="Times New Roman"/>
          <w:sz w:val="24"/>
          <w:szCs w:val="24"/>
        </w:rPr>
        <w:lastRenderedPageBreak/>
        <w:t>по обстоятельствам, не зависящим от воли учащегося или родителей (законных представителей) несовершеннолетнего учащегося и  Учреждения, в том числе в случае ликвидации Учреждения.</w:t>
      </w:r>
    </w:p>
    <w:p w:rsidR="005D0C4B" w:rsidRDefault="005D0C4B" w:rsidP="005D0C4B">
      <w:pPr>
        <w:pStyle w:val="a6"/>
        <w:numPr>
          <w:ilvl w:val="1"/>
          <w:numId w:val="4"/>
        </w:numPr>
        <w:jc w:val="both"/>
      </w:pPr>
      <w:r>
        <w:t xml:space="preserve"> В случае перевода  учащегося </w:t>
      </w:r>
      <w:r w:rsidRPr="004B4B9C">
        <w:rPr>
          <w:rFonts w:eastAsia="Times New Roman"/>
        </w:rPr>
        <w:t>по инициативе</w:t>
      </w:r>
      <w:r>
        <w:rPr>
          <w:rFonts w:eastAsia="Times New Roman"/>
        </w:rPr>
        <w:t xml:space="preserve"> совершеннолетнего </w:t>
      </w:r>
      <w:r w:rsidRPr="004B4B9C">
        <w:rPr>
          <w:rFonts w:eastAsia="Times New Roman"/>
        </w:rPr>
        <w:t xml:space="preserve"> учащегося или родителей (законных представителе</w:t>
      </w:r>
      <w:r>
        <w:rPr>
          <w:rFonts w:eastAsia="Times New Roman"/>
        </w:rPr>
        <w:t xml:space="preserve">й) несовершеннолетнего </w:t>
      </w:r>
      <w:r w:rsidRPr="004B4B9C">
        <w:rPr>
          <w:rFonts w:eastAsia="Times New Roman"/>
        </w:rPr>
        <w:t xml:space="preserve"> учащегося для продолжения освоения образовательной программы в другую организацию, осуществляющую образовательную деятельность</w:t>
      </w:r>
      <w:r>
        <w:t xml:space="preserve">  совершеннолетний учащийся или  родители (законные представители) несовершеннолетнего учащегося обращаются в  Учреждение  с заявлением об отчислении учащегося в связи с переводом 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D0C4B" w:rsidRDefault="005D0C4B" w:rsidP="005D0C4B">
      <w:pPr>
        <w:pStyle w:val="a6"/>
        <w:numPr>
          <w:ilvl w:val="1"/>
          <w:numId w:val="4"/>
        </w:numPr>
        <w:spacing w:after="0" w:afterAutospacing="0"/>
        <w:ind w:left="357"/>
        <w:jc w:val="both"/>
      </w:pPr>
      <w:r>
        <w:t xml:space="preserve"> В заявлении совершеннолетнего учащегося  или родителей (законных представителей) несовершеннолетнего учащегося  об отчислении в порядке перевода в принимающую организацию указываются:</w:t>
      </w:r>
    </w:p>
    <w:p w:rsidR="005D0C4B" w:rsidRDefault="005D0C4B" w:rsidP="005D0C4B">
      <w:pPr>
        <w:pStyle w:val="a6"/>
        <w:numPr>
          <w:ilvl w:val="0"/>
          <w:numId w:val="6"/>
        </w:numPr>
        <w:spacing w:after="0" w:afterAutospacing="0"/>
        <w:jc w:val="both"/>
      </w:pPr>
      <w:r>
        <w:t>фамилия, имя, отчество (при наличии) учащегося;</w:t>
      </w:r>
    </w:p>
    <w:p w:rsidR="005D0C4B" w:rsidRDefault="005D0C4B" w:rsidP="005D0C4B">
      <w:pPr>
        <w:pStyle w:val="a6"/>
        <w:numPr>
          <w:ilvl w:val="0"/>
          <w:numId w:val="6"/>
        </w:numPr>
        <w:spacing w:after="0" w:afterAutospacing="0"/>
        <w:jc w:val="both"/>
      </w:pPr>
      <w:r>
        <w:t>дата рождения;</w:t>
      </w:r>
    </w:p>
    <w:p w:rsidR="005D0C4B" w:rsidRDefault="005D0C4B" w:rsidP="005D0C4B">
      <w:pPr>
        <w:pStyle w:val="a6"/>
        <w:numPr>
          <w:ilvl w:val="0"/>
          <w:numId w:val="6"/>
        </w:numPr>
        <w:spacing w:after="0" w:afterAutospacing="0"/>
        <w:jc w:val="both"/>
      </w:pPr>
      <w:r>
        <w:t>класс и профиль обучения (при наличии);</w:t>
      </w:r>
    </w:p>
    <w:p w:rsidR="005D0C4B" w:rsidRDefault="005D0C4B" w:rsidP="005D0C4B">
      <w:pPr>
        <w:pStyle w:val="a6"/>
        <w:numPr>
          <w:ilvl w:val="0"/>
          <w:numId w:val="6"/>
        </w:numPr>
        <w:spacing w:after="0" w:afterAutospacing="0"/>
        <w:jc w:val="both"/>
      </w:pPr>
      <w: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5D0C4B" w:rsidRDefault="005D0C4B" w:rsidP="005D0C4B">
      <w:pPr>
        <w:pStyle w:val="a6"/>
        <w:spacing w:after="0" w:afterAutospacing="0"/>
        <w:jc w:val="both"/>
      </w:pPr>
      <w:r>
        <w:t>3.5. 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Учреждение  в трехдневный срок издает приказ об отчислении учащегося в порядке перевода с указанием принимающей организации.</w:t>
      </w:r>
    </w:p>
    <w:p w:rsidR="005D0C4B" w:rsidRDefault="005D0C4B" w:rsidP="005D0C4B">
      <w:pPr>
        <w:pStyle w:val="a6"/>
        <w:jc w:val="both"/>
      </w:pPr>
      <w:r>
        <w:t>3.6. При отчислении  в порядке перевода Учреждение  выдает совершеннолетнему учащемуся  или родителям (законным представителям) несовершеннолетнего учащегося следующие документы:</w:t>
      </w:r>
    </w:p>
    <w:p w:rsidR="005D0C4B" w:rsidRDefault="005D0C4B" w:rsidP="005D0C4B">
      <w:pPr>
        <w:pStyle w:val="a6"/>
        <w:numPr>
          <w:ilvl w:val="0"/>
          <w:numId w:val="5"/>
        </w:numPr>
        <w:jc w:val="both"/>
      </w:pPr>
      <w:r>
        <w:t>личное дело обучающегося;</w:t>
      </w:r>
    </w:p>
    <w:p w:rsidR="005D0C4B" w:rsidRDefault="005D0C4B" w:rsidP="005D0C4B">
      <w:pPr>
        <w:pStyle w:val="a6"/>
        <w:numPr>
          <w:ilvl w:val="0"/>
          <w:numId w:val="5"/>
        </w:numPr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5D0C4B" w:rsidRPr="004B4B9C" w:rsidRDefault="005D0C4B" w:rsidP="005D0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Если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совершеннолетним 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>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Учреждения об отчислен</w:t>
      </w:r>
      <w:r>
        <w:rPr>
          <w:rFonts w:ascii="Times New Roman" w:eastAsia="Times New Roman" w:hAnsi="Times New Roman" w:cs="Times New Roman"/>
          <w:sz w:val="24"/>
          <w:szCs w:val="24"/>
        </w:rPr>
        <w:t>ии учащегося.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0C4B" w:rsidRDefault="005D0C4B" w:rsidP="005D0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учащегося,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4B4B9C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 его отчисления Учреждения.</w:t>
      </w:r>
    </w:p>
    <w:p w:rsidR="005D0C4B" w:rsidRPr="00D477ED" w:rsidRDefault="005D0C4B" w:rsidP="005D0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Pr="00D477ED">
        <w:rPr>
          <w:rFonts w:ascii="Times New Roman" w:eastAsia="Times New Roman" w:hAnsi="Times New Roman" w:cs="Times New Roman"/>
          <w:sz w:val="24"/>
          <w:szCs w:val="24"/>
        </w:rPr>
        <w:t>. 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Учреждением.</w:t>
      </w:r>
    </w:p>
    <w:p w:rsidR="005D0C4B" w:rsidRPr="004B4B9C" w:rsidRDefault="005D0C4B" w:rsidP="005D0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При досрочном прекращении образовательных отношений Учреждение,  в трехдневный срок после издания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r w:rsidRPr="004B4B9C">
        <w:rPr>
          <w:rFonts w:ascii="Times New Roman" w:eastAsia="Times New Roman" w:hAnsi="Times New Roman" w:cs="Times New Roman"/>
          <w:sz w:val="24"/>
          <w:szCs w:val="24"/>
        </w:rPr>
        <w:t xml:space="preserve"> об отчислении учащегося,  выдает лицу, отчисленному из Учреждения, справку об обучении в соответствии с частью 12 статьи 60 Федерального закона «Об образовании в Российской Федерации</w:t>
      </w:r>
      <w:proofErr w:type="gramStart"/>
      <w:r w:rsidRPr="004B4B9C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5D0C4B" w:rsidRPr="004B4B9C" w:rsidRDefault="005D0C4B" w:rsidP="005D0C4B">
      <w:pPr>
        <w:widowControl w:val="0"/>
        <w:autoSpaceDE w:val="0"/>
        <w:autoSpaceDN w:val="0"/>
        <w:adjustRightInd w:val="0"/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B9C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5D0C4B" w:rsidRDefault="005D0C4B">
      <w:bookmarkStart w:id="0" w:name="_GoBack"/>
      <w:bookmarkEnd w:id="0"/>
    </w:p>
    <w:p w:rsidR="005D0C4B" w:rsidRDefault="005D0C4B"/>
    <w:sectPr w:rsidR="005D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01B"/>
    <w:multiLevelType w:val="hybridMultilevel"/>
    <w:tmpl w:val="050262CC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529F9"/>
    <w:multiLevelType w:val="multilevel"/>
    <w:tmpl w:val="F9605A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7F57E7"/>
    <w:multiLevelType w:val="hybridMultilevel"/>
    <w:tmpl w:val="DFC8819E"/>
    <w:lvl w:ilvl="0" w:tplc="44C841C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174175"/>
    <w:multiLevelType w:val="hybridMultilevel"/>
    <w:tmpl w:val="BEE032B2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56436"/>
    <w:multiLevelType w:val="multilevel"/>
    <w:tmpl w:val="81B6C4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5C44A5"/>
    <w:multiLevelType w:val="hybridMultilevel"/>
    <w:tmpl w:val="567A1B7C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4B"/>
    <w:rsid w:val="005D0C4B"/>
    <w:rsid w:val="0064227C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0C4B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D0C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0C4B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D0C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2014-12-24T11:41:00Z</dcterms:created>
  <dcterms:modified xsi:type="dcterms:W3CDTF">2014-12-24T11:42:00Z</dcterms:modified>
</cp:coreProperties>
</file>